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EF" w:rsidRPr="001E0B3D" w:rsidRDefault="008E1CEF" w:rsidP="008E1CEF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делегациями:</w:t>
      </w:r>
    </w:p>
    <w:p w:rsidR="00BB7994" w:rsidRDefault="008E1CEF" w:rsidP="008E1CEF">
      <w:r w:rsidRPr="001E0B3D">
        <w:rPr>
          <w:rFonts w:cs="Times New Roman"/>
          <w:sz w:val="20"/>
          <w:szCs w:val="20"/>
        </w:rPr>
        <w:t xml:space="preserve">- делегация города Иджевана побывала в Костроме на праздновании Дня города в 2014 году, подписано Соглашение об установлении дружественных связей между городом </w:t>
      </w:r>
      <w:proofErr w:type="spellStart"/>
      <w:r w:rsidRPr="001E0B3D">
        <w:rPr>
          <w:rFonts w:cs="Times New Roman"/>
          <w:sz w:val="20"/>
          <w:szCs w:val="20"/>
          <w:lang w:val="uk-UA"/>
        </w:rPr>
        <w:t>Костромой</w:t>
      </w:r>
      <w:proofErr w:type="spellEnd"/>
      <w:r w:rsidRPr="001E0B3D">
        <w:rPr>
          <w:rFonts w:cs="Times New Roman"/>
          <w:sz w:val="20"/>
          <w:szCs w:val="20"/>
          <w:lang w:val="uk-UA"/>
        </w:rPr>
        <w:t xml:space="preserve"> </w:t>
      </w:r>
      <w:r w:rsidRPr="001E0B3D">
        <w:rPr>
          <w:rFonts w:cs="Times New Roman"/>
          <w:sz w:val="20"/>
          <w:szCs w:val="20"/>
        </w:rPr>
        <w:t>(Российская Федерация) и городом Иджеваном</w:t>
      </w:r>
      <w:r w:rsidRPr="001E0B3D">
        <w:rPr>
          <w:rFonts w:cs="Times New Roman"/>
          <w:sz w:val="20"/>
          <w:szCs w:val="20"/>
          <w:lang w:val="uk-UA"/>
        </w:rPr>
        <w:t xml:space="preserve"> </w:t>
      </w:r>
      <w:r w:rsidRPr="001E0B3D">
        <w:rPr>
          <w:rFonts w:cs="Times New Roman"/>
          <w:sz w:val="20"/>
          <w:szCs w:val="20"/>
        </w:rPr>
        <w:t>(Республика Армения) от 8 августа 2014 года.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EF"/>
    <w:rsid w:val="008E1CEF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6DBD-094E-4B69-B289-EA059EF8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E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2020-09-02T11:00:00Z</dcterms:created>
  <dcterms:modified xsi:type="dcterms:W3CDTF">2020-09-02T11:01:00Z</dcterms:modified>
</cp:coreProperties>
</file>