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34" w:rsidRPr="001E0B3D" w:rsidRDefault="00863634" w:rsidP="00863634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В 2012 году на 7-ой встрече городов-побратимов и партнеров России и Беларуси, проходившей в Минске, состоялось подписание Соглашения об установлении дружественных связей между городом Костромой (Российская Федерация) и городом Бобруйском (Республика Беларусь).</w:t>
      </w:r>
    </w:p>
    <w:p w:rsidR="00863634" w:rsidRPr="001E0B3D" w:rsidRDefault="00863634" w:rsidP="00863634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Состоялся ряд деловых встреч в Костроме:</w:t>
      </w:r>
    </w:p>
    <w:p w:rsidR="00863634" w:rsidRPr="001E0B3D" w:rsidRDefault="00863634" w:rsidP="00863634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встреча Главы города Костромы Ю. В. </w:t>
      </w:r>
      <w:proofErr w:type="spellStart"/>
      <w:r w:rsidRPr="001E0B3D">
        <w:rPr>
          <w:rFonts w:cs="Times New Roman"/>
          <w:sz w:val="20"/>
          <w:szCs w:val="20"/>
        </w:rPr>
        <w:t>Журина</w:t>
      </w:r>
      <w:proofErr w:type="spellEnd"/>
      <w:r w:rsidRPr="001E0B3D">
        <w:rPr>
          <w:rFonts w:cs="Times New Roman"/>
          <w:sz w:val="20"/>
          <w:szCs w:val="20"/>
        </w:rPr>
        <w:t xml:space="preserve"> с руководителем отделения Посольства Республики Беларусь в Нижнем Новго</w:t>
      </w:r>
      <w:bookmarkStart w:id="0" w:name="_GoBack"/>
      <w:bookmarkEnd w:id="0"/>
      <w:r w:rsidRPr="001E0B3D">
        <w:rPr>
          <w:rFonts w:cs="Times New Roman"/>
          <w:sz w:val="20"/>
          <w:szCs w:val="20"/>
        </w:rPr>
        <w:t xml:space="preserve">роде С. В. </w:t>
      </w:r>
      <w:proofErr w:type="spellStart"/>
      <w:r w:rsidRPr="001E0B3D">
        <w:rPr>
          <w:rFonts w:cs="Times New Roman"/>
          <w:sz w:val="20"/>
          <w:szCs w:val="20"/>
        </w:rPr>
        <w:t>Хизовым</w:t>
      </w:r>
      <w:proofErr w:type="spellEnd"/>
      <w:r w:rsidRPr="001E0B3D">
        <w:rPr>
          <w:rFonts w:cs="Times New Roman"/>
          <w:sz w:val="20"/>
          <w:szCs w:val="20"/>
        </w:rPr>
        <w:t xml:space="preserve"> в июне 2012 года;</w:t>
      </w:r>
    </w:p>
    <w:p w:rsidR="00863634" w:rsidRPr="001E0B3D" w:rsidRDefault="00863634" w:rsidP="00863634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встреча заместителя главы Администрации Олега </w:t>
      </w:r>
      <w:proofErr w:type="spellStart"/>
      <w:r w:rsidRPr="001E0B3D">
        <w:rPr>
          <w:rFonts w:cs="Times New Roman"/>
          <w:sz w:val="20"/>
          <w:szCs w:val="20"/>
        </w:rPr>
        <w:t>Болоховца</w:t>
      </w:r>
      <w:proofErr w:type="spellEnd"/>
      <w:r w:rsidRPr="001E0B3D">
        <w:rPr>
          <w:rFonts w:cs="Times New Roman"/>
          <w:sz w:val="20"/>
          <w:szCs w:val="20"/>
        </w:rPr>
        <w:t xml:space="preserve"> с руководителем отделения Посольства Республики Беларусь в Нижнем Новгороде С. В. </w:t>
      </w:r>
      <w:proofErr w:type="spellStart"/>
      <w:r w:rsidRPr="001E0B3D">
        <w:rPr>
          <w:rFonts w:cs="Times New Roman"/>
          <w:sz w:val="20"/>
          <w:szCs w:val="20"/>
        </w:rPr>
        <w:t>Хизовым</w:t>
      </w:r>
      <w:proofErr w:type="spellEnd"/>
      <w:r w:rsidRPr="001E0B3D">
        <w:rPr>
          <w:rFonts w:cs="Times New Roman"/>
          <w:sz w:val="20"/>
          <w:szCs w:val="20"/>
        </w:rPr>
        <w:t xml:space="preserve"> в мае 2015 года;</w:t>
      </w:r>
    </w:p>
    <w:p w:rsidR="00863634" w:rsidRPr="001E0B3D" w:rsidRDefault="00863634" w:rsidP="00863634">
      <w:pPr>
        <w:pStyle w:val="a3"/>
        <w:ind w:left="0"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- в 2013 году делегация города Бобруйска посетила Кострому в дни празднования Дня города Костромы, для делегации была проведена культурная программа, материалы по экономическому потенциалу города Бобруйска переданы в Торгово-промышленную палату Костромской области.</w:t>
      </w:r>
    </w:p>
    <w:p w:rsidR="00863634" w:rsidRPr="001E0B3D" w:rsidRDefault="00863634" w:rsidP="00863634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По итогам встреч, в марте и июне 2015 года по инициативе ООО «Ваш Мир» (город Москва), на площади </w:t>
      </w:r>
      <w:proofErr w:type="spellStart"/>
      <w:r w:rsidRPr="001E0B3D">
        <w:rPr>
          <w:rFonts w:cs="Times New Roman"/>
          <w:sz w:val="20"/>
          <w:szCs w:val="20"/>
        </w:rPr>
        <w:t>Сусанинской</w:t>
      </w:r>
      <w:proofErr w:type="spellEnd"/>
      <w:r w:rsidRPr="001E0B3D">
        <w:rPr>
          <w:rFonts w:cs="Times New Roman"/>
          <w:sz w:val="20"/>
          <w:szCs w:val="20"/>
        </w:rPr>
        <w:t xml:space="preserve"> и в сквере у памятника Ивану Сусанину прошли универсальные ярмарки с участием с участием хозяйствующих субъектов Республики Беларусь (лён, береста, трикотаж, продукты питания). Всего в 2014-2015 годах состоялось 5 таких ярмарок.</w:t>
      </w:r>
    </w:p>
    <w:p w:rsidR="00863634" w:rsidRPr="001E0B3D" w:rsidRDefault="00863634" w:rsidP="00863634">
      <w:pPr>
        <w:pStyle w:val="a3"/>
        <w:ind w:left="0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1E0B3D">
        <w:rPr>
          <w:rFonts w:eastAsia="Times New Roman" w:cs="Times New Roman"/>
          <w:sz w:val="20"/>
          <w:szCs w:val="20"/>
          <w:lang w:eastAsia="ru-RU"/>
        </w:rPr>
        <w:t xml:space="preserve">Укреплению культурных связей с Белоруссией </w:t>
      </w:r>
      <w:proofErr w:type="gramStart"/>
      <w:r w:rsidRPr="001E0B3D">
        <w:rPr>
          <w:rFonts w:eastAsia="Times New Roman" w:cs="Times New Roman"/>
          <w:sz w:val="20"/>
          <w:szCs w:val="20"/>
          <w:lang w:eastAsia="ru-RU"/>
        </w:rPr>
        <w:t>способствует  ежегодно</w:t>
      </w:r>
      <w:proofErr w:type="gram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проводимая в Костроме в мае </w:t>
      </w:r>
      <w:r w:rsidRPr="001E0B3D">
        <w:rPr>
          <w:rFonts w:cs="Times New Roman"/>
          <w:sz w:val="20"/>
          <w:szCs w:val="20"/>
        </w:rPr>
        <w:t xml:space="preserve">по благословению митрополита Костромского и </w:t>
      </w:r>
      <w:proofErr w:type="spellStart"/>
      <w:r w:rsidRPr="001E0B3D">
        <w:rPr>
          <w:rFonts w:cs="Times New Roman"/>
          <w:sz w:val="20"/>
          <w:szCs w:val="20"/>
        </w:rPr>
        <w:t>Нерехтского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Ферапонта</w:t>
      </w:r>
      <w:proofErr w:type="spellEnd"/>
      <w:r w:rsidRPr="001E0B3D">
        <w:rPr>
          <w:rFonts w:cs="Times New Roman"/>
          <w:sz w:val="20"/>
          <w:szCs w:val="20"/>
        </w:rPr>
        <w:t>, при поддержке администрации города Костромы, СФИ «Золотой Витязь» (г. Москва)</w:t>
      </w:r>
      <w:r w:rsidRPr="001E0B3D">
        <w:rPr>
          <w:rFonts w:eastAsia="Times New Roman" w:cs="Times New Roman"/>
          <w:sz w:val="20"/>
          <w:szCs w:val="20"/>
          <w:lang w:eastAsia="ru-RU"/>
        </w:rPr>
        <w:t xml:space="preserve"> благотворительная православная выставка-ярмарка «Кладезь», организованная в</w:t>
      </w:r>
      <w:r w:rsidRPr="001E0B3D">
        <w:rPr>
          <w:rFonts w:cs="Times New Roman"/>
          <w:sz w:val="20"/>
          <w:szCs w:val="20"/>
        </w:rPr>
        <w:t xml:space="preserve"> рамках программы «Единая вера – единая Русь Святая» Свято-</w:t>
      </w:r>
      <w:proofErr w:type="spellStart"/>
      <w:r w:rsidRPr="001E0B3D">
        <w:rPr>
          <w:rFonts w:cs="Times New Roman"/>
          <w:sz w:val="20"/>
          <w:szCs w:val="20"/>
        </w:rPr>
        <w:t>Елисаветинским</w:t>
      </w:r>
      <w:proofErr w:type="spellEnd"/>
      <w:r w:rsidRPr="001E0B3D">
        <w:rPr>
          <w:rFonts w:cs="Times New Roman"/>
          <w:sz w:val="20"/>
          <w:szCs w:val="20"/>
        </w:rPr>
        <w:t xml:space="preserve"> монастырём и </w:t>
      </w:r>
      <w:proofErr w:type="spellStart"/>
      <w:r w:rsidRPr="001E0B3D">
        <w:rPr>
          <w:rFonts w:cs="Times New Roman"/>
          <w:sz w:val="20"/>
          <w:szCs w:val="20"/>
        </w:rPr>
        <w:t>Сестричеством</w:t>
      </w:r>
      <w:proofErr w:type="spellEnd"/>
      <w:r w:rsidRPr="001E0B3D">
        <w:rPr>
          <w:rFonts w:cs="Times New Roman"/>
          <w:sz w:val="20"/>
          <w:szCs w:val="20"/>
        </w:rPr>
        <w:t xml:space="preserve">. На ярмарках представлен широкий ассортимент изделий монастырских мастерских (керамические, швейные, из дерева и металла, церковная утварь, иконы), мед, варенье, травяные сборы, чаи. Ярмарка </w:t>
      </w:r>
      <w:proofErr w:type="gramStart"/>
      <w:r w:rsidRPr="001E0B3D">
        <w:rPr>
          <w:rFonts w:cs="Times New Roman"/>
          <w:sz w:val="20"/>
          <w:szCs w:val="20"/>
        </w:rPr>
        <w:t>сопровождается  разнообразной</w:t>
      </w:r>
      <w:proofErr w:type="gramEnd"/>
      <w:r w:rsidRPr="001E0B3D">
        <w:rPr>
          <w:rFonts w:cs="Times New Roman"/>
          <w:sz w:val="20"/>
          <w:szCs w:val="20"/>
        </w:rPr>
        <w:t xml:space="preserve"> культурно-просветительной программой. Так, в 2019 году работала </w:t>
      </w:r>
      <w:r w:rsidRPr="001E0B3D">
        <w:rPr>
          <w:rFonts w:eastAsia="Times New Roman" w:cs="Times New Roman"/>
          <w:sz w:val="20"/>
          <w:szCs w:val="20"/>
          <w:lang w:eastAsia="ru-RU"/>
        </w:rPr>
        <w:t>экспозиция «Скрипторий» ─ мастерская по переписыванию книг, воссозданная по образцам Х─ХII столетия, был показан спектакль к</w:t>
      </w:r>
      <w:r w:rsidRPr="001E0B3D">
        <w:rPr>
          <w:rFonts w:cs="Times New Roman"/>
          <w:sz w:val="20"/>
          <w:szCs w:val="20"/>
        </w:rPr>
        <w:t>укольного театра «</w:t>
      </w:r>
      <w:proofErr w:type="spellStart"/>
      <w:r w:rsidRPr="001E0B3D">
        <w:rPr>
          <w:rFonts w:cs="Times New Roman"/>
          <w:sz w:val="20"/>
          <w:szCs w:val="20"/>
        </w:rPr>
        <w:t>Батлейка</w:t>
      </w:r>
      <w:proofErr w:type="spellEnd"/>
      <w:r w:rsidRPr="001E0B3D">
        <w:rPr>
          <w:rFonts w:cs="Times New Roman"/>
          <w:sz w:val="20"/>
          <w:szCs w:val="20"/>
        </w:rPr>
        <w:t xml:space="preserve">», проведены мастер-классы по народным ремеслам, декоративно-прикладному творчеству, изобразительному искусству, встречи с интересными людьми, просмотры документальных и художественных фильмов, </w:t>
      </w:r>
      <w:r w:rsidRPr="001E0B3D">
        <w:rPr>
          <w:rFonts w:eastAsia="Times New Roman" w:cs="Times New Roman"/>
          <w:sz w:val="20"/>
          <w:szCs w:val="20"/>
          <w:lang w:eastAsia="ru-RU"/>
        </w:rPr>
        <w:t xml:space="preserve">встреча-беседа «Звездою путеводною служила мне любовь» (о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преподобномученице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 xml:space="preserve"> великой княгине </w:t>
      </w:r>
      <w:proofErr w:type="spellStart"/>
      <w:r w:rsidRPr="001E0B3D">
        <w:rPr>
          <w:rFonts w:eastAsia="Times New Roman" w:cs="Times New Roman"/>
          <w:sz w:val="20"/>
          <w:szCs w:val="20"/>
          <w:lang w:eastAsia="ru-RU"/>
        </w:rPr>
        <w:t>Елисавете</w:t>
      </w:r>
      <w:proofErr w:type="spellEnd"/>
      <w:r w:rsidRPr="001E0B3D">
        <w:rPr>
          <w:rFonts w:eastAsia="Times New Roman" w:cs="Times New Roman"/>
          <w:sz w:val="20"/>
          <w:szCs w:val="20"/>
          <w:lang w:eastAsia="ru-RU"/>
        </w:rPr>
        <w:t>). В мае 2020 года планируется проведение выставки в библиотеке № 15 города Костромы, посвященной городу-побратиму Бобруйску (к Дню славянской письменности и культуры).</w:t>
      </w:r>
    </w:p>
    <w:p w:rsidR="00BB7994" w:rsidRDefault="00863634" w:rsidP="00863634">
      <w:r w:rsidRPr="001E0B3D">
        <w:rPr>
          <w:rFonts w:cs="Times New Roman"/>
          <w:sz w:val="20"/>
          <w:szCs w:val="20"/>
        </w:rPr>
        <w:t xml:space="preserve">Могилевский областной театр драмы и комедии им. В. И. Дунина-Марцинкевича (Бобруйск) дважды принимал участие во Всероссийском театральном фестивале «Дни Островского в Костроме» (в 2016 году со </w:t>
      </w:r>
      <w:proofErr w:type="gramStart"/>
      <w:r w:rsidRPr="001E0B3D">
        <w:rPr>
          <w:rFonts w:cs="Times New Roman"/>
          <w:sz w:val="20"/>
          <w:szCs w:val="20"/>
        </w:rPr>
        <w:t>спектаклем  «</w:t>
      </w:r>
      <w:proofErr w:type="gramEnd"/>
      <w:r w:rsidRPr="001E0B3D">
        <w:rPr>
          <w:rFonts w:cs="Times New Roman"/>
          <w:sz w:val="20"/>
          <w:szCs w:val="20"/>
        </w:rPr>
        <w:t>Лес», диплом в номинации «Лучший актерский ансамбль»; в 2018 году со спектаклем «Пучина», диплом «За выбор пьесы»).</w:t>
      </w:r>
    </w:p>
    <w:sectPr w:rsidR="00BB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34"/>
    <w:rsid w:val="00863634"/>
    <w:rsid w:val="00B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072C-A68C-4F60-ACC4-052AF840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3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2020-09-02T09:03:00Z</dcterms:created>
  <dcterms:modified xsi:type="dcterms:W3CDTF">2020-09-02T09:04:00Z</dcterms:modified>
</cp:coreProperties>
</file>