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2F" w:rsidRDefault="00BC152F" w:rsidP="00BC152F">
      <w:pPr>
        <w:pStyle w:val="ConsPlusNonformat"/>
        <w:jc w:val="center"/>
        <w:rPr>
          <w:rFonts w:ascii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>Список</w:t>
      </w:r>
    </w:p>
    <w:p w:rsidR="00BC152F" w:rsidRDefault="00BC152F" w:rsidP="00BC152F">
      <w:pPr>
        <w:pStyle w:val="ConsPlusNormal"/>
        <w:ind w:firstLine="15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инициативной группы граждан по внесению</w:t>
      </w:r>
    </w:p>
    <w:p w:rsidR="00BC152F" w:rsidRDefault="00BC152F" w:rsidP="00BC152F">
      <w:pPr>
        <w:autoSpaceDE w:val="0"/>
        <w:jc w:val="center"/>
        <w:rPr>
          <w:rFonts w:eastAsia="Courier New" w:cs="Courier New"/>
          <w:b/>
          <w:bCs/>
          <w:kern w:val="1"/>
          <w:szCs w:val="26"/>
        </w:rPr>
      </w:pPr>
      <w:r>
        <w:rPr>
          <w:rFonts w:eastAsia="Courier New" w:cs="Courier New"/>
          <w:b/>
          <w:bCs/>
          <w:kern w:val="1"/>
          <w:szCs w:val="26"/>
        </w:rPr>
        <w:t>проекта муниципального правового акта</w:t>
      </w:r>
    </w:p>
    <w:p w:rsidR="00BC152F" w:rsidRDefault="00BC152F" w:rsidP="00BC152F">
      <w:pPr>
        <w:pStyle w:val="ConsPlusNonformat"/>
        <w:jc w:val="center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______________________________________________________________________</w:t>
      </w:r>
    </w:p>
    <w:p w:rsidR="00BC152F" w:rsidRDefault="00BC152F" w:rsidP="00BC152F">
      <w:pPr>
        <w:pStyle w:val="ConsPlusNonformat"/>
        <w:jc w:val="center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  <w:sz w:val="16"/>
          <w:szCs w:val="16"/>
        </w:rPr>
        <w:t>(название проекта муниципального правового акта)</w:t>
      </w:r>
    </w:p>
    <w:p w:rsidR="00BC152F" w:rsidRDefault="00BC152F" w:rsidP="00BC152F">
      <w:pPr>
        <w:pStyle w:val="ConsPlusNonformat"/>
        <w:rPr>
          <w:rFonts w:ascii="Times New Roman" w:hAnsi="Times New Roman"/>
          <w:kern w:val="1"/>
          <w:sz w:val="26"/>
          <w:szCs w:val="26"/>
        </w:rPr>
      </w:pPr>
    </w:p>
    <w:p w:rsidR="00BC152F" w:rsidRDefault="00BC152F" w:rsidP="00BC152F">
      <w:pPr>
        <w:pStyle w:val="ConsPlusNonformat"/>
        <w:ind w:firstLine="42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Мы, нижеподписавшиеся, ознакомлены с текстом проекта муниципального правового акта _________________________________________________________</w:t>
      </w:r>
    </w:p>
    <w:p w:rsidR="00BC152F" w:rsidRDefault="00BC152F" w:rsidP="00BC152F">
      <w:pPr>
        <w:pStyle w:val="ConsPlusNonformat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kern w:val="1"/>
          <w:sz w:val="26"/>
          <w:szCs w:val="26"/>
        </w:rPr>
        <w:tab/>
      </w:r>
      <w:r>
        <w:rPr>
          <w:rFonts w:ascii="Times New Roman" w:hAnsi="Times New Roman"/>
          <w:kern w:val="1"/>
          <w:sz w:val="26"/>
          <w:szCs w:val="26"/>
        </w:rPr>
        <w:tab/>
        <w:t xml:space="preserve">        </w:t>
      </w:r>
      <w:r>
        <w:rPr>
          <w:rFonts w:ascii="Times New Roman" w:hAnsi="Times New Roman"/>
          <w:kern w:val="1"/>
          <w:sz w:val="16"/>
          <w:szCs w:val="16"/>
        </w:rPr>
        <w:t>(название проекта муниципального правового акта)</w:t>
      </w:r>
    </w:p>
    <w:p w:rsidR="00BC152F" w:rsidRDefault="00BC152F" w:rsidP="00BC152F">
      <w:pPr>
        <w:pStyle w:val="ConsPlusNonforma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и поддерживаем его внесение в порядке реализации правотворческой инициативы граждан</w:t>
      </w:r>
    </w:p>
    <w:p w:rsidR="00BC152F" w:rsidRDefault="00BC152F" w:rsidP="00BC152F">
      <w:pPr>
        <w:pStyle w:val="ConsPlusNonformat"/>
        <w:rPr>
          <w:rFonts w:ascii="Times New Roman" w:hAnsi="Times New Roman"/>
          <w:kern w:val="1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97"/>
        <w:gridCol w:w="2693"/>
        <w:gridCol w:w="2410"/>
        <w:gridCol w:w="1843"/>
      </w:tblGrid>
      <w:tr w:rsidR="00BC152F" w:rsidTr="00BC152F">
        <w:trPr>
          <w:trHeight w:val="960"/>
        </w:trPr>
        <w:tc>
          <w:tcPr>
            <w:tcW w:w="538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4"/>
                <w:szCs w:val="24"/>
              </w:rPr>
            </w:pPr>
          </w:p>
          <w:p w:rsidR="00BC152F" w:rsidRDefault="00FB6485" w:rsidP="0088221F">
            <w:pPr>
              <w:pStyle w:val="ConsPlusCell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№</w:t>
            </w:r>
            <w:r w:rsidR="00BC152F">
              <w:rPr>
                <w:kern w:val="1"/>
                <w:sz w:val="24"/>
                <w:szCs w:val="24"/>
              </w:rPr>
              <w:t xml:space="preserve"> </w:t>
            </w:r>
            <w:r w:rsidR="00BC152F">
              <w:rPr>
                <w:kern w:val="1"/>
                <w:sz w:val="24"/>
                <w:szCs w:val="24"/>
              </w:rPr>
              <w:br/>
              <w:t>п/п</w:t>
            </w:r>
          </w:p>
        </w:tc>
        <w:tc>
          <w:tcPr>
            <w:tcW w:w="1797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4"/>
                <w:szCs w:val="24"/>
              </w:rPr>
            </w:pPr>
          </w:p>
          <w:p w:rsidR="00BC152F" w:rsidRDefault="00BC152F" w:rsidP="0077785D">
            <w:pPr>
              <w:pStyle w:val="ConsPlusCell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Фамилия,</w:t>
            </w:r>
            <w:r w:rsidR="0077785D">
              <w:rPr>
                <w:kern w:val="1"/>
                <w:sz w:val="24"/>
                <w:szCs w:val="24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 xml:space="preserve">имя, </w:t>
            </w:r>
            <w:r>
              <w:rPr>
                <w:kern w:val="1"/>
                <w:sz w:val="24"/>
                <w:szCs w:val="24"/>
              </w:rPr>
              <w:br/>
              <w:t>отчество</w:t>
            </w:r>
          </w:p>
        </w:tc>
        <w:tc>
          <w:tcPr>
            <w:tcW w:w="2693" w:type="dxa"/>
          </w:tcPr>
          <w:p w:rsidR="00BC152F" w:rsidRDefault="00BC152F" w:rsidP="0077785D">
            <w:pPr>
              <w:pStyle w:val="ConsPlusCell"/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Год рождения </w:t>
            </w:r>
            <w:r>
              <w:rPr>
                <w:kern w:val="1"/>
                <w:sz w:val="24"/>
                <w:szCs w:val="24"/>
              </w:rPr>
              <w:br/>
              <w:t xml:space="preserve">(в возрасте 18 лет -  </w:t>
            </w:r>
            <w:r>
              <w:rPr>
                <w:kern w:val="1"/>
                <w:sz w:val="24"/>
                <w:szCs w:val="24"/>
              </w:rPr>
              <w:br/>
              <w:t>дополнительно</w:t>
            </w:r>
            <w:r>
              <w:rPr>
                <w:kern w:val="1"/>
                <w:sz w:val="24"/>
                <w:szCs w:val="24"/>
              </w:rPr>
              <w:br/>
              <w:t>число и месяц</w:t>
            </w:r>
            <w:r>
              <w:rPr>
                <w:kern w:val="1"/>
                <w:sz w:val="24"/>
                <w:szCs w:val="24"/>
              </w:rPr>
              <w:br/>
            </w:r>
            <w:proofErr w:type="gramStart"/>
            <w:r>
              <w:rPr>
                <w:kern w:val="1"/>
                <w:sz w:val="24"/>
                <w:szCs w:val="24"/>
              </w:rPr>
              <w:t xml:space="preserve">рождения)  </w:t>
            </w:r>
            <w:proofErr w:type="gramEnd"/>
          </w:p>
        </w:tc>
        <w:tc>
          <w:tcPr>
            <w:tcW w:w="2410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4"/>
                <w:szCs w:val="24"/>
              </w:rPr>
            </w:pPr>
          </w:p>
          <w:p w:rsidR="00BC152F" w:rsidRDefault="00BC152F" w:rsidP="0077785D">
            <w:pPr>
              <w:pStyle w:val="ConsPlusCell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Адрес  </w:t>
            </w:r>
            <w:r>
              <w:rPr>
                <w:kern w:val="1"/>
                <w:sz w:val="24"/>
                <w:szCs w:val="24"/>
              </w:rPr>
              <w:br/>
              <w:t xml:space="preserve">места </w:t>
            </w:r>
            <w:bookmarkStart w:id="0" w:name="_GoBack"/>
            <w:bookmarkEnd w:id="0"/>
            <w:r>
              <w:rPr>
                <w:kern w:val="1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4"/>
                <w:szCs w:val="24"/>
              </w:rPr>
            </w:pPr>
          </w:p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Подпись и дата ее внесения</w:t>
            </w:r>
          </w:p>
        </w:tc>
      </w:tr>
      <w:tr w:rsidR="00BC152F" w:rsidTr="00BC152F">
        <w:trPr>
          <w:trHeight w:val="240"/>
        </w:trPr>
        <w:tc>
          <w:tcPr>
            <w:tcW w:w="538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C152F" w:rsidRDefault="00BC152F" w:rsidP="0088221F">
            <w:pPr>
              <w:pStyle w:val="ConsPlusCell"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</w:t>
            </w:r>
          </w:p>
        </w:tc>
      </w:tr>
      <w:tr w:rsidR="00BC152F" w:rsidTr="00BC152F">
        <w:trPr>
          <w:trHeight w:val="960"/>
        </w:trPr>
        <w:tc>
          <w:tcPr>
            <w:tcW w:w="538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97" w:type="dxa"/>
          </w:tcPr>
          <w:p w:rsidR="00BC152F" w:rsidRDefault="00BC152F" w:rsidP="00BC152F">
            <w:pPr>
              <w:pStyle w:val="ConsPlusCell"/>
              <w:snapToGrid w:val="0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...    </w:t>
            </w:r>
            <w:r>
              <w:rPr>
                <w:kern w:val="1"/>
                <w:sz w:val="24"/>
                <w:szCs w:val="24"/>
              </w:rPr>
              <w:br/>
              <w:t xml:space="preserve">(представитель инициативной  </w:t>
            </w:r>
            <w:r>
              <w:rPr>
                <w:kern w:val="1"/>
                <w:sz w:val="24"/>
                <w:szCs w:val="24"/>
              </w:rPr>
              <w:br/>
              <w:t xml:space="preserve">группы  </w:t>
            </w:r>
            <w:r>
              <w:rPr>
                <w:kern w:val="1"/>
                <w:sz w:val="24"/>
                <w:szCs w:val="24"/>
              </w:rPr>
              <w:br/>
              <w:t>граждан)</w:t>
            </w:r>
          </w:p>
        </w:tc>
        <w:tc>
          <w:tcPr>
            <w:tcW w:w="2693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BC152F" w:rsidTr="00BC152F">
        <w:trPr>
          <w:trHeight w:val="240"/>
        </w:trPr>
        <w:tc>
          <w:tcPr>
            <w:tcW w:w="538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97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693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52F" w:rsidRDefault="00BC152F" w:rsidP="0088221F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:rsidR="00C72272" w:rsidRDefault="00C72272"/>
    <w:sectPr w:rsidR="00C7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2F"/>
    <w:rsid w:val="0077785D"/>
    <w:rsid w:val="00BC152F"/>
    <w:rsid w:val="00C72272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F23B-7DD6-48F5-8449-7DC6B85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2F"/>
    <w:pPr>
      <w:suppressAutoHyphens/>
      <w:spacing w:after="0" w:line="240" w:lineRule="auto"/>
      <w:jc w:val="both"/>
    </w:pPr>
    <w:rPr>
      <w:rFonts w:eastAsia="Times New Roman"/>
      <w:bCs w:val="0"/>
      <w:kern w:val="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152F"/>
    <w:pPr>
      <w:widowControl w:val="0"/>
      <w:suppressAutoHyphens/>
      <w:autoSpaceDE w:val="0"/>
      <w:spacing w:after="0" w:line="240" w:lineRule="auto"/>
      <w:ind w:firstLine="720"/>
    </w:pPr>
    <w:rPr>
      <w:rFonts w:eastAsia="Times New Roman"/>
      <w:bCs w:val="0"/>
      <w:kern w:val="1"/>
      <w:szCs w:val="26"/>
    </w:rPr>
  </w:style>
  <w:style w:type="paragraph" w:customStyle="1" w:styleId="ConsPlusNonformat">
    <w:name w:val="ConsPlusNonformat"/>
    <w:basedOn w:val="a"/>
    <w:next w:val="ConsPlusNormal"/>
    <w:rsid w:val="00BC152F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basedOn w:val="a"/>
    <w:rsid w:val="00BC152F"/>
    <w:pPr>
      <w:autoSpaceDE w:val="0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3</cp:revision>
  <dcterms:created xsi:type="dcterms:W3CDTF">2019-05-24T13:39:00Z</dcterms:created>
  <dcterms:modified xsi:type="dcterms:W3CDTF">2019-05-27T06:59:00Z</dcterms:modified>
</cp:coreProperties>
</file>