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05" w:rsidRPr="000970B0" w:rsidRDefault="00705B05" w:rsidP="00705B0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Приложение</w:t>
      </w:r>
    </w:p>
    <w:p w:rsidR="00705B05" w:rsidRPr="000970B0" w:rsidRDefault="00705B05" w:rsidP="00705B05">
      <w:pPr>
        <w:pStyle w:val="ConsPlusNormal"/>
        <w:jc w:val="right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к решению</w:t>
      </w:r>
    </w:p>
    <w:p w:rsidR="00705B05" w:rsidRPr="000970B0" w:rsidRDefault="00705B05" w:rsidP="00705B05">
      <w:pPr>
        <w:pStyle w:val="ConsPlusNormal"/>
        <w:jc w:val="right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Думы города Костромы</w:t>
      </w:r>
    </w:p>
    <w:p w:rsidR="00705B05" w:rsidRPr="000970B0" w:rsidRDefault="00705B05" w:rsidP="00705B05">
      <w:pPr>
        <w:pStyle w:val="ConsPlusNormal"/>
        <w:jc w:val="right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 xml:space="preserve">от 29 мая 2014 года </w:t>
      </w:r>
      <w:r w:rsidR="00BA49AF">
        <w:rPr>
          <w:rFonts w:ascii="Times New Roman" w:hAnsi="Times New Roman"/>
          <w:sz w:val="24"/>
        </w:rPr>
        <w:t>№</w:t>
      </w:r>
      <w:r w:rsidRPr="000970B0">
        <w:rPr>
          <w:rFonts w:ascii="Times New Roman" w:hAnsi="Times New Roman"/>
          <w:sz w:val="24"/>
        </w:rPr>
        <w:t xml:space="preserve"> 91</w:t>
      </w:r>
    </w:p>
    <w:p w:rsidR="00705B05" w:rsidRPr="000970B0" w:rsidRDefault="00705B05" w:rsidP="00705B05">
      <w:pPr>
        <w:pStyle w:val="ConsPlusNormal"/>
        <w:jc w:val="right"/>
        <w:rPr>
          <w:rFonts w:ascii="Times New Roman" w:hAnsi="Times New Roman"/>
          <w:sz w:val="24"/>
        </w:rPr>
      </w:pPr>
    </w:p>
    <w:p w:rsidR="00705B05" w:rsidRPr="00BA49AF" w:rsidRDefault="00705B05" w:rsidP="00705B05">
      <w:pPr>
        <w:pStyle w:val="ConsPlusTitle"/>
        <w:jc w:val="center"/>
        <w:rPr>
          <w:rFonts w:ascii="Times New Roman" w:hAnsi="Times New Roman"/>
          <w:sz w:val="24"/>
        </w:rPr>
      </w:pPr>
      <w:bookmarkStart w:id="0" w:name="Par27"/>
      <w:bookmarkEnd w:id="0"/>
      <w:r w:rsidRPr="00BA49AF">
        <w:rPr>
          <w:rFonts w:ascii="Times New Roman" w:hAnsi="Times New Roman"/>
          <w:sz w:val="24"/>
        </w:rPr>
        <w:t>ПОЛОЖЕНИЕ</w:t>
      </w:r>
    </w:p>
    <w:p w:rsidR="00705B05" w:rsidRPr="00BA49AF" w:rsidRDefault="00705B05" w:rsidP="00705B05">
      <w:pPr>
        <w:pStyle w:val="ConsPlusTitle"/>
        <w:jc w:val="center"/>
        <w:rPr>
          <w:rFonts w:ascii="Times New Roman" w:hAnsi="Times New Roman"/>
          <w:sz w:val="24"/>
        </w:rPr>
      </w:pPr>
      <w:r w:rsidRPr="00BA49AF">
        <w:rPr>
          <w:rFonts w:ascii="Times New Roman" w:hAnsi="Times New Roman"/>
          <w:sz w:val="24"/>
        </w:rPr>
        <w:t>ОБ ОБЩЕСТВЕННОМ СОВЕТЕ ПО ВОПРОСАМ ОСУЩЕСТВЛЕНИЯ</w:t>
      </w:r>
    </w:p>
    <w:p w:rsidR="00705B05" w:rsidRPr="00BA49AF" w:rsidRDefault="00705B05" w:rsidP="00705B05">
      <w:pPr>
        <w:pStyle w:val="ConsPlusTitle"/>
        <w:jc w:val="center"/>
        <w:rPr>
          <w:rFonts w:ascii="Times New Roman" w:hAnsi="Times New Roman"/>
          <w:sz w:val="24"/>
        </w:rPr>
      </w:pPr>
      <w:r w:rsidRPr="00BA49AF">
        <w:rPr>
          <w:rFonts w:ascii="Times New Roman" w:hAnsi="Times New Roman"/>
          <w:sz w:val="24"/>
        </w:rPr>
        <w:t>ДОРОЖНОЙ ДЕЯТЕЛЬНОСТИ И ОБЕСПЕЧЕНИЯ БЕЗОПАСНОСТИ</w:t>
      </w:r>
    </w:p>
    <w:p w:rsidR="00705B05" w:rsidRPr="00BA49AF" w:rsidRDefault="00705B05" w:rsidP="00705B05">
      <w:pPr>
        <w:pStyle w:val="ConsPlusTitle"/>
        <w:jc w:val="center"/>
        <w:rPr>
          <w:rFonts w:ascii="Times New Roman" w:hAnsi="Times New Roman"/>
          <w:sz w:val="24"/>
        </w:rPr>
      </w:pPr>
      <w:r w:rsidRPr="00BA49AF">
        <w:rPr>
          <w:rFonts w:ascii="Times New Roman" w:hAnsi="Times New Roman"/>
          <w:sz w:val="24"/>
        </w:rPr>
        <w:t>ДОРОЖНОГО ДВИЖЕНИЯ НА ТЕРРИТОРИИ ГОРОДА КОСТРОМЫ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5B05" w:rsidRPr="000970B0" w:rsidRDefault="00705B05" w:rsidP="00705B05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 xml:space="preserve">Статья 1. </w:t>
      </w:r>
      <w:r w:rsidRPr="00BA49AF">
        <w:rPr>
          <w:rFonts w:ascii="Times New Roman" w:hAnsi="Times New Roman"/>
          <w:b/>
          <w:sz w:val="24"/>
        </w:rPr>
        <w:t>Общие положения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1. Общественный совет по вопросам осуществления дорожной деятельности и обеспечения безопасности дорожного движения на территории города Костромы (далее - Совет) является коллегиальным совещательным органом, созданным с целью достижения согласованных действий органов государственной власти, органов местного самоуправления города Костромы, организаций всех форм собственности и населения города Костромы по решению вопросов осуществления дорожной деятельности и обеспечения безопасности дорожного движения на территории города Костромы.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 xml:space="preserve">2. Совет руководствуется в своей деятельности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0970B0">
          <w:rPr>
            <w:rFonts w:ascii="Times New Roman" w:hAnsi="Times New Roman"/>
            <w:sz w:val="24"/>
          </w:rPr>
          <w:t>Конституцией</w:t>
        </w:r>
      </w:hyperlink>
      <w:r w:rsidRPr="000970B0">
        <w:rPr>
          <w:rFonts w:ascii="Times New Roman" w:hAnsi="Times New Roman"/>
          <w:sz w:val="24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7" w:tooltip="Закон Костромской области от 24.04.2008 N 300-4-ЗКО (ред. от 26.03.2014) &quot;Устав Костромской области&quot; (принят Костромской областной Думой 17.04.2008)------------ Недействующая редакция{КонсультантПлюс}" w:history="1">
        <w:r w:rsidRPr="000970B0">
          <w:rPr>
            <w:rFonts w:ascii="Times New Roman" w:hAnsi="Times New Roman"/>
            <w:sz w:val="24"/>
          </w:rPr>
          <w:t>Уставом</w:t>
        </w:r>
      </w:hyperlink>
      <w:r w:rsidRPr="000970B0">
        <w:rPr>
          <w:rFonts w:ascii="Times New Roman" w:hAnsi="Times New Roman"/>
          <w:sz w:val="24"/>
        </w:rPr>
        <w:t xml:space="preserve"> Костромской области, законами и иными нормативными правовыми актами Костромской области, </w:t>
      </w:r>
      <w:hyperlink r:id="rId8" w:tooltip="Решение Думы города Костромы от 26.05.2005 N 41 (ред. от 27.03.2014) &quot;О принятии Устава муниципального образования городского округа город Кострома (в новой редакции)&quot; (Зарегистрировано в ГУ Минюста России по Центральному федеральному округу 23.11.2005 N RU443" w:history="1">
        <w:r w:rsidRPr="000970B0">
          <w:rPr>
            <w:rFonts w:ascii="Times New Roman" w:hAnsi="Times New Roman"/>
            <w:sz w:val="24"/>
          </w:rPr>
          <w:t>Уставом</w:t>
        </w:r>
      </w:hyperlink>
      <w:r w:rsidRPr="000970B0">
        <w:rPr>
          <w:rFonts w:ascii="Times New Roman" w:hAnsi="Times New Roman"/>
          <w:sz w:val="24"/>
        </w:rPr>
        <w:t xml:space="preserve"> муниципального образования городского округа город Кострома, настоящим Положением и иными муниципальными правовыми актами города Костромы.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3. Члены Совета принимают участие в работе Совета на общественных началах.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5B05" w:rsidRPr="000970B0" w:rsidRDefault="00705B05" w:rsidP="00705B05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 xml:space="preserve">Статья 1.1. </w:t>
      </w:r>
      <w:r w:rsidRPr="00BA49AF">
        <w:rPr>
          <w:rFonts w:ascii="Times New Roman" w:hAnsi="Times New Roman"/>
          <w:b/>
          <w:sz w:val="24"/>
        </w:rPr>
        <w:t>Правовая основа настоящего Положения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 xml:space="preserve">Правовой основой настоящего Положения является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0970B0">
          <w:rPr>
            <w:rFonts w:ascii="Times New Roman" w:hAnsi="Times New Roman"/>
            <w:sz w:val="24"/>
          </w:rPr>
          <w:t>Конституция</w:t>
        </w:r>
      </w:hyperlink>
      <w:r w:rsidRPr="000970B0">
        <w:rPr>
          <w:rFonts w:ascii="Times New Roman" w:hAnsi="Times New Roman"/>
          <w:sz w:val="24"/>
        </w:rPr>
        <w:t xml:space="preserve"> Российской Федерации, Федеральный </w:t>
      </w:r>
      <w:hyperlink r:id="rId10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------------ Недействующая редакция{КонсультантПлюс}" w:history="1">
        <w:r w:rsidRPr="000970B0">
          <w:rPr>
            <w:rFonts w:ascii="Times New Roman" w:hAnsi="Times New Roman"/>
            <w:sz w:val="24"/>
          </w:rPr>
          <w:t>закон</w:t>
        </w:r>
      </w:hyperlink>
      <w:r w:rsidRPr="000970B0">
        <w:rPr>
          <w:rFonts w:ascii="Times New Roman" w:hAnsi="Times New Roman"/>
          <w:sz w:val="24"/>
        </w:rPr>
        <w:t xml:space="preserve"> "Об общих принципах организации местного самоуправления в Российской Федерации", иные нормативные правовые акты Российской Федерации, нормативные правовые акты Костромской области, </w:t>
      </w:r>
      <w:hyperlink r:id="rId11" w:tooltip="Решение Думы города Костромы от 26.05.2005 N 41 (ред. от 18.12.2014) &quot;О принятии Устава муниципального образования городского округа город Кострома (в новой редакции)&quot; (Зарегистрировано в ГУ Минюста России по Центральному федеральному округу 23.11.2005 N RU443" w:history="1">
        <w:r w:rsidRPr="000970B0">
          <w:rPr>
            <w:rFonts w:ascii="Times New Roman" w:hAnsi="Times New Roman"/>
            <w:sz w:val="24"/>
          </w:rPr>
          <w:t>Устав</w:t>
        </w:r>
      </w:hyperlink>
      <w:r w:rsidRPr="000970B0">
        <w:rPr>
          <w:rFonts w:ascii="Times New Roman" w:hAnsi="Times New Roman"/>
          <w:sz w:val="24"/>
        </w:rPr>
        <w:t xml:space="preserve"> города Костромы и иные муниципальные правовые акты города Костромы.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5B05" w:rsidRPr="000970B0" w:rsidRDefault="00705B05" w:rsidP="00705B05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 xml:space="preserve">Статья 2. </w:t>
      </w:r>
      <w:r w:rsidRPr="00BA49AF">
        <w:rPr>
          <w:rFonts w:ascii="Times New Roman" w:hAnsi="Times New Roman"/>
          <w:b/>
          <w:sz w:val="24"/>
        </w:rPr>
        <w:t>Основные задачи деятельности Совета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Основными задачами деятельности Совета являются: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1) совершенствование взаимодействия органов местного самоуправления города Костромы, органов государственной власти, организаций всех форм собственности и населения города Костромы по планированию дорожной деятельности и обеспечению безопасности дорожного движения на территории города Костромы;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2) обеспечение согласованных действий органов местного самоуправления города Костромы по разработке и реализации основных мероприятий по решению вопросов осуществления дорожной деятельности и обеспечения безопасности дорожного движения;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3) разработка программных мероприятий по осуществлению дорожной деятельности в городе Костроме;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4) улучшение качества выполняемых работ по техническому учету и паспортизации,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города Костромы;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5) обеспечение прозрачности расходования средств бюджета города Костромы на осуществление дорожной деятельности и обеспечение безопасности дорожного движения;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 xml:space="preserve">6) обеспечение информирования жителей города Костромы об основных направлениях </w:t>
      </w:r>
      <w:r w:rsidRPr="000970B0">
        <w:rPr>
          <w:rFonts w:ascii="Times New Roman" w:hAnsi="Times New Roman"/>
          <w:sz w:val="24"/>
        </w:rPr>
        <w:lastRenderedPageBreak/>
        <w:t>деятельности органов местного самоуправления города Костромы по решению вопросов осуществления дорожной деятельности и обеспечения безопасности дорожного движения;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7) изучение, обобщение, а также выработка предложений и осуществление мероприятий по совершенствованию деятельности органов местного самоуправления города Костромы, организаций всех форм собственности, осуществляющих деятельность на территории города Костромы, по решению вопросов осуществления дорожной деятельности и обеспечения безопасности дорожного движения на территории города Костромы;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8) разработка предложений с целью совершенствования муниципальных правовых актов города Костромы, регулирующих вопросы, связанные с осуществлением дорожной деятельности и обеспечением безопасности дорожного движения на территории города Костромы.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5B05" w:rsidRPr="000970B0" w:rsidRDefault="00705B05" w:rsidP="00705B05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 xml:space="preserve">Статья 3. </w:t>
      </w:r>
      <w:r w:rsidRPr="00BA49AF">
        <w:rPr>
          <w:rFonts w:ascii="Times New Roman" w:hAnsi="Times New Roman"/>
          <w:b/>
          <w:sz w:val="24"/>
        </w:rPr>
        <w:t>Функции Совета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Для реализации поставленных задач Совет осуществляет следующие функции: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1) обсуждение вопросов осуществления дорожной деятельности и обеспечения безопасности дорожного движения на территории города Костромы;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2) выработка предложений по улучшению системы информирования населения о деятельности органов местного самоуправления города Костромы по решению вопросов осуществления дорожной деятельности и обеспечения безопасности дорожного движения на территории города Костромы;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3) участие в осуществлении планирования дорожной деятельности, контроля качества выполненных работ по техническому учету и паспортизации,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города Костромы и расходования средств муниципального дорожного фонда города Костромы;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4) участие в обсуждении и выработке предложений по проектам муниципальных правовых актов города Костромы по вопросам осуществления дорожной деятельности и обеспечения безопасности дорожного движения на территории города Костромы;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5) изучение и обобщение положительного опыта других регионов и муниципальных образований в решении вопросов осуществления дорожной деятельности и обеспечения безопасности дорожного движения;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6) приглашение на заседания Совета должностных лиц органов государственной власти и органов местного самоуправления, предприятий, организаций и учреждений всех форм собственности, расположенных на территории города Костромы, и заслушивание на заседаниях Совета информации и сообщений указанных лиц по рассматриваемым вопросам.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5B05" w:rsidRPr="000970B0" w:rsidRDefault="00705B05" w:rsidP="00705B05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 xml:space="preserve">Статья 4. </w:t>
      </w:r>
      <w:r w:rsidRPr="00BA49AF">
        <w:rPr>
          <w:rFonts w:ascii="Times New Roman" w:hAnsi="Times New Roman"/>
          <w:b/>
          <w:sz w:val="24"/>
        </w:rPr>
        <w:t>Состав Совета и руководство деятельностью Совета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1. Состав Совета утверждается Главой города Костромы.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1.1. Полномочия члена Совета подлежат прекращению в случаях: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1) подачи членом Совета письменного уведомления Главе города Костромы о прекращении полномочий;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bookmarkStart w:id="1" w:name="Par69"/>
      <w:bookmarkEnd w:id="1"/>
      <w:r w:rsidRPr="000970B0">
        <w:rPr>
          <w:rFonts w:ascii="Times New Roman" w:hAnsi="Times New Roman"/>
          <w:sz w:val="24"/>
        </w:rPr>
        <w:t>2) систематического отсутствия на заседаниях Совета без извещения Главы города Костромы о невозможности принять участие в заседаниях Совета (более трех раз подряд);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3) вступления в законную силу вынесенного в отношении члена Совета обвинительного приговора суда;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4) признания члена Совета недееспособным, безвестно отсутствующим или умершим на основании вступившего в законную силу решения суда;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5) смерти члена Совета.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 xml:space="preserve">1.2. Решение о прекращении полномочий члена Совета в случае, предусмотренном </w:t>
      </w:r>
      <w:hyperlink w:anchor="Par69" w:tooltip="2) систематического отсутствия на заседаниях Совета без извещения Главы города Костромы о невозможности принять участие в заседаниях Совета (более трех раз подряд);" w:history="1">
        <w:r w:rsidRPr="000970B0">
          <w:rPr>
            <w:rFonts w:ascii="Times New Roman" w:hAnsi="Times New Roman"/>
            <w:sz w:val="24"/>
          </w:rPr>
          <w:t>пунктом 2 части 1.1</w:t>
        </w:r>
      </w:hyperlink>
      <w:r w:rsidRPr="000970B0">
        <w:rPr>
          <w:rFonts w:ascii="Times New Roman" w:hAnsi="Times New Roman"/>
          <w:sz w:val="24"/>
        </w:rPr>
        <w:t xml:space="preserve"> настоящей статьи, принимается членами Совета путем открытого голосования в соответствии с утвержденным настоящим Положением порядком принятия решений. На основании </w:t>
      </w:r>
      <w:r w:rsidRPr="000970B0">
        <w:rPr>
          <w:rFonts w:ascii="Times New Roman" w:hAnsi="Times New Roman"/>
          <w:sz w:val="24"/>
        </w:rPr>
        <w:lastRenderedPageBreak/>
        <w:t>решения Совета о прекращении полномочий члена Совета Глава города Костромы издает постановление о внесении изменения в состав Совета.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2. Руководство деятельностью Совета осуществляет Глава города Костромы, который является председателем Совета.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3. Председатель Совета: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1) ведет заседания Совета;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2) организует и контролирует выполнение решений Совета;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3) представляет Совет на всех уровнях и во всех организациях;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4) утверждает план работы Совета на год;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5) решает иные вопросы деятельности Совета.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4. Из числа членов Совета председателем Совета определяется заместитель председателя Совета.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5. Заместитель председателя Совета осуществляет полномочия председателя Совета в случае его отсутствия (по поручению председателя Совета), а также исполняет иные обязанности, определенные председателем Совета.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5B05" w:rsidRPr="000970B0" w:rsidRDefault="00705B05" w:rsidP="00705B05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 xml:space="preserve">Статья 5. </w:t>
      </w:r>
      <w:r w:rsidRPr="00BA49AF">
        <w:rPr>
          <w:rFonts w:ascii="Times New Roman" w:hAnsi="Times New Roman"/>
          <w:b/>
          <w:sz w:val="24"/>
        </w:rPr>
        <w:t>Права и обязанности членов Совета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1. Член Совета имеет право: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1) принимать участие в планировании работы Совета и подготовке вопросов, выносимых на рассмотрение на заседаниях Совета;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2) принимать участие в заседаниях Совета;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3) представлять свое мнение по обсуждаемому вопросу (в том числе в письменном виде, если не имеет возможности принять участие в заседании Совета);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4) знакомиться с планом работы Совета, повесткой очередного заседания Совета, справочными и аналитическими материалами по выносимым на заседание Совета вопросам;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5) выступать с докладами, содокладами, вносить и обосновывать предложения, давать пояснения, задавать вопросы, отвечать на вопросы в ходе заседания Совета.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2. Член Совета обязан: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1) лично участвовать в заседаниях Совета. Делегирование полномочий члена Совета другому лицу не допускается;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2) направлять на имя председателя Совета извещение о невозможности принять участие в заседании Совета с указанием причин;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3) готовить для обсуждения на заседании Совета обоснованную позицию по выносимым на обсуждение Совета вопросам, а при необходимости обеспечивать представление на заседание Совета соответствующих информационно-аналитических материалов;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4) при обсуждении вопросов и обосновании позиции по выносимым на обсуждение Совета вопросам руководствоваться Конституцией Российской Федерации, действующим законодательством Российской Федерации и Костромской области, Уставом города Костромы, иными муниципальными правовыми актами города Костромы и настоящим Положением;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5) исполнять решения и поручения, отраженные в протоколе заседания Совета.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5B05" w:rsidRPr="000970B0" w:rsidRDefault="00705B05" w:rsidP="00705B05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 xml:space="preserve">Статья 6. </w:t>
      </w:r>
      <w:r w:rsidRPr="00BA49AF">
        <w:rPr>
          <w:rFonts w:ascii="Times New Roman" w:hAnsi="Times New Roman"/>
          <w:b/>
          <w:sz w:val="24"/>
        </w:rPr>
        <w:t>План работы Совета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1. Совет строит свою работу на основе гласности и коллегиальности в соответствии с планом работы Совета на год (далее - план).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2. Проект плана готовится председателем Совета на основании предложений, поступивших от членов Совета.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3. Проект плана представляется для предварительного обсуждения на очередное заседание Совета.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4. После утверждения план доводится до сведения всех членов Совета.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bookmarkStart w:id="2" w:name="_GoBack"/>
      <w:bookmarkEnd w:id="2"/>
    </w:p>
    <w:p w:rsidR="00705B05" w:rsidRPr="000970B0" w:rsidRDefault="00705B05" w:rsidP="00705B05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lastRenderedPageBreak/>
        <w:t xml:space="preserve">Статья 7. </w:t>
      </w:r>
      <w:r w:rsidRPr="00BA49AF">
        <w:rPr>
          <w:rFonts w:ascii="Times New Roman" w:hAnsi="Times New Roman"/>
          <w:b/>
          <w:sz w:val="24"/>
        </w:rPr>
        <w:t>Формы работы Совета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1. Основной формой работы Совета являются заседания, проводимые по мере необходимости, но не реже одного раза в квартал.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2. Внеочередное заседание Совета созывается по требованию председателя Совета, заместителя председателя Совета, группы членов Совета в составе не менее одной четвертой его общей численности.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3. Заседание Совета считается правомочным, если в нем принимает участие не менее половины членов Совета.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4. Порядок ведения заседаний определяется Советом. На заседании Совета ведется протокол.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5. Для изучения отдельных вопросов, по решению Совета, из числа его членов могут создаваться и работать в период между заседаниями рабочие группы, возглавляемые руководителями, избираемыми на заседании Совета.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5B05" w:rsidRPr="000970B0" w:rsidRDefault="00705B05" w:rsidP="00705B05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 xml:space="preserve">Статья 8. </w:t>
      </w:r>
      <w:r w:rsidRPr="00BA49AF">
        <w:rPr>
          <w:rFonts w:ascii="Times New Roman" w:hAnsi="Times New Roman"/>
          <w:b/>
          <w:sz w:val="24"/>
        </w:rPr>
        <w:t>Решения Совета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1. Решения Совета принимаются простым большинством голосов от числа членов Совета, присутствующих на заседании. Член Совета, не согласившийся с принятым решением, вправе высказать особое мнение в письменной форме, которое в обязательном порядке прилагается к протоколу заседания.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2. Решения Совета оформляются протоколом и носят рекомендательный характер.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5B05" w:rsidRPr="000970B0" w:rsidRDefault="00705B05" w:rsidP="00705B05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 xml:space="preserve">Статья 9. </w:t>
      </w:r>
      <w:r w:rsidRPr="00BA49AF">
        <w:rPr>
          <w:rFonts w:ascii="Times New Roman" w:hAnsi="Times New Roman"/>
          <w:b/>
          <w:sz w:val="24"/>
        </w:rPr>
        <w:t>Обеспечение деятельности Совета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970B0">
        <w:rPr>
          <w:rFonts w:ascii="Times New Roman" w:hAnsi="Times New Roman"/>
          <w:sz w:val="24"/>
        </w:rPr>
        <w:t>Организационно-техническое обеспечение деятельности и ведение делопроизводства Общественного совета осуществляет аппарат Думы города Костромы.</w:t>
      </w:r>
    </w:p>
    <w:p w:rsidR="00705B05" w:rsidRPr="000970B0" w:rsidRDefault="00705B05" w:rsidP="00705B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977AC1" w:rsidRDefault="00977AC1"/>
    <w:sectPr w:rsidR="00977AC1" w:rsidSect="00186841">
      <w:headerReference w:type="default" r:id="rId12"/>
      <w:pgSz w:w="11906" w:h="16838"/>
      <w:pgMar w:top="1135" w:right="566" w:bottom="1135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6841">
      <w:pPr>
        <w:spacing w:after="0" w:line="240" w:lineRule="auto"/>
      </w:pPr>
      <w:r>
        <w:separator/>
      </w:r>
    </w:p>
  </w:endnote>
  <w:endnote w:type="continuationSeparator" w:id="0">
    <w:p w:rsidR="00000000" w:rsidRDefault="0018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6841">
      <w:pPr>
        <w:spacing w:after="0" w:line="240" w:lineRule="auto"/>
      </w:pPr>
      <w:r>
        <w:separator/>
      </w:r>
    </w:p>
  </w:footnote>
  <w:footnote w:type="continuationSeparator" w:id="0">
    <w:p w:rsidR="00000000" w:rsidRDefault="00186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A7" w:rsidRPr="00F6234B" w:rsidRDefault="00705B05" w:rsidP="00F6234B">
    <w:pPr>
      <w:pStyle w:val="a3"/>
    </w:pPr>
    <w:r w:rsidRPr="00F6234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15"/>
    <w:rsid w:val="00186841"/>
    <w:rsid w:val="00530615"/>
    <w:rsid w:val="00705B05"/>
    <w:rsid w:val="00977AC1"/>
    <w:rsid w:val="00BA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63643-F3E1-48BE-ACB6-6C8D0A54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5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5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5B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F420769FD8F10A07532247AF93D7B2EC8BB913B9A9F4A53F20F595A98B66628C5786C85A77B4B553B134ED6626CA5FBEF9F7B397AC0FE670946A5y9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8F420769FD8F10A07532247AF93D7B2EC8BB913B9A9D4853F20F595A98B66628C5787E85FF774957231B49C3343DE0AAy7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F420769FD8F10A0752C296C95617029CBE29936CDC41857F85A0105C1E62179C32E2CDFAA7F55563D1AA4y5O" TargetMode="External"/><Relationship Id="rId11" Type="http://schemas.openxmlformats.org/officeDocument/2006/relationships/hyperlink" Target="consultantplus://offline/ref=DB8F420769FD8F10A07532247AF93D7B2EC8BB913B9C98455AF20F595A98B66628C5786C85A77B4B573D1A4ED6626CA5FBEF9F7B397AC0FE670946A5y9O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B8F420769FD8F10A0752C296C9561702ACBE6993F92931A06AD54040D91BC316F8A212DC7A9711F05794E41DF3523E1ABFC9F7826A7y3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B8F420769FD8F10A0752C296C95617029CBE29936CDC41857F85A0105C1F42121CF2C2FC4AD7F40006C5F19D0343EFFAEE7837A277BACy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1948</Words>
  <Characters>11106</Characters>
  <Application>Microsoft Office Word</Application>
  <DocSecurity>0</DocSecurity>
  <Lines>92</Lines>
  <Paragraphs>26</Paragraphs>
  <ScaleCrop>false</ScaleCrop>
  <Company/>
  <LinksUpToDate>false</LinksUpToDate>
  <CharactersWithSpaces>13028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4</cp:revision>
  <dcterms:created xsi:type="dcterms:W3CDTF">2019-05-24T11:30:00Z</dcterms:created>
  <dcterms:modified xsi:type="dcterms:W3CDTF">2019-05-24T11:54:00Z</dcterms:modified>
</cp:coreProperties>
</file>