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ДУМА ГОРОДА КОСТРОМЫ</w:t>
      </w: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РЕШЕНИЕ</w:t>
      </w: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от 21 декабря 2012 г. N 229</w:t>
      </w: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ОБ УТВЕРЖДЕНИИ ПОЛОЖЕНИЯ О МУНИЦИПАЛЬНОЙ СЛУЖБЕ</w:t>
      </w: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ГОРОДА КОСТРОМЫ</w:t>
      </w:r>
    </w:p>
    <w:p w:rsidR="00092389" w:rsidRDefault="00092389" w:rsidP="00092389">
      <w:pPr>
        <w:autoSpaceDE w:val="0"/>
        <w:autoSpaceDN w:val="0"/>
        <w:adjustRightInd w:val="0"/>
        <w:spacing w:after="0" w:line="240" w:lineRule="auto"/>
        <w:jc w:val="both"/>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38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2389" w:rsidRDefault="0009238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92389" w:rsidRDefault="0009238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Список изменяющих документов </w:t>
            </w:r>
          </w:p>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(в ред. решений Думы города Костромы </w:t>
            </w:r>
          </w:p>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от 04.07.2013 </w:t>
            </w:r>
            <w:hyperlink r:id="rId4" w:history="1">
              <w:r w:rsidRPr="00092389">
                <w:rPr>
                  <w:rFonts w:ascii="Times New Roman" w:hAnsi="Times New Roman" w:cs="Times New Roman"/>
                  <w:sz w:val="26"/>
                  <w:szCs w:val="26"/>
                </w:rPr>
                <w:t>N 102</w:t>
              </w:r>
            </w:hyperlink>
            <w:r w:rsidRPr="00092389">
              <w:rPr>
                <w:rFonts w:ascii="Times New Roman" w:hAnsi="Times New Roman" w:cs="Times New Roman"/>
                <w:sz w:val="26"/>
                <w:szCs w:val="26"/>
              </w:rPr>
              <w:t xml:space="preserve">, от 30.01.2014 </w:t>
            </w:r>
            <w:hyperlink r:id="rId5" w:history="1">
              <w:r w:rsidRPr="00092389">
                <w:rPr>
                  <w:rFonts w:ascii="Times New Roman" w:hAnsi="Times New Roman" w:cs="Times New Roman"/>
                  <w:sz w:val="26"/>
                  <w:szCs w:val="26"/>
                </w:rPr>
                <w:t>N 16</w:t>
              </w:r>
            </w:hyperlink>
            <w:r w:rsidRPr="00092389">
              <w:rPr>
                <w:rFonts w:ascii="Times New Roman" w:hAnsi="Times New Roman" w:cs="Times New Roman"/>
                <w:sz w:val="26"/>
                <w:szCs w:val="26"/>
              </w:rPr>
              <w:t xml:space="preserve">, от 27.03.2014 </w:t>
            </w:r>
            <w:hyperlink r:id="rId6" w:history="1">
              <w:r w:rsidRPr="00092389">
                <w:rPr>
                  <w:rFonts w:ascii="Times New Roman" w:hAnsi="Times New Roman" w:cs="Times New Roman"/>
                  <w:sz w:val="26"/>
                  <w:szCs w:val="26"/>
                </w:rPr>
                <w:t>N 56</w:t>
              </w:r>
            </w:hyperlink>
            <w:r w:rsidRPr="00092389">
              <w:rPr>
                <w:rFonts w:ascii="Times New Roman" w:hAnsi="Times New Roman" w:cs="Times New Roman"/>
                <w:sz w:val="26"/>
                <w:szCs w:val="26"/>
              </w:rPr>
              <w:t xml:space="preserve">, </w:t>
            </w:r>
          </w:p>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от 24.04.2014 </w:t>
            </w:r>
            <w:hyperlink r:id="rId7" w:history="1">
              <w:r w:rsidRPr="00092389">
                <w:rPr>
                  <w:rFonts w:ascii="Times New Roman" w:hAnsi="Times New Roman" w:cs="Times New Roman"/>
                  <w:sz w:val="26"/>
                  <w:szCs w:val="26"/>
                </w:rPr>
                <w:t>N 71</w:t>
              </w:r>
            </w:hyperlink>
            <w:r w:rsidRPr="00092389">
              <w:rPr>
                <w:rFonts w:ascii="Times New Roman" w:hAnsi="Times New Roman" w:cs="Times New Roman"/>
                <w:sz w:val="26"/>
                <w:szCs w:val="26"/>
              </w:rPr>
              <w:t xml:space="preserve">, от 26.02.2015 </w:t>
            </w:r>
            <w:hyperlink r:id="rId8" w:history="1">
              <w:r w:rsidRPr="00092389">
                <w:rPr>
                  <w:rFonts w:ascii="Times New Roman" w:hAnsi="Times New Roman" w:cs="Times New Roman"/>
                  <w:sz w:val="26"/>
                  <w:szCs w:val="26"/>
                </w:rPr>
                <w:t>N 30</w:t>
              </w:r>
            </w:hyperlink>
            <w:r w:rsidRPr="00092389">
              <w:rPr>
                <w:rFonts w:ascii="Times New Roman" w:hAnsi="Times New Roman" w:cs="Times New Roman"/>
                <w:sz w:val="26"/>
                <w:szCs w:val="26"/>
              </w:rPr>
              <w:t xml:space="preserve">, от 28.01.2016 </w:t>
            </w:r>
            <w:hyperlink r:id="rId9" w:history="1">
              <w:r w:rsidRPr="00092389">
                <w:rPr>
                  <w:rFonts w:ascii="Times New Roman" w:hAnsi="Times New Roman" w:cs="Times New Roman"/>
                  <w:sz w:val="26"/>
                  <w:szCs w:val="26"/>
                </w:rPr>
                <w:t>N 7</w:t>
              </w:r>
            </w:hyperlink>
            <w:r w:rsidRPr="00092389">
              <w:rPr>
                <w:rFonts w:ascii="Times New Roman" w:hAnsi="Times New Roman" w:cs="Times New Roman"/>
                <w:sz w:val="26"/>
                <w:szCs w:val="26"/>
              </w:rPr>
              <w:t xml:space="preserve">, </w:t>
            </w:r>
          </w:p>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от 31.03.2016 </w:t>
            </w:r>
            <w:hyperlink r:id="rId10" w:history="1">
              <w:r w:rsidRPr="00092389">
                <w:rPr>
                  <w:rFonts w:ascii="Times New Roman" w:hAnsi="Times New Roman" w:cs="Times New Roman"/>
                  <w:sz w:val="26"/>
                  <w:szCs w:val="26"/>
                </w:rPr>
                <w:t>N 56</w:t>
              </w:r>
            </w:hyperlink>
            <w:r w:rsidRPr="00092389">
              <w:rPr>
                <w:rFonts w:ascii="Times New Roman" w:hAnsi="Times New Roman" w:cs="Times New Roman"/>
                <w:sz w:val="26"/>
                <w:szCs w:val="26"/>
              </w:rPr>
              <w:t xml:space="preserve">, от 26.05.2016 </w:t>
            </w:r>
            <w:hyperlink r:id="rId11" w:history="1">
              <w:r w:rsidRPr="00092389">
                <w:rPr>
                  <w:rFonts w:ascii="Times New Roman" w:hAnsi="Times New Roman" w:cs="Times New Roman"/>
                  <w:sz w:val="26"/>
                  <w:szCs w:val="26"/>
                </w:rPr>
                <w:t>N 106</w:t>
              </w:r>
            </w:hyperlink>
            <w:r w:rsidRPr="00092389">
              <w:rPr>
                <w:rFonts w:ascii="Times New Roman" w:hAnsi="Times New Roman" w:cs="Times New Roman"/>
                <w:sz w:val="26"/>
                <w:szCs w:val="26"/>
              </w:rPr>
              <w:t xml:space="preserve">, от 26.05.2016 </w:t>
            </w:r>
            <w:hyperlink r:id="rId12" w:history="1">
              <w:r w:rsidRPr="00092389">
                <w:rPr>
                  <w:rFonts w:ascii="Times New Roman" w:hAnsi="Times New Roman" w:cs="Times New Roman"/>
                  <w:sz w:val="26"/>
                  <w:szCs w:val="26"/>
                </w:rPr>
                <w:t>N 107</w:t>
              </w:r>
            </w:hyperlink>
            <w:r w:rsidRPr="00092389">
              <w:rPr>
                <w:rFonts w:ascii="Times New Roman" w:hAnsi="Times New Roman" w:cs="Times New Roman"/>
                <w:sz w:val="26"/>
                <w:szCs w:val="26"/>
              </w:rPr>
              <w:t xml:space="preserve">, </w:t>
            </w:r>
          </w:p>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от 22.09.2016 </w:t>
            </w:r>
            <w:hyperlink r:id="rId13" w:history="1">
              <w:r w:rsidRPr="00092389">
                <w:rPr>
                  <w:rFonts w:ascii="Times New Roman" w:hAnsi="Times New Roman" w:cs="Times New Roman"/>
                  <w:sz w:val="26"/>
                  <w:szCs w:val="26"/>
                </w:rPr>
                <w:t>N 189</w:t>
              </w:r>
            </w:hyperlink>
            <w:r w:rsidRPr="00092389">
              <w:rPr>
                <w:rFonts w:ascii="Times New Roman" w:hAnsi="Times New Roman" w:cs="Times New Roman"/>
                <w:sz w:val="26"/>
                <w:szCs w:val="26"/>
              </w:rPr>
              <w:t xml:space="preserve">, от 27.10.2016 </w:t>
            </w:r>
            <w:hyperlink r:id="rId14" w:history="1">
              <w:r w:rsidRPr="00092389">
                <w:rPr>
                  <w:rFonts w:ascii="Times New Roman" w:hAnsi="Times New Roman" w:cs="Times New Roman"/>
                  <w:sz w:val="26"/>
                  <w:szCs w:val="26"/>
                </w:rPr>
                <w:t>N 218</w:t>
              </w:r>
            </w:hyperlink>
            <w:r w:rsidRPr="00092389">
              <w:rPr>
                <w:rFonts w:ascii="Times New Roman" w:hAnsi="Times New Roman" w:cs="Times New Roman"/>
                <w:sz w:val="26"/>
                <w:szCs w:val="26"/>
              </w:rPr>
              <w:t xml:space="preserve">, от 24.11.2016 </w:t>
            </w:r>
            <w:hyperlink r:id="rId15" w:history="1">
              <w:r w:rsidRPr="00092389">
                <w:rPr>
                  <w:rFonts w:ascii="Times New Roman" w:hAnsi="Times New Roman" w:cs="Times New Roman"/>
                  <w:sz w:val="26"/>
                  <w:szCs w:val="26"/>
                </w:rPr>
                <w:t>N 252</w:t>
              </w:r>
            </w:hyperlink>
            <w:r w:rsidRPr="00092389">
              <w:rPr>
                <w:rFonts w:ascii="Times New Roman" w:hAnsi="Times New Roman" w:cs="Times New Roman"/>
                <w:sz w:val="26"/>
                <w:szCs w:val="26"/>
              </w:rPr>
              <w:t xml:space="preserve">, </w:t>
            </w:r>
          </w:p>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от 22.12.2016 </w:t>
            </w:r>
            <w:hyperlink r:id="rId16" w:history="1">
              <w:r w:rsidRPr="00092389">
                <w:rPr>
                  <w:rFonts w:ascii="Times New Roman" w:hAnsi="Times New Roman" w:cs="Times New Roman"/>
                  <w:sz w:val="26"/>
                  <w:szCs w:val="26"/>
                </w:rPr>
                <w:t>N 278</w:t>
              </w:r>
            </w:hyperlink>
            <w:r w:rsidRPr="00092389">
              <w:rPr>
                <w:rFonts w:ascii="Times New Roman" w:hAnsi="Times New Roman" w:cs="Times New Roman"/>
                <w:sz w:val="26"/>
                <w:szCs w:val="26"/>
              </w:rPr>
              <w:t xml:space="preserve">, от 01.06.2017 </w:t>
            </w:r>
            <w:hyperlink r:id="rId17" w:history="1">
              <w:r w:rsidRPr="00092389">
                <w:rPr>
                  <w:rFonts w:ascii="Times New Roman" w:hAnsi="Times New Roman" w:cs="Times New Roman"/>
                  <w:sz w:val="26"/>
                  <w:szCs w:val="26"/>
                </w:rPr>
                <w:t>N 78</w:t>
              </w:r>
            </w:hyperlink>
            <w:r w:rsidRPr="00092389">
              <w:rPr>
                <w:rFonts w:ascii="Times New Roman" w:hAnsi="Times New Roman" w:cs="Times New Roman"/>
                <w:sz w:val="26"/>
                <w:szCs w:val="26"/>
              </w:rPr>
              <w:t xml:space="preserve">, от 31.08.2017 </w:t>
            </w:r>
            <w:hyperlink r:id="rId18" w:history="1">
              <w:r w:rsidRPr="00092389">
                <w:rPr>
                  <w:rFonts w:ascii="Times New Roman" w:hAnsi="Times New Roman" w:cs="Times New Roman"/>
                  <w:sz w:val="26"/>
                  <w:szCs w:val="26"/>
                </w:rPr>
                <w:t>N 127</w:t>
              </w:r>
            </w:hyperlink>
            <w:r w:rsidRPr="00092389">
              <w:rPr>
                <w:rFonts w:ascii="Times New Roman" w:hAnsi="Times New Roman" w:cs="Times New Roman"/>
                <w:sz w:val="26"/>
                <w:szCs w:val="26"/>
              </w:rPr>
              <w:t xml:space="preserve">, </w:t>
            </w:r>
          </w:p>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от 28.09.2017 </w:t>
            </w:r>
            <w:hyperlink r:id="rId19" w:history="1">
              <w:r w:rsidRPr="00092389">
                <w:rPr>
                  <w:rFonts w:ascii="Times New Roman" w:hAnsi="Times New Roman" w:cs="Times New Roman"/>
                  <w:sz w:val="26"/>
                  <w:szCs w:val="26"/>
                </w:rPr>
                <w:t>N 145</w:t>
              </w:r>
            </w:hyperlink>
            <w:r w:rsidRPr="00092389">
              <w:rPr>
                <w:rFonts w:ascii="Times New Roman" w:hAnsi="Times New Roman" w:cs="Times New Roman"/>
                <w:sz w:val="26"/>
                <w:szCs w:val="26"/>
              </w:rPr>
              <w:t xml:space="preserve">, от 26.10.2017 </w:t>
            </w:r>
            <w:hyperlink r:id="rId20" w:history="1">
              <w:r w:rsidRPr="00092389">
                <w:rPr>
                  <w:rFonts w:ascii="Times New Roman" w:hAnsi="Times New Roman" w:cs="Times New Roman"/>
                  <w:sz w:val="26"/>
                  <w:szCs w:val="26"/>
                </w:rPr>
                <w:t>N 172</w:t>
              </w:r>
            </w:hyperlink>
            <w:r w:rsidRPr="00092389">
              <w:rPr>
                <w:rFonts w:ascii="Times New Roman" w:hAnsi="Times New Roman" w:cs="Times New Roman"/>
                <w:sz w:val="26"/>
                <w:szCs w:val="26"/>
              </w:rPr>
              <w:t xml:space="preserve">, от 21.12.2017 </w:t>
            </w:r>
            <w:hyperlink r:id="rId21" w:history="1">
              <w:r w:rsidRPr="00092389">
                <w:rPr>
                  <w:rFonts w:ascii="Times New Roman" w:hAnsi="Times New Roman" w:cs="Times New Roman"/>
                  <w:sz w:val="26"/>
                  <w:szCs w:val="26"/>
                </w:rPr>
                <w:t>N 232</w:t>
              </w:r>
            </w:hyperlink>
            <w:r w:rsidRPr="00092389">
              <w:rPr>
                <w:rFonts w:ascii="Times New Roman" w:hAnsi="Times New Roman" w:cs="Times New Roman"/>
                <w:sz w:val="26"/>
                <w:szCs w:val="26"/>
              </w:rPr>
              <w:t xml:space="preserve">, </w:t>
            </w:r>
          </w:p>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от 01.02.2018 </w:t>
            </w:r>
            <w:hyperlink r:id="rId22" w:history="1">
              <w:r w:rsidRPr="00092389">
                <w:rPr>
                  <w:rFonts w:ascii="Times New Roman" w:hAnsi="Times New Roman" w:cs="Times New Roman"/>
                  <w:sz w:val="26"/>
                  <w:szCs w:val="26"/>
                </w:rPr>
                <w:t>N 7</w:t>
              </w:r>
            </w:hyperlink>
            <w:r w:rsidRPr="00092389">
              <w:rPr>
                <w:rFonts w:ascii="Times New Roman" w:hAnsi="Times New Roman" w:cs="Times New Roman"/>
                <w:sz w:val="26"/>
                <w:szCs w:val="26"/>
              </w:rPr>
              <w:t xml:space="preserve">, от 27.09.2018 </w:t>
            </w:r>
            <w:hyperlink r:id="rId23" w:history="1">
              <w:r w:rsidRPr="00092389">
                <w:rPr>
                  <w:rFonts w:ascii="Times New Roman" w:hAnsi="Times New Roman" w:cs="Times New Roman"/>
                  <w:sz w:val="26"/>
                  <w:szCs w:val="26"/>
                </w:rPr>
                <w:t>N 164</w:t>
              </w:r>
            </w:hyperlink>
            <w:r w:rsidRPr="00092389">
              <w:rPr>
                <w:rFonts w:ascii="Times New Roman" w:hAnsi="Times New Roman" w:cs="Times New Roman"/>
                <w:sz w:val="26"/>
                <w:szCs w:val="26"/>
              </w:rPr>
              <w:t xml:space="preserve">, от 29.11.2018 </w:t>
            </w:r>
            <w:hyperlink r:id="rId24" w:history="1">
              <w:r w:rsidRPr="00092389">
                <w:rPr>
                  <w:rFonts w:ascii="Times New Roman" w:hAnsi="Times New Roman" w:cs="Times New Roman"/>
                  <w:sz w:val="26"/>
                  <w:szCs w:val="26"/>
                </w:rPr>
                <w:t>N 205</w:t>
              </w:r>
            </w:hyperlink>
            <w:r w:rsidRPr="00092389">
              <w:rPr>
                <w:rFonts w:ascii="Times New Roman" w:hAnsi="Times New Roman" w:cs="Times New Roman"/>
                <w:sz w:val="26"/>
                <w:szCs w:val="26"/>
              </w:rPr>
              <w:t xml:space="preserve">, </w:t>
            </w:r>
          </w:p>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от 21.12.2018 </w:t>
            </w:r>
            <w:hyperlink r:id="rId25" w:history="1">
              <w:r w:rsidRPr="00092389">
                <w:rPr>
                  <w:rFonts w:ascii="Times New Roman" w:hAnsi="Times New Roman" w:cs="Times New Roman"/>
                  <w:sz w:val="26"/>
                  <w:szCs w:val="26"/>
                </w:rPr>
                <w:t>N 223</w:t>
              </w:r>
            </w:hyperlink>
            <w:r w:rsidRPr="00092389">
              <w:rPr>
                <w:rFonts w:ascii="Times New Roman" w:hAnsi="Times New Roman" w:cs="Times New Roman"/>
                <w:sz w:val="26"/>
                <w:szCs w:val="26"/>
              </w:rPr>
              <w:t xml:space="preserve">, от 31.01.2019 </w:t>
            </w:r>
            <w:hyperlink r:id="rId26" w:history="1">
              <w:r w:rsidRPr="00092389">
                <w:rPr>
                  <w:rFonts w:ascii="Times New Roman" w:hAnsi="Times New Roman" w:cs="Times New Roman"/>
                  <w:sz w:val="26"/>
                  <w:szCs w:val="26"/>
                </w:rPr>
                <w:t>N 13</w:t>
              </w:r>
            </w:hyperlink>
            <w:r w:rsidRPr="00092389">
              <w:rPr>
                <w:rFonts w:ascii="Times New Roman" w:hAnsi="Times New Roman" w:cs="Times New Roman"/>
                <w:sz w:val="26"/>
                <w:szCs w:val="26"/>
              </w:rPr>
              <w:t xml:space="preserve">, от 30.01.2020 </w:t>
            </w:r>
            <w:hyperlink r:id="rId27" w:history="1">
              <w:r w:rsidRPr="00092389">
                <w:rPr>
                  <w:rFonts w:ascii="Times New Roman" w:hAnsi="Times New Roman" w:cs="Times New Roman"/>
                  <w:sz w:val="26"/>
                  <w:szCs w:val="26"/>
                </w:rPr>
                <w:t>N 12</w:t>
              </w:r>
            </w:hyperlink>
            <w:r w:rsidRPr="00092389">
              <w:rPr>
                <w:rFonts w:ascii="Times New Roman" w:hAnsi="Times New Roman" w:cs="Times New Roman"/>
                <w:sz w:val="26"/>
                <w:szCs w:val="26"/>
              </w:rPr>
              <w:t xml:space="preserve">, </w:t>
            </w:r>
          </w:p>
          <w:p w:rsidR="00092389" w:rsidRPr="00092389" w:rsidRDefault="00092389">
            <w:pPr>
              <w:autoSpaceDE w:val="0"/>
              <w:autoSpaceDN w:val="0"/>
              <w:adjustRightInd w:val="0"/>
              <w:spacing w:after="0" w:line="240" w:lineRule="auto"/>
              <w:jc w:val="center"/>
              <w:rPr>
                <w:rFonts w:ascii="Times New Roman" w:hAnsi="Times New Roman" w:cs="Times New Roman"/>
                <w:sz w:val="26"/>
                <w:szCs w:val="26"/>
              </w:rPr>
            </w:pPr>
            <w:r w:rsidRPr="00092389">
              <w:rPr>
                <w:rFonts w:ascii="Times New Roman" w:hAnsi="Times New Roman" w:cs="Times New Roman"/>
                <w:sz w:val="26"/>
                <w:szCs w:val="26"/>
              </w:rPr>
              <w:t xml:space="preserve">от 05.11.2020 </w:t>
            </w:r>
            <w:hyperlink r:id="rId28" w:history="1">
              <w:r w:rsidRPr="00092389">
                <w:rPr>
                  <w:rFonts w:ascii="Times New Roman" w:hAnsi="Times New Roman" w:cs="Times New Roman"/>
                  <w:sz w:val="26"/>
                  <w:szCs w:val="26"/>
                </w:rPr>
                <w:t>N 185</w:t>
              </w:r>
            </w:hyperlink>
            <w:r w:rsidRPr="00092389">
              <w:rPr>
                <w:rFonts w:ascii="Times New Roman" w:hAnsi="Times New Roman" w:cs="Times New Roman"/>
                <w:sz w:val="26"/>
                <w:szCs w:val="26"/>
              </w:rPr>
              <w:t xml:space="preserve">, от 26.11.2020 </w:t>
            </w:r>
            <w:hyperlink r:id="rId29" w:history="1">
              <w:r w:rsidRPr="00092389">
                <w:rPr>
                  <w:rFonts w:ascii="Times New Roman" w:hAnsi="Times New Roman" w:cs="Times New Roman"/>
                  <w:sz w:val="26"/>
                  <w:szCs w:val="26"/>
                </w:rPr>
                <w:t>N 215</w:t>
              </w:r>
            </w:hyperlink>
            <w:r w:rsidRPr="00092389">
              <w:rPr>
                <w:rFonts w:ascii="Times New Roman" w:hAnsi="Times New Roman" w:cs="Times New Roman"/>
                <w:sz w:val="26"/>
                <w:szCs w:val="26"/>
              </w:rPr>
              <w:t xml:space="preserve">, от 03.06.2021 </w:t>
            </w:r>
            <w:hyperlink r:id="rId30" w:history="1">
              <w:r w:rsidRPr="00092389">
                <w:rPr>
                  <w:rFonts w:ascii="Times New Roman" w:hAnsi="Times New Roman" w:cs="Times New Roman"/>
                  <w:sz w:val="26"/>
                  <w:szCs w:val="26"/>
                </w:rPr>
                <w:t>N 90</w:t>
              </w:r>
            </w:hyperlink>
            <w:r w:rsidRPr="00092389">
              <w:rPr>
                <w:rFonts w:ascii="Times New Roman" w:hAnsi="Times New Roman" w:cs="Times New Roman"/>
                <w:sz w:val="26"/>
                <w:szCs w:val="26"/>
              </w:rPr>
              <w:t xml:space="preserve">, </w:t>
            </w:r>
          </w:p>
          <w:p w:rsidR="00092389" w:rsidRDefault="00092389">
            <w:pPr>
              <w:autoSpaceDE w:val="0"/>
              <w:autoSpaceDN w:val="0"/>
              <w:adjustRightInd w:val="0"/>
              <w:spacing w:after="0" w:line="240" w:lineRule="auto"/>
              <w:jc w:val="center"/>
              <w:rPr>
                <w:rFonts w:ascii="Arial" w:hAnsi="Arial" w:cs="Arial"/>
                <w:color w:val="392C69"/>
                <w:sz w:val="20"/>
                <w:szCs w:val="20"/>
              </w:rPr>
            </w:pPr>
            <w:r w:rsidRPr="00092389">
              <w:rPr>
                <w:rFonts w:ascii="Times New Roman" w:hAnsi="Times New Roman" w:cs="Times New Roman"/>
                <w:sz w:val="26"/>
                <w:szCs w:val="26"/>
              </w:rPr>
              <w:t xml:space="preserve">от 30.09.2021 </w:t>
            </w:r>
            <w:hyperlink r:id="rId31" w:history="1">
              <w:r w:rsidRPr="00092389">
                <w:rPr>
                  <w:rFonts w:ascii="Times New Roman" w:hAnsi="Times New Roman" w:cs="Times New Roman"/>
                  <w:sz w:val="26"/>
                  <w:szCs w:val="26"/>
                </w:rPr>
                <w:t>N 153</w:t>
              </w:r>
            </w:hyperlink>
            <w:r w:rsidRPr="00092389">
              <w:rPr>
                <w:rFonts w:ascii="Times New Roman" w:hAnsi="Times New Roman" w:cs="Times New Roman"/>
                <w:sz w:val="26"/>
                <w:szCs w:val="26"/>
              </w:rPr>
              <w:t xml:space="preserve">, от 03.02.2022 </w:t>
            </w:r>
            <w:hyperlink r:id="rId32" w:history="1">
              <w:r w:rsidRPr="00092389">
                <w:rPr>
                  <w:rFonts w:ascii="Times New Roman" w:hAnsi="Times New Roman" w:cs="Times New Roman"/>
                  <w:sz w:val="26"/>
                  <w:szCs w:val="26"/>
                </w:rPr>
                <w:t>N 6</w:t>
              </w:r>
            </w:hyperlink>
            <w:r w:rsidRPr="00092389">
              <w:rPr>
                <w:rFonts w:ascii="Times New Roman" w:hAnsi="Times New Roman" w:cs="Times New Roman"/>
                <w:sz w:val="26"/>
                <w:szCs w:val="26"/>
              </w:rPr>
              <w:t xml:space="preserve">, от 03.03.2022 </w:t>
            </w:r>
            <w:hyperlink r:id="rId33" w:history="1">
              <w:r w:rsidRPr="00092389">
                <w:rPr>
                  <w:rFonts w:ascii="Times New Roman" w:hAnsi="Times New Roman" w:cs="Times New Roman"/>
                  <w:sz w:val="26"/>
                  <w:szCs w:val="26"/>
                </w:rPr>
                <w:t>N 25</w:t>
              </w:r>
            </w:hyperlink>
            <w:r w:rsidRPr="00092389">
              <w:rPr>
                <w:rFonts w:ascii="Times New Roman" w:hAnsi="Times New Roman" w:cs="Times New Roman"/>
                <w:sz w:val="26"/>
                <w:szCs w:val="26"/>
              </w:rPr>
              <w:t>)</w:t>
            </w:r>
            <w:r w:rsidRPr="00092389">
              <w:rPr>
                <w:rFonts w:ascii="Arial" w:hAnsi="Arial" w:cs="Arial"/>
                <w:sz w:val="20"/>
                <w:szCs w:val="20"/>
              </w:rPr>
              <w:t xml:space="preserve"> </w:t>
            </w:r>
          </w:p>
        </w:tc>
        <w:tc>
          <w:tcPr>
            <w:tcW w:w="113" w:type="dxa"/>
            <w:shd w:val="clear" w:color="auto" w:fill="F4F3F8"/>
            <w:tcMar>
              <w:top w:w="0" w:type="dxa"/>
              <w:left w:w="0" w:type="dxa"/>
              <w:bottom w:w="0" w:type="dxa"/>
              <w:right w:w="0" w:type="dxa"/>
            </w:tcMar>
          </w:tcPr>
          <w:p w:rsidR="00092389" w:rsidRDefault="00092389">
            <w:pPr>
              <w:autoSpaceDE w:val="0"/>
              <w:autoSpaceDN w:val="0"/>
              <w:adjustRightInd w:val="0"/>
              <w:spacing w:after="0" w:line="240" w:lineRule="auto"/>
              <w:jc w:val="center"/>
              <w:rPr>
                <w:rFonts w:ascii="Arial" w:hAnsi="Arial" w:cs="Arial"/>
                <w:color w:val="392C69"/>
                <w:sz w:val="20"/>
                <w:szCs w:val="20"/>
              </w:rPr>
            </w:pPr>
          </w:p>
        </w:tc>
      </w:tr>
    </w:tbl>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В соответствии со </w:t>
      </w:r>
      <w:hyperlink r:id="rId34" w:history="1">
        <w:r w:rsidRPr="00092389">
          <w:rPr>
            <w:rFonts w:ascii="Times New Roman" w:hAnsi="Times New Roman" w:cs="Times New Roman"/>
            <w:sz w:val="26"/>
            <w:szCs w:val="26"/>
          </w:rPr>
          <w:t>статьей 3</w:t>
        </w:r>
      </w:hyperlink>
      <w:r w:rsidRPr="00092389">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 руководствуясь </w:t>
      </w:r>
      <w:hyperlink r:id="rId35" w:history="1">
        <w:r w:rsidRPr="00092389">
          <w:rPr>
            <w:rFonts w:ascii="Times New Roman" w:hAnsi="Times New Roman" w:cs="Times New Roman"/>
            <w:sz w:val="26"/>
            <w:szCs w:val="26"/>
          </w:rPr>
          <w:t>частью 3 статьи 62</w:t>
        </w:r>
      </w:hyperlink>
      <w:r w:rsidRPr="00092389">
        <w:rPr>
          <w:rFonts w:ascii="Times New Roman" w:hAnsi="Times New Roman" w:cs="Times New Roman"/>
          <w:sz w:val="26"/>
          <w:szCs w:val="26"/>
        </w:rPr>
        <w:t xml:space="preserve">, </w:t>
      </w:r>
      <w:hyperlink r:id="rId36" w:history="1">
        <w:r w:rsidRPr="00092389">
          <w:rPr>
            <w:rFonts w:ascii="Times New Roman" w:hAnsi="Times New Roman" w:cs="Times New Roman"/>
            <w:sz w:val="26"/>
            <w:szCs w:val="26"/>
          </w:rPr>
          <w:t>статьями 29</w:t>
        </w:r>
      </w:hyperlink>
      <w:r w:rsidRPr="00092389">
        <w:rPr>
          <w:rFonts w:ascii="Times New Roman" w:hAnsi="Times New Roman" w:cs="Times New Roman"/>
          <w:sz w:val="26"/>
          <w:szCs w:val="26"/>
        </w:rPr>
        <w:t xml:space="preserve"> и </w:t>
      </w:r>
      <w:hyperlink r:id="rId37" w:history="1">
        <w:r w:rsidRPr="00092389">
          <w:rPr>
            <w:rFonts w:ascii="Times New Roman" w:hAnsi="Times New Roman" w:cs="Times New Roman"/>
            <w:sz w:val="26"/>
            <w:szCs w:val="26"/>
          </w:rPr>
          <w:t>55</w:t>
        </w:r>
      </w:hyperlink>
      <w:r w:rsidRPr="00092389">
        <w:rPr>
          <w:rFonts w:ascii="Times New Roman" w:hAnsi="Times New Roman" w:cs="Times New Roman"/>
          <w:sz w:val="26"/>
          <w:szCs w:val="26"/>
        </w:rPr>
        <w:t xml:space="preserve"> Устава муниципального образования городского округа город Кострома, Дума города Костромы решила: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Утвердить прилагаемое </w:t>
      </w:r>
      <w:hyperlink w:anchor="Par25" w:history="1">
        <w:r w:rsidRPr="00092389">
          <w:rPr>
            <w:rFonts w:ascii="Times New Roman" w:hAnsi="Times New Roman" w:cs="Times New Roman"/>
            <w:sz w:val="26"/>
            <w:szCs w:val="26"/>
          </w:rPr>
          <w:t>Положение</w:t>
        </w:r>
      </w:hyperlink>
      <w:r w:rsidRPr="00092389">
        <w:rPr>
          <w:rFonts w:ascii="Times New Roman" w:hAnsi="Times New Roman" w:cs="Times New Roman"/>
          <w:sz w:val="26"/>
          <w:szCs w:val="26"/>
        </w:rPr>
        <w:t xml:space="preserve"> о муниципальной службе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Настоящее решение вступает в силу 1 января 2013 года и подлежит официальному опубликованию.</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jc w:val="right"/>
        <w:rPr>
          <w:rFonts w:ascii="Times New Roman" w:hAnsi="Times New Roman" w:cs="Times New Roman"/>
          <w:sz w:val="26"/>
          <w:szCs w:val="26"/>
        </w:rPr>
      </w:pPr>
      <w:r w:rsidRPr="00092389">
        <w:rPr>
          <w:rFonts w:ascii="Times New Roman" w:hAnsi="Times New Roman" w:cs="Times New Roman"/>
          <w:sz w:val="26"/>
          <w:szCs w:val="26"/>
        </w:rPr>
        <w:t>Глава города Костромы</w:t>
      </w:r>
    </w:p>
    <w:p w:rsidR="00092389" w:rsidRPr="00092389" w:rsidRDefault="00092389" w:rsidP="00092389">
      <w:pPr>
        <w:autoSpaceDE w:val="0"/>
        <w:autoSpaceDN w:val="0"/>
        <w:adjustRightInd w:val="0"/>
        <w:spacing w:after="0" w:line="240" w:lineRule="auto"/>
        <w:jc w:val="right"/>
        <w:rPr>
          <w:rFonts w:ascii="Times New Roman" w:hAnsi="Times New Roman" w:cs="Times New Roman"/>
          <w:sz w:val="26"/>
          <w:szCs w:val="26"/>
        </w:rPr>
      </w:pPr>
      <w:r w:rsidRPr="00092389">
        <w:rPr>
          <w:rFonts w:ascii="Times New Roman" w:hAnsi="Times New Roman" w:cs="Times New Roman"/>
          <w:sz w:val="26"/>
          <w:szCs w:val="26"/>
        </w:rPr>
        <w:t>Ю.В.ЖУРИН</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Default="00092389" w:rsidP="00092389">
      <w:pPr>
        <w:autoSpaceDE w:val="0"/>
        <w:autoSpaceDN w:val="0"/>
        <w:adjustRightInd w:val="0"/>
        <w:spacing w:after="0" w:line="240" w:lineRule="auto"/>
        <w:jc w:val="right"/>
        <w:outlineLvl w:val="0"/>
        <w:rPr>
          <w:rFonts w:ascii="Times New Roman" w:hAnsi="Times New Roman" w:cs="Times New Roman"/>
          <w:sz w:val="26"/>
          <w:szCs w:val="26"/>
        </w:rPr>
      </w:pPr>
    </w:p>
    <w:p w:rsidR="00092389" w:rsidRDefault="00092389" w:rsidP="00092389">
      <w:pPr>
        <w:autoSpaceDE w:val="0"/>
        <w:autoSpaceDN w:val="0"/>
        <w:adjustRightInd w:val="0"/>
        <w:spacing w:after="0" w:line="240" w:lineRule="auto"/>
        <w:jc w:val="right"/>
        <w:outlineLvl w:val="0"/>
        <w:rPr>
          <w:rFonts w:ascii="Times New Roman" w:hAnsi="Times New Roman" w:cs="Times New Roman"/>
          <w:sz w:val="26"/>
          <w:szCs w:val="26"/>
        </w:rPr>
      </w:pPr>
    </w:p>
    <w:p w:rsidR="00092389" w:rsidRDefault="00092389" w:rsidP="00092389">
      <w:pPr>
        <w:autoSpaceDE w:val="0"/>
        <w:autoSpaceDN w:val="0"/>
        <w:adjustRightInd w:val="0"/>
        <w:spacing w:after="0" w:line="240" w:lineRule="auto"/>
        <w:jc w:val="right"/>
        <w:outlineLvl w:val="0"/>
        <w:rPr>
          <w:rFonts w:ascii="Times New Roman" w:hAnsi="Times New Roman" w:cs="Times New Roman"/>
          <w:sz w:val="26"/>
          <w:szCs w:val="26"/>
        </w:rPr>
      </w:pPr>
    </w:p>
    <w:p w:rsidR="00092389" w:rsidRDefault="00092389" w:rsidP="00092389">
      <w:pPr>
        <w:autoSpaceDE w:val="0"/>
        <w:autoSpaceDN w:val="0"/>
        <w:adjustRightInd w:val="0"/>
        <w:spacing w:after="0" w:line="240" w:lineRule="auto"/>
        <w:jc w:val="right"/>
        <w:outlineLvl w:val="0"/>
        <w:rPr>
          <w:rFonts w:ascii="Times New Roman" w:hAnsi="Times New Roman" w:cs="Times New Roman"/>
          <w:sz w:val="26"/>
          <w:szCs w:val="26"/>
        </w:rPr>
      </w:pPr>
    </w:p>
    <w:p w:rsidR="00092389" w:rsidRDefault="00092389" w:rsidP="00092389">
      <w:pPr>
        <w:autoSpaceDE w:val="0"/>
        <w:autoSpaceDN w:val="0"/>
        <w:adjustRightInd w:val="0"/>
        <w:spacing w:after="0" w:line="240" w:lineRule="auto"/>
        <w:jc w:val="right"/>
        <w:outlineLvl w:val="0"/>
        <w:rPr>
          <w:rFonts w:ascii="Times New Roman" w:hAnsi="Times New Roman" w:cs="Times New Roman"/>
          <w:sz w:val="26"/>
          <w:szCs w:val="26"/>
        </w:rPr>
      </w:pPr>
    </w:p>
    <w:p w:rsidR="00092389" w:rsidRDefault="00092389" w:rsidP="00092389">
      <w:pPr>
        <w:autoSpaceDE w:val="0"/>
        <w:autoSpaceDN w:val="0"/>
        <w:adjustRightInd w:val="0"/>
        <w:spacing w:after="0" w:line="240" w:lineRule="auto"/>
        <w:jc w:val="right"/>
        <w:outlineLvl w:val="0"/>
        <w:rPr>
          <w:rFonts w:ascii="Times New Roman" w:hAnsi="Times New Roman" w:cs="Times New Roman"/>
          <w:sz w:val="26"/>
          <w:szCs w:val="26"/>
        </w:rPr>
      </w:pPr>
    </w:p>
    <w:p w:rsidR="00092389" w:rsidRDefault="00092389" w:rsidP="00092389">
      <w:pPr>
        <w:autoSpaceDE w:val="0"/>
        <w:autoSpaceDN w:val="0"/>
        <w:adjustRightInd w:val="0"/>
        <w:spacing w:after="0" w:line="240" w:lineRule="auto"/>
        <w:jc w:val="right"/>
        <w:outlineLvl w:val="0"/>
        <w:rPr>
          <w:rFonts w:ascii="Times New Roman" w:hAnsi="Times New Roman" w:cs="Times New Roman"/>
          <w:sz w:val="26"/>
          <w:szCs w:val="26"/>
        </w:rPr>
      </w:pPr>
    </w:p>
    <w:p w:rsidR="00092389" w:rsidRDefault="00092389" w:rsidP="00092389">
      <w:pPr>
        <w:autoSpaceDE w:val="0"/>
        <w:autoSpaceDN w:val="0"/>
        <w:adjustRightInd w:val="0"/>
        <w:spacing w:after="0" w:line="240" w:lineRule="auto"/>
        <w:jc w:val="right"/>
        <w:outlineLvl w:val="0"/>
        <w:rPr>
          <w:rFonts w:ascii="Times New Roman" w:hAnsi="Times New Roman" w:cs="Times New Roman"/>
          <w:sz w:val="26"/>
          <w:szCs w:val="26"/>
        </w:rPr>
      </w:pPr>
    </w:p>
    <w:p w:rsidR="00092389" w:rsidRDefault="00092389" w:rsidP="00092389">
      <w:pPr>
        <w:autoSpaceDE w:val="0"/>
        <w:autoSpaceDN w:val="0"/>
        <w:adjustRightInd w:val="0"/>
        <w:spacing w:after="0" w:line="240" w:lineRule="auto"/>
        <w:jc w:val="right"/>
        <w:outlineLvl w:val="0"/>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jc w:val="right"/>
        <w:outlineLvl w:val="0"/>
        <w:rPr>
          <w:rFonts w:ascii="Times New Roman" w:hAnsi="Times New Roman" w:cs="Times New Roman"/>
          <w:sz w:val="26"/>
          <w:szCs w:val="26"/>
        </w:rPr>
      </w:pPr>
      <w:bookmarkStart w:id="0" w:name="_GoBack"/>
      <w:bookmarkEnd w:id="0"/>
      <w:r w:rsidRPr="00092389">
        <w:rPr>
          <w:rFonts w:ascii="Times New Roman" w:hAnsi="Times New Roman" w:cs="Times New Roman"/>
          <w:sz w:val="26"/>
          <w:szCs w:val="26"/>
        </w:rPr>
        <w:lastRenderedPageBreak/>
        <w:t>Утверждено</w:t>
      </w:r>
    </w:p>
    <w:p w:rsidR="00092389" w:rsidRPr="00092389" w:rsidRDefault="00092389" w:rsidP="00092389">
      <w:pPr>
        <w:autoSpaceDE w:val="0"/>
        <w:autoSpaceDN w:val="0"/>
        <w:adjustRightInd w:val="0"/>
        <w:spacing w:after="0" w:line="240" w:lineRule="auto"/>
        <w:jc w:val="right"/>
        <w:rPr>
          <w:rFonts w:ascii="Times New Roman" w:hAnsi="Times New Roman" w:cs="Times New Roman"/>
          <w:sz w:val="26"/>
          <w:szCs w:val="26"/>
        </w:rPr>
      </w:pPr>
      <w:r w:rsidRPr="00092389">
        <w:rPr>
          <w:rFonts w:ascii="Times New Roman" w:hAnsi="Times New Roman" w:cs="Times New Roman"/>
          <w:sz w:val="26"/>
          <w:szCs w:val="26"/>
        </w:rPr>
        <w:t>решением</w:t>
      </w:r>
    </w:p>
    <w:p w:rsidR="00092389" w:rsidRPr="00092389" w:rsidRDefault="00092389" w:rsidP="00092389">
      <w:pPr>
        <w:autoSpaceDE w:val="0"/>
        <w:autoSpaceDN w:val="0"/>
        <w:adjustRightInd w:val="0"/>
        <w:spacing w:after="0" w:line="240" w:lineRule="auto"/>
        <w:jc w:val="right"/>
        <w:rPr>
          <w:rFonts w:ascii="Times New Roman" w:hAnsi="Times New Roman" w:cs="Times New Roman"/>
          <w:sz w:val="26"/>
          <w:szCs w:val="26"/>
        </w:rPr>
      </w:pPr>
      <w:r w:rsidRPr="00092389">
        <w:rPr>
          <w:rFonts w:ascii="Times New Roman" w:hAnsi="Times New Roman" w:cs="Times New Roman"/>
          <w:sz w:val="26"/>
          <w:szCs w:val="26"/>
        </w:rPr>
        <w:t>Думы города Костромы</w:t>
      </w:r>
    </w:p>
    <w:p w:rsidR="00092389" w:rsidRPr="00092389" w:rsidRDefault="00092389" w:rsidP="00092389">
      <w:pPr>
        <w:autoSpaceDE w:val="0"/>
        <w:autoSpaceDN w:val="0"/>
        <w:adjustRightInd w:val="0"/>
        <w:spacing w:after="0" w:line="240" w:lineRule="auto"/>
        <w:jc w:val="right"/>
        <w:rPr>
          <w:rFonts w:ascii="Times New Roman" w:hAnsi="Times New Roman" w:cs="Times New Roman"/>
          <w:sz w:val="26"/>
          <w:szCs w:val="26"/>
        </w:rPr>
      </w:pPr>
      <w:r w:rsidRPr="00092389">
        <w:rPr>
          <w:rFonts w:ascii="Times New Roman" w:hAnsi="Times New Roman" w:cs="Times New Roman"/>
          <w:sz w:val="26"/>
          <w:szCs w:val="26"/>
        </w:rPr>
        <w:t>от 21 декабря 2012 года N 229</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bookmarkStart w:id="1" w:name="Par25"/>
      <w:bookmarkEnd w:id="1"/>
      <w:r w:rsidRPr="00092389">
        <w:rPr>
          <w:rFonts w:ascii="Times New Roman" w:eastAsiaTheme="minorHAnsi" w:hAnsi="Times New Roman" w:cs="Times New Roman"/>
          <w:b/>
          <w:bCs/>
          <w:color w:val="auto"/>
        </w:rPr>
        <w:t>ПОЛОЖЕНИЕ</w:t>
      </w: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О МУНИЦИПАЛЬНОЙ СЛУЖБЕ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Глава 1. ОБЩИЕ ПОЛОЖЕНИЯ</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 Муниципальная служба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Под муниципальной службой города Костромы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города Костромы, замещаемых путем заключения трудового договора (контракта).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hyperlink r:id="rId38" w:history="1">
        <w:r w:rsidRPr="00092389">
          <w:rPr>
            <w:rFonts w:ascii="Times New Roman" w:hAnsi="Times New Roman" w:cs="Times New Roman"/>
            <w:sz w:val="26"/>
            <w:szCs w:val="26"/>
          </w:rPr>
          <w:t>Уставом</w:t>
        </w:r>
      </w:hyperlink>
      <w:r w:rsidRPr="00092389">
        <w:rPr>
          <w:rFonts w:ascii="Times New Roman" w:hAnsi="Times New Roman" w:cs="Times New Roman"/>
          <w:sz w:val="26"/>
          <w:szCs w:val="26"/>
        </w:rPr>
        <w:t xml:space="preserve"> города Костромы, настоящим Положением и иными принимаемыми в соответствии с ними муниципальными правовыми актами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 Муниципальный служащий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Муниципальным служащим города Костромы (далее - муниципальный служащий) является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достигший возраста 18 лет (для замещения должности главы Администрации города Костромы - 21 год), исполняющий в порядке, определенном </w:t>
      </w:r>
      <w:hyperlink r:id="rId39" w:history="1">
        <w:r w:rsidRPr="00092389">
          <w:rPr>
            <w:rFonts w:ascii="Times New Roman" w:hAnsi="Times New Roman" w:cs="Times New Roman"/>
            <w:sz w:val="26"/>
            <w:szCs w:val="26"/>
          </w:rPr>
          <w:t>Уставом</w:t>
        </w:r>
      </w:hyperlink>
      <w:r w:rsidRPr="00092389">
        <w:rPr>
          <w:rFonts w:ascii="Times New Roman" w:hAnsi="Times New Roman" w:cs="Times New Roman"/>
          <w:sz w:val="26"/>
          <w:szCs w:val="26"/>
        </w:rPr>
        <w:t xml:space="preserve"> города Костромы, настоящим Положением, иными муниципальными правовыми актами города Костромы, в соответствии с федеральными законами и законами Костромской области обязанности по должности муниципальной службы, предусмотренной в органе местного самоуправления города Костромы, за денежное содержание, выплачиваемое за счет средств бюджета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0"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3. Должности муниципальной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Должности муниципальной службы города Костромы устанавливаются муниципальными правовыми актами города Костромы в целях обеспечения исполнения полномочий органов местного самоуправления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2. В органах местного самоуправления города Костромы в соответствии с Реестром должностей муниципальной службы в Костромской области, установленным законом Костромской области, предусматриваются следующие группы должностей: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высшие должности муниципальной службы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главные должности муниципальной службы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ведущие должности муниципальной службы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старшие должности муниципальной службы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младшие должности муниципальной службы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Соотношение должностей муниципальной службы и должностей государственной гражданской службы Костромской области с учетом квалификационных требований для замещения должностей муниципальной службы и должностей государственной гражданской службы Костромской области устанавливается законом Костромской области.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4. Квалификационные требования для замещения должностей муниципальной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К числу квалификационных требований для замещения должностей муниципальной службы относятся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hyperlink r:id="rId41" w:history="1">
        <w:r w:rsidRPr="00092389">
          <w:rPr>
            <w:rFonts w:ascii="Times New Roman" w:hAnsi="Times New Roman" w:cs="Times New Roman"/>
            <w:sz w:val="26"/>
            <w:szCs w:val="26"/>
          </w:rPr>
          <w:t>Типовых квалификационных требований</w:t>
        </w:r>
      </w:hyperlink>
      <w:r w:rsidRPr="00092389">
        <w:rPr>
          <w:rFonts w:ascii="Times New Roman" w:hAnsi="Times New Roman" w:cs="Times New Roman"/>
          <w:sz w:val="26"/>
          <w:szCs w:val="26"/>
        </w:rPr>
        <w:t xml:space="preserve"> для замещения должностей муниципальной службы, установленных законом Костромской области в соответствии с классификацией должностей муниципальной службы, и с учетом положений настоящей статьи.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К лицам, претендующим на замещение должностей муниципальной службы, предъявляются следующие требования к уровню профессионального образования, стажу муниципальной службы или стажу работы по специальности, необходимым для замещения должностей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для замещения высших должностей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для замещения главных должностей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для замещения главных должностей муниципальной службы лицами, имеющими дипломы специалиста или магистра с отличием, в течение трех лет со дня выдачи диплома </w:t>
      </w:r>
      <w:r w:rsidRPr="00092389">
        <w:rPr>
          <w:rFonts w:ascii="Times New Roman" w:hAnsi="Times New Roman" w:cs="Times New Roman"/>
          <w:sz w:val="26"/>
          <w:szCs w:val="26"/>
        </w:rPr>
        <w:lastRenderedPageBreak/>
        <w:t>- не менее одного года стажа муниципальной службы или стажа работы по специальности, направлению подготовки;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для замещения главных должностей муниципальной службы лицами, заключившими договоры о целевом обучении, имеющими дипломы специалиста или магистра, - требования к стажу муниципальной службы или стажу работы по специальности, направлению подготовки не предъявляются;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для замещения ведущих должностей муниципальной службы - высшее образование, требования к стажу муниципальной службы или стажу работы по специальности, направлению подготовки не предъявляются;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3-8. Утратили силу. - </w:t>
      </w:r>
      <w:hyperlink r:id="rId42" w:history="1">
        <w:r w:rsidRPr="00092389">
          <w:rPr>
            <w:rFonts w:ascii="Times New Roman" w:hAnsi="Times New Roman" w:cs="Times New Roman"/>
            <w:sz w:val="26"/>
            <w:szCs w:val="26"/>
          </w:rPr>
          <w:t>Решение</w:t>
        </w:r>
      </w:hyperlink>
      <w:r w:rsidRPr="00092389">
        <w:rPr>
          <w:rFonts w:ascii="Times New Roman" w:hAnsi="Times New Roman" w:cs="Times New Roman"/>
          <w:sz w:val="26"/>
          <w:szCs w:val="26"/>
        </w:rPr>
        <w:t xml:space="preserve"> Думы города Костромы от 24.11.2016 N 252.</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9. К кандидатам на должность главы Администрации города Костромы предъявляются следующие дополнительные требования к стажу муниципальной службы или стажу работы по специальности: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стаж работы на высших или главных муниципальных должностях (муниципальных должностях муниципальной службы) или стаж работы на высших или главных государственных должностях государственной службы не менее трех лет либо стаж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10. К руководителю финансового органа Администрации города Костромы предъявляются следующие дополнительные квалификационные требования: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наличие высшего образования не ниже уровня специалитета,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подтвержденной соответственно дипломом кандидата наук;</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наличие не менее трех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Проведение проверки соответствия кандидатов на замещение должности руководителя финансового органа Администрации города Костромы квалификационным требованиям осуществляется с участием финансового органа Костромской области в порядке, установленном законом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11. Утратила силу. - </w:t>
      </w:r>
      <w:hyperlink r:id="rId43" w:history="1">
        <w:r w:rsidRPr="00092389">
          <w:rPr>
            <w:rFonts w:ascii="Times New Roman" w:hAnsi="Times New Roman" w:cs="Times New Roman"/>
            <w:sz w:val="26"/>
            <w:szCs w:val="26"/>
          </w:rPr>
          <w:t>Решение</w:t>
        </w:r>
      </w:hyperlink>
      <w:r w:rsidRPr="00092389">
        <w:rPr>
          <w:rFonts w:ascii="Times New Roman" w:hAnsi="Times New Roman" w:cs="Times New Roman"/>
          <w:sz w:val="26"/>
          <w:szCs w:val="26"/>
        </w:rPr>
        <w:t xml:space="preserve"> Думы города Костромы от 30.09.2021 N 153.</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12. Квалификационное требование для замещения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к муниципальным служащим, имеющим высшее образование не выше бакалавриата, назначенным на указанные должности до 1 января 2017 года, в отношении замещаемых ими должностей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13. Квалификационное требование для замещения младшей группы должностей муниципальной службы о наличии профессионального образования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14. Утратила силу. - </w:t>
      </w:r>
      <w:hyperlink r:id="rId44" w:history="1">
        <w:r w:rsidRPr="00092389">
          <w:rPr>
            <w:rFonts w:ascii="Times New Roman" w:hAnsi="Times New Roman" w:cs="Times New Roman"/>
            <w:sz w:val="26"/>
            <w:szCs w:val="26"/>
          </w:rPr>
          <w:t>Решение</w:t>
        </w:r>
      </w:hyperlink>
      <w:r w:rsidRPr="00092389">
        <w:rPr>
          <w:rFonts w:ascii="Times New Roman" w:hAnsi="Times New Roman" w:cs="Times New Roman"/>
          <w:sz w:val="26"/>
          <w:szCs w:val="26"/>
        </w:rPr>
        <w:t xml:space="preserve"> Думы города Костромы от 01.02.2018 N 7.</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Глава 2. СТАТУС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5. Права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Муниципальный служащий в соответствии с Федеральным </w:t>
      </w:r>
      <w:hyperlink r:id="rId45"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имеет право на: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обеспечение организационно-технических условий, необходимых для исполнения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защиту своих персональных данных;</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участие по своей инициативе в конкурсе на замещение вакантной должности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9) получение дополнительного профессионального образования в соответствии с муниципальным правовым актом города Костромы за счет средств бюджета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12) пенсионное обеспечение в соответствии с законодательством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Федеральным </w:t>
      </w:r>
      <w:hyperlink r:id="rId46"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Муниципальным служащим в соответствии с </w:t>
      </w:r>
      <w:hyperlink r:id="rId47" w:history="1">
        <w:r w:rsidRPr="00092389">
          <w:rPr>
            <w:rFonts w:ascii="Times New Roman" w:hAnsi="Times New Roman" w:cs="Times New Roman"/>
            <w:sz w:val="26"/>
            <w:szCs w:val="26"/>
          </w:rPr>
          <w:t>Уставом</w:t>
        </w:r>
      </w:hyperlink>
      <w:r w:rsidRPr="00092389">
        <w:rPr>
          <w:rFonts w:ascii="Times New Roman" w:hAnsi="Times New Roman" w:cs="Times New Roman"/>
          <w:sz w:val="26"/>
          <w:szCs w:val="26"/>
        </w:rPr>
        <w:t xml:space="preserve"> города Костромы, в порядке и на условиях, установленных решениями Думы города Костромы, предоставляется право на: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возмещение расходов на ритуальные услуги членам семьи и иным лицам, осуществляющим похороны муниципального служащего;</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единовременное пособие на оздоровление в размере двух должностных окладов, выплачиваемое при предоставлении ежегодного оплачиваемого отпуска;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обеспечение жилым помещением в соответствии с жилищным законодательством.</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6. Обязанности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Муниципальный служащий обязан:</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соблюдать </w:t>
      </w:r>
      <w:hyperlink r:id="rId48" w:history="1">
        <w:r w:rsidRPr="00092389">
          <w:rPr>
            <w:rFonts w:ascii="Times New Roman" w:hAnsi="Times New Roman" w:cs="Times New Roman"/>
            <w:sz w:val="26"/>
            <w:szCs w:val="26"/>
          </w:rPr>
          <w:t>Конституцию</w:t>
        </w:r>
      </w:hyperlink>
      <w:r w:rsidRPr="00092389">
        <w:rPr>
          <w:rFonts w:ascii="Times New Roman" w:hAnsi="Times New Roman" w:cs="Times New Roman"/>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9" w:history="1">
        <w:r w:rsidRPr="00092389">
          <w:rPr>
            <w:rFonts w:ascii="Times New Roman" w:hAnsi="Times New Roman" w:cs="Times New Roman"/>
            <w:sz w:val="26"/>
            <w:szCs w:val="26"/>
          </w:rPr>
          <w:t>Устав</w:t>
        </w:r>
      </w:hyperlink>
      <w:r w:rsidRPr="00092389">
        <w:rPr>
          <w:rFonts w:ascii="Times New Roman" w:hAnsi="Times New Roman" w:cs="Times New Roman"/>
          <w:sz w:val="26"/>
          <w:szCs w:val="26"/>
        </w:rPr>
        <w:t xml:space="preserve"> Костромской области, законы и иные нормативные правовые акты Костромской области, </w:t>
      </w:r>
      <w:hyperlink r:id="rId50" w:history="1">
        <w:r w:rsidRPr="00092389">
          <w:rPr>
            <w:rFonts w:ascii="Times New Roman" w:hAnsi="Times New Roman" w:cs="Times New Roman"/>
            <w:sz w:val="26"/>
            <w:szCs w:val="26"/>
          </w:rPr>
          <w:t>Устав</w:t>
        </w:r>
      </w:hyperlink>
      <w:r w:rsidRPr="00092389">
        <w:rPr>
          <w:rFonts w:ascii="Times New Roman" w:hAnsi="Times New Roman" w:cs="Times New Roman"/>
          <w:sz w:val="26"/>
          <w:szCs w:val="26"/>
        </w:rPr>
        <w:t xml:space="preserve"> города Костромы и иные муниципальные правовые акты города Костромы и обеспечивать их исполнение;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исполнять должностные обязанности в соответствии с должностной инструкцией;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соблюдать установленные в органе местного самоуправления города Костромы правила внутреннего трудового распорядка, должностную инструкцию, порядок работы со служебной информацией;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поддерживать уровень квалификации, необходимый для надлежащего исполнения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10) соблюдать ограничения, выполнять обязательства, не нарушать запреты, которые установлены Федеральным </w:t>
      </w:r>
      <w:hyperlink r:id="rId51"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и другими федеральными законами;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Лицо, замещающее должность главы Администрации города Костромы, направляет уведомление по форме, утвержденной губернатором Костромской области, в комиссию по координации работы по противодействию коррупции в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12) с соблюдением условий, установленных Федеральным </w:t>
      </w:r>
      <w:hyperlink r:id="rId52"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отказаться от исполнения данного ему неправомерного поручения.</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7. Ограничения и запреты, связанные с муниципальной службой</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2" w:name="Par122"/>
      <w:bookmarkEnd w:id="2"/>
      <w:r w:rsidRPr="00092389">
        <w:rPr>
          <w:rFonts w:ascii="Times New Roman" w:hAnsi="Times New Roman" w:cs="Times New Roman"/>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9) непредставления предусмотренных Федеральным </w:t>
      </w:r>
      <w:hyperlink r:id="rId53"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Федеральным </w:t>
      </w:r>
      <w:hyperlink r:id="rId54"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9.1) непредставления сведений, предусмотренных </w:t>
      </w:r>
      <w:hyperlink r:id="rId55" w:history="1">
        <w:r w:rsidRPr="00092389">
          <w:rPr>
            <w:rFonts w:ascii="Times New Roman" w:hAnsi="Times New Roman" w:cs="Times New Roman"/>
            <w:sz w:val="26"/>
            <w:szCs w:val="26"/>
          </w:rPr>
          <w:t>статьей 15.1</w:t>
        </w:r>
      </w:hyperlink>
      <w:r w:rsidRPr="00092389">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Гражданин не может быть назначен на должность главы Администрации города Костромы, а муниципальный служащий не может замещать должность главы Администрации города Костромы в случае близкого родства или свойства (родители, супруги, дети, братья, сестры, а также братья, сестры, родители, дети супругов и супруги детей) с Главой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2.1. Утратила силу. - </w:t>
      </w:r>
      <w:hyperlink r:id="rId56" w:history="1">
        <w:r w:rsidRPr="00092389">
          <w:rPr>
            <w:rFonts w:ascii="Times New Roman" w:hAnsi="Times New Roman" w:cs="Times New Roman"/>
            <w:sz w:val="26"/>
            <w:szCs w:val="26"/>
          </w:rPr>
          <w:t>Решение</w:t>
        </w:r>
      </w:hyperlink>
      <w:r w:rsidRPr="00092389">
        <w:rPr>
          <w:rFonts w:ascii="Times New Roman" w:hAnsi="Times New Roman" w:cs="Times New Roman"/>
          <w:sz w:val="26"/>
          <w:szCs w:val="26"/>
        </w:rPr>
        <w:t xml:space="preserve"> Думы города Костромы от 30.09.2021 N 153.</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3" w:name="Par136"/>
      <w:bookmarkEnd w:id="3"/>
      <w:r w:rsidRPr="00092389">
        <w:rPr>
          <w:rFonts w:ascii="Times New Roman" w:hAnsi="Times New Roman" w:cs="Times New Roman"/>
          <w:sz w:val="26"/>
          <w:szCs w:val="26"/>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3.1. Муниципальный служащий, являющийся руководителем органа местного самоуправления города Костромы, заместитель указанного муниципального служащего в целях исключения конфликта интересов не могут представлять интересы муниципальных </w:t>
      </w:r>
      <w:r w:rsidRPr="00092389">
        <w:rPr>
          <w:rFonts w:ascii="Times New Roman" w:hAnsi="Times New Roman" w:cs="Times New Roman"/>
          <w:sz w:val="26"/>
          <w:szCs w:val="26"/>
        </w:rPr>
        <w:lastRenderedPageBreak/>
        <w:t>служащих в выборном профсоюзном органе данного органа местного самоуправления города Костромы в период замещения ими соответствующей должности.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В связи с прохождением муниципальной службы муниципальному служащему запрещается: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утратил силу. - </w:t>
      </w:r>
      <w:hyperlink r:id="rId57" w:history="1">
        <w:r w:rsidRPr="00092389">
          <w:rPr>
            <w:rFonts w:ascii="Times New Roman" w:hAnsi="Times New Roman" w:cs="Times New Roman"/>
            <w:sz w:val="26"/>
            <w:szCs w:val="26"/>
          </w:rPr>
          <w:t>Решение</w:t>
        </w:r>
      </w:hyperlink>
      <w:r w:rsidRPr="00092389">
        <w:rPr>
          <w:rFonts w:ascii="Times New Roman" w:hAnsi="Times New Roman" w:cs="Times New Roman"/>
          <w:sz w:val="26"/>
          <w:szCs w:val="26"/>
        </w:rPr>
        <w:t xml:space="preserve"> Думы города Костромы от 22.09.2016 N 189;</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замещать должность муниципальной службы в случае: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б) избрания или назначения на муниципальную должность;</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участвовать в управлении коммерческой или некоммерческой организацией, за исключением следующих случаев:</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Костромы,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Костромы,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в) представление на безвозмездной основе интересов городского округа город Кострома в совете муниципальных образований Костромской области, иных объединениях муниципальных образований, а также в их органах управления;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г) представление на безвозмездной основе интересов городского округа город Кострома в органах управления и ревизионной комиссии организации, учредителем (акционером, участником) которой является городской округ город Кострома, в соответствии с муниципальными правовыми актами, определяющими порядок осуществления от имени городского округа город Кострома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д) иные случаи, предусмотренные федеральными законами;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3.1) заниматься предпринимательской деятельностью лично или через доверенных лиц;</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быть поверенным или представителем по делам третьих лиц в органе местного самоуправления города Костромы,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города Костромы, в котором он замещает должность муниципальной службы, за исключением случаев, установленных Гражданским </w:t>
      </w:r>
      <w:hyperlink r:id="rId58" w:history="1">
        <w:r w:rsidRPr="00092389">
          <w:rPr>
            <w:rFonts w:ascii="Times New Roman" w:hAnsi="Times New Roman" w:cs="Times New Roman"/>
            <w:sz w:val="26"/>
            <w:szCs w:val="26"/>
          </w:rPr>
          <w:t>кодексом</w:t>
        </w:r>
      </w:hyperlink>
      <w:r w:rsidRPr="00092389">
        <w:rPr>
          <w:rFonts w:ascii="Times New Roman" w:hAnsi="Times New Roman" w:cs="Times New Roman"/>
          <w:sz w:val="26"/>
          <w:szCs w:val="26"/>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города Костромы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города Костромы и его руководителей, если это не входит в его должностные обязанности;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10) принимать без письменного разрешения Главы города Костромы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Порядок принятия муниципальным служащим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утверждается решением Думы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13) создавать в органах местного самоуправления города Костромы структуры политических партий, религиозных и других общественных объединений (за исключением </w:t>
      </w:r>
      <w:r w:rsidRPr="00092389">
        <w:rPr>
          <w:rFonts w:ascii="Times New Roman" w:hAnsi="Times New Roman" w:cs="Times New Roman"/>
          <w:sz w:val="26"/>
          <w:szCs w:val="26"/>
        </w:rP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14) прекращать исполнение должностных обязанностей в целях урегулирования трудового спора;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Муниципальный служащий, замещающий должность главы Администрации города Костромы,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Костромы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Гражданин, замещавший должность муниципальной службы города Костромы, включенную в перечень должностей, установленный муниципальными правовыми актами города Костромы,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Гражданин, замещавший должность муниципальной службы города Костромы, включенную в перечень должностей, установленный муниципальными правовыми актами города Костромы,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8. Гарантии, предоставленные муниципальному служащему</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условия работы, обеспечивающие исполнение им должностных обязанностей в соответствии с должностной инструкцией;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право на своевременное и в полном объеме получение денежного содержания;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медицинское обслуживание его и членов его семьи, в том числе после выхода его на пенсию;</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При ликвидации органа местного самоуправления города Костромы либо сокращении штата работников органа местного самоуправления города Костромы муниципальному служащему при наличии соответствующей вакансии должна быть предоставлена другая должность муниципальной службы в том же или другом органе местного самоуправления города Костромы с учетом его профессии, квалификации и занимаемой ранее должности.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При расторжении трудового договора (контракта) с муниципальным служащим в связи с ликвидацией органа местного самоуправления города Костромы либо сокращением штата работников органа местного самоуправления города Костромы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Муниципальному служащему, трудовой договор с которым заключен на срок полномочий Главы города Костромы, в случае увольнения в связи с досрочным прекращением Главой города Костромы своих полномочий на период до дня трудоустройства, но не более шести месяцев, гарантируется: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выплата 100 процентов назначенного ему денежного содержания, определяемого на день увольнения;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включение указанного периода в стаж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5. Муниципальному служащему, который имеет стаж работы, дающий право выхода на полную пенсию по старости, включая пенсию на льготных условиях, при увольнении в связи </w:t>
      </w:r>
      <w:r w:rsidRPr="00092389">
        <w:rPr>
          <w:rFonts w:ascii="Times New Roman" w:hAnsi="Times New Roman" w:cs="Times New Roman"/>
          <w:sz w:val="26"/>
          <w:szCs w:val="26"/>
        </w:rPr>
        <w:lastRenderedPageBreak/>
        <w:t>с ликвидацией органа местного самоуправления города Костромы, при сокращении штата,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6. Муниципальным служащим предоставляются также иные гарантии, установленные федеральными законами, законами Костромской области и </w:t>
      </w:r>
      <w:hyperlink r:id="rId59" w:history="1">
        <w:r w:rsidRPr="00092389">
          <w:rPr>
            <w:rFonts w:ascii="Times New Roman" w:hAnsi="Times New Roman" w:cs="Times New Roman"/>
            <w:sz w:val="26"/>
            <w:szCs w:val="26"/>
          </w:rPr>
          <w:t>Уставом</w:t>
        </w:r>
      </w:hyperlink>
      <w:r w:rsidRPr="00092389">
        <w:rPr>
          <w:rFonts w:ascii="Times New Roman" w:hAnsi="Times New Roman" w:cs="Times New Roman"/>
          <w:sz w:val="26"/>
          <w:szCs w:val="26"/>
        </w:rPr>
        <w:t xml:space="preserve">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Финансовое обеспечение гарантий для муниципальных служащих осуществляется за счет бюджета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9. Урегулирование конфликта интересов на муниципальной службе</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4" w:name="Par191"/>
      <w:bookmarkEnd w:id="4"/>
      <w:r w:rsidRPr="00092389">
        <w:rPr>
          <w:rFonts w:ascii="Times New Roman" w:hAnsi="Times New Roman" w:cs="Times New Roman"/>
          <w:sz w:val="26"/>
          <w:szCs w:val="26"/>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В </w:t>
      </w:r>
      <w:hyperlink w:anchor="Par191" w:history="1">
        <w:r w:rsidRPr="00092389">
          <w:rPr>
            <w:rFonts w:ascii="Times New Roman" w:hAnsi="Times New Roman" w:cs="Times New Roman"/>
            <w:sz w:val="26"/>
            <w:szCs w:val="26"/>
          </w:rPr>
          <w:t>части 1</w:t>
        </w:r>
      </w:hyperlink>
      <w:r w:rsidRPr="00092389">
        <w:rPr>
          <w:rFonts w:ascii="Times New Roman" w:hAnsi="Times New Roman" w:cs="Times New Roman"/>
          <w:sz w:val="26"/>
          <w:szCs w:val="26"/>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города Костромы в порядке, определяемом нормативными правовыми актами Костромской области и муниципальными правовыми актами города Костромы,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Комиссии образуются правовыми актами органов местного самоуправления города Костромы. Указанными правовыми актами утверждаются состав и положения о комиссиях с учетом положений настоящей части.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В состав комиссии включаются представитель нанимателя (работодатель) и (или) уполномоченные им муниципальные служащие. По согласованию, на основании запроса представителя нанимателя (работодателя) в состав комиссии могут включаться депутаты Думы города Костромы, представитель (представители) организаций, осуществляющих образовательную деятельность, деятельность которых связана с муниципальной службой, представитель профсоюзной организации, действующей в установленном порядке в органе местного самоуправления города Костромы, иные лица.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Число членов комиссии, не замещающих должности муниципальной службы в органе местного самоуправления города Костромы, должно составлять не менее одной четверти от общего числа членов комиссии.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9.1. Требования к служебному поведению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Муниципальный служащий обязан:</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исполнять должностные обязанности добросовестно, на высоком профессиональном уровне;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не совершать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5) проявлять корректность в обращении с гражданами;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проявлять уважение к нравственным обычаям и традициям народов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учитывать культурные и иные особенности различных этнических и социальных групп, а также конфессий;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способствовать межнациональному и межконфессиональному согласию;</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9) не допускать конфликтных ситуаций, способных нанести ущерб его репутации или авторитету органа местного самоуправления города Костромы (муниципального органа).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10. Представление сведений о доходах, расходах, об имуществе и обязательствах имущественного характера</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который установлен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установленном законом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0"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25 декабря 2008 года N 273-ФЗ "О противодействии коррупции" и Федеральным </w:t>
      </w:r>
      <w:hyperlink r:id="rId61"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Костромской области, муниципальными правовыми актами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w:t>
      </w:r>
      <w:r w:rsidRPr="00092389">
        <w:rPr>
          <w:rFonts w:ascii="Times New Roman" w:hAnsi="Times New Roman" w:cs="Times New Roman"/>
          <w:sz w:val="26"/>
          <w:szCs w:val="26"/>
        </w:rPr>
        <w:lastRenderedPageBreak/>
        <w:t>(взносов) в фонды религиозных или других общественных объединений, иных организаций, а также физических лиц.</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2"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Запросы в кредитные организации, налоговые органы и органы, осуществляющие государственную регистрацию прав на недвижимое имущество и сделок с ним, направляются заместителем губернатора Костромской области, наделенным губернатором Костромской области полномочиями по направлению запросов в органы и организации для осуществления проверок в целях противодействия коррупции.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Запрос о проведении оперативно-разыскных мероприятий в соответствии с </w:t>
      </w:r>
      <w:hyperlink r:id="rId63" w:history="1">
        <w:r w:rsidRPr="00092389">
          <w:rPr>
            <w:rFonts w:ascii="Times New Roman" w:hAnsi="Times New Roman" w:cs="Times New Roman"/>
            <w:sz w:val="26"/>
            <w:szCs w:val="26"/>
          </w:rPr>
          <w:t>частью 3 статьи 7</w:t>
        </w:r>
      </w:hyperlink>
      <w:r w:rsidRPr="00092389">
        <w:rPr>
          <w:rFonts w:ascii="Times New Roman" w:hAnsi="Times New Roman" w:cs="Times New Roman"/>
          <w:sz w:val="26"/>
          <w:szCs w:val="26"/>
        </w:rPr>
        <w:t xml:space="preserve"> Федерального закона от 12 августа 1995 года N 144-ФЗ "Об оперативно-розыскной деятельности" направляется губернатором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5" w:name="Par230"/>
      <w:bookmarkEnd w:id="5"/>
      <w:r w:rsidRPr="00092389">
        <w:rPr>
          <w:rFonts w:ascii="Times New Roman" w:hAnsi="Times New Roman" w:cs="Times New Roman"/>
          <w:sz w:val="26"/>
          <w:szCs w:val="26"/>
        </w:rPr>
        <w:t>8. Граждане, претендующие на замещение должности главы Администрации города Костромы,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Костромской области в порядке, установленном законом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города Костромы, размещаются на официальном сайте Администрации города Костромы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6" w:name="Par232"/>
      <w:bookmarkEnd w:id="6"/>
      <w:r w:rsidRPr="00092389">
        <w:rPr>
          <w:rFonts w:ascii="Times New Roman" w:hAnsi="Times New Roman" w:cs="Times New Roman"/>
          <w:sz w:val="26"/>
          <w:szCs w:val="26"/>
        </w:rPr>
        <w:lastRenderedPageBreak/>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30" w:history="1">
        <w:r w:rsidRPr="00092389">
          <w:rPr>
            <w:rFonts w:ascii="Times New Roman" w:hAnsi="Times New Roman" w:cs="Times New Roman"/>
            <w:sz w:val="26"/>
            <w:szCs w:val="26"/>
          </w:rPr>
          <w:t>частью 8</w:t>
        </w:r>
      </w:hyperlink>
      <w:r w:rsidRPr="00092389">
        <w:rPr>
          <w:rFonts w:ascii="Times New Roman" w:hAnsi="Times New Roman" w:cs="Times New Roman"/>
          <w:sz w:val="26"/>
          <w:szCs w:val="26"/>
        </w:rPr>
        <w:t xml:space="preserve"> настоящей статьи, осуществляется по решению губернатора Костромской области в порядке, установленном законом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11. При выявлении в результате проверки, осуществленной в соответствии с </w:t>
      </w:r>
      <w:hyperlink w:anchor="Par232" w:history="1">
        <w:r w:rsidRPr="00092389">
          <w:rPr>
            <w:rFonts w:ascii="Times New Roman" w:hAnsi="Times New Roman" w:cs="Times New Roman"/>
            <w:sz w:val="26"/>
            <w:szCs w:val="26"/>
          </w:rPr>
          <w:t>частью 10</w:t>
        </w:r>
      </w:hyperlink>
      <w:r w:rsidRPr="00092389">
        <w:rPr>
          <w:rFonts w:ascii="Times New Roman" w:hAnsi="Times New Roman" w:cs="Times New Roman"/>
          <w:sz w:val="26"/>
          <w:szCs w:val="26"/>
        </w:rPr>
        <w:t xml:space="preserve"> настоящей статьи, фактов несоблюдения лицом, замещающим должность главы Администрации города Костромы, ограничений, запретов, неисполнения обязанностей, которые установлены Федеральным </w:t>
      </w:r>
      <w:hyperlink r:id="rId64"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Федеральным </w:t>
      </w:r>
      <w:hyperlink r:id="rId65"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6"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лица, замещающего должность главы Администрации города Костромы,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10.1. Представление сведений о размещении информации в информационно-телекоммуникационной сети "Интернет"</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7" w:name="Par237"/>
      <w:bookmarkEnd w:id="7"/>
      <w:r w:rsidRPr="00092389">
        <w:rPr>
          <w:rFonts w:ascii="Times New Roman" w:hAnsi="Times New Roman" w:cs="Times New Roman"/>
          <w:sz w:val="26"/>
          <w:szCs w:val="2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Сведения, указанные в </w:t>
      </w:r>
      <w:hyperlink w:anchor="Par237" w:history="1">
        <w:r w:rsidRPr="00092389">
          <w:rPr>
            <w:rFonts w:ascii="Times New Roman" w:hAnsi="Times New Roman" w:cs="Times New Roman"/>
            <w:sz w:val="26"/>
            <w:szCs w:val="26"/>
          </w:rPr>
          <w:t>части 1</w:t>
        </w:r>
      </w:hyperlink>
      <w:r w:rsidRPr="00092389">
        <w:rPr>
          <w:rFonts w:ascii="Times New Roman" w:hAnsi="Times New Roman" w:cs="Times New Roman"/>
          <w:sz w:val="26"/>
          <w:szCs w:val="26"/>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37" w:history="1">
        <w:r w:rsidRPr="00092389">
          <w:rPr>
            <w:rFonts w:ascii="Times New Roman" w:hAnsi="Times New Roman" w:cs="Times New Roman"/>
            <w:sz w:val="26"/>
            <w:szCs w:val="26"/>
          </w:rPr>
          <w:t>части 1</w:t>
        </w:r>
      </w:hyperlink>
      <w:r w:rsidRPr="00092389">
        <w:rPr>
          <w:rFonts w:ascii="Times New Roman" w:hAnsi="Times New Roman" w:cs="Times New Roman"/>
          <w:sz w:val="26"/>
          <w:szCs w:val="26"/>
        </w:rPr>
        <w:t xml:space="preserve"> настоящей статьи, представляются по форме, установленной Правительством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37" w:history="1">
        <w:r w:rsidRPr="00092389">
          <w:rPr>
            <w:rFonts w:ascii="Times New Roman" w:hAnsi="Times New Roman" w:cs="Times New Roman"/>
            <w:sz w:val="26"/>
            <w:szCs w:val="26"/>
          </w:rPr>
          <w:t>частью 1</w:t>
        </w:r>
      </w:hyperlink>
      <w:r w:rsidRPr="00092389">
        <w:rPr>
          <w:rFonts w:ascii="Times New Roman" w:hAnsi="Times New Roman" w:cs="Times New Roman"/>
          <w:sz w:val="26"/>
          <w:szCs w:val="26"/>
        </w:rPr>
        <w:t xml:space="preserve"> настоящей статьи.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lastRenderedPageBreak/>
        <w:t>Статья 11. Пенсионное обеспечение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Пенсионное обеспечение муниципального служащего осуществляется в соответствии с законодательством Российской Федерации о трудовых пенсиях с учетом особенностей, установленных федеральными законами и законами Костромской области о муниципальной службе, а также </w:t>
      </w:r>
      <w:hyperlink r:id="rId67" w:history="1">
        <w:r w:rsidRPr="00092389">
          <w:rPr>
            <w:rFonts w:ascii="Times New Roman" w:hAnsi="Times New Roman" w:cs="Times New Roman"/>
            <w:sz w:val="26"/>
            <w:szCs w:val="26"/>
          </w:rPr>
          <w:t>Уставом</w:t>
        </w:r>
      </w:hyperlink>
      <w:r w:rsidRPr="00092389">
        <w:rPr>
          <w:rFonts w:ascii="Times New Roman" w:hAnsi="Times New Roman" w:cs="Times New Roman"/>
          <w:sz w:val="26"/>
          <w:szCs w:val="26"/>
        </w:rPr>
        <w:t xml:space="preserve">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Глава 3. ПОСТУПЛЕНИЕ НА МУНИЦИПАЛЬНУЮ СЛУЖБУ</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12. Поступление на муниципальную службу, конкурс на замещение должности муниципальной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Право поступления на муниципальную службу имеет гражданин, достигший возраста 18 лет (для замещения должности главы Администрации города Костромы - 21 год), владеющий государственным языком Российской Федерации, отвечающий квалификационным требованиям, установленным муниципальными правовыми актами города Костромы для замещения соответствующей должности муниципальной службы, при отсутствии обстоятельств, указанных в </w:t>
      </w:r>
      <w:hyperlink w:anchor="Par122" w:history="1">
        <w:r w:rsidRPr="00092389">
          <w:rPr>
            <w:rFonts w:ascii="Times New Roman" w:hAnsi="Times New Roman" w:cs="Times New Roman"/>
            <w:sz w:val="26"/>
            <w:szCs w:val="26"/>
          </w:rPr>
          <w:t>частях 1</w:t>
        </w:r>
      </w:hyperlink>
      <w:r w:rsidRPr="00092389">
        <w:rPr>
          <w:rFonts w:ascii="Times New Roman" w:hAnsi="Times New Roman" w:cs="Times New Roman"/>
          <w:sz w:val="26"/>
          <w:szCs w:val="26"/>
        </w:rPr>
        <w:t>-</w:t>
      </w:r>
      <w:hyperlink w:anchor="Par136" w:history="1">
        <w:r w:rsidRPr="00092389">
          <w:rPr>
            <w:rFonts w:ascii="Times New Roman" w:hAnsi="Times New Roman" w:cs="Times New Roman"/>
            <w:sz w:val="26"/>
            <w:szCs w:val="26"/>
          </w:rPr>
          <w:t>3 статьи 7</w:t>
        </w:r>
      </w:hyperlink>
      <w:r w:rsidRPr="00092389">
        <w:rPr>
          <w:rFonts w:ascii="Times New Roman" w:hAnsi="Times New Roman" w:cs="Times New Roman"/>
          <w:sz w:val="26"/>
          <w:szCs w:val="26"/>
        </w:rPr>
        <w:t xml:space="preserve"> настоящего Положения в качестве ограничений, связанных с муниципальной службой.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Поступление на муниципальную службу осуществляется в соответствии с Трудовым </w:t>
      </w:r>
      <w:hyperlink r:id="rId68" w:history="1">
        <w:r w:rsidRPr="00092389">
          <w:rPr>
            <w:rFonts w:ascii="Times New Roman" w:hAnsi="Times New Roman" w:cs="Times New Roman"/>
            <w:sz w:val="26"/>
            <w:szCs w:val="26"/>
          </w:rPr>
          <w:t>кодексом</w:t>
        </w:r>
      </w:hyperlink>
      <w:r w:rsidRPr="00092389">
        <w:rPr>
          <w:rFonts w:ascii="Times New Roman" w:hAnsi="Times New Roman" w:cs="Times New Roman"/>
          <w:sz w:val="26"/>
          <w:szCs w:val="26"/>
        </w:rPr>
        <w:t xml:space="preserve"> Российской Федерации с учетом особенностей, установленных Федеральным </w:t>
      </w:r>
      <w:hyperlink r:id="rId69"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8" w:name="Par254"/>
      <w:bookmarkEnd w:id="8"/>
      <w:r w:rsidRPr="00092389">
        <w:rPr>
          <w:rFonts w:ascii="Times New Roman" w:hAnsi="Times New Roman" w:cs="Times New Roman"/>
          <w:sz w:val="26"/>
          <w:szCs w:val="26"/>
        </w:rPr>
        <w:t>3.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Думы города Костромы,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9" w:name="Par255"/>
      <w:bookmarkEnd w:id="9"/>
      <w:r w:rsidRPr="00092389">
        <w:rPr>
          <w:rFonts w:ascii="Times New Roman" w:hAnsi="Times New Roman" w:cs="Times New Roman"/>
          <w:sz w:val="26"/>
          <w:szCs w:val="26"/>
        </w:rPr>
        <w:t>4. Поступление гражданина на муниципальную службу оформляется актом руководителя соответствующего органа местного самоуправления города Костромы о назначении на должность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5. Действие </w:t>
      </w:r>
      <w:hyperlink w:anchor="Par254" w:history="1">
        <w:r w:rsidRPr="00092389">
          <w:rPr>
            <w:rFonts w:ascii="Times New Roman" w:hAnsi="Times New Roman" w:cs="Times New Roman"/>
            <w:sz w:val="26"/>
            <w:szCs w:val="26"/>
          </w:rPr>
          <w:t>частей 3</w:t>
        </w:r>
      </w:hyperlink>
      <w:r w:rsidRPr="00092389">
        <w:rPr>
          <w:rFonts w:ascii="Times New Roman" w:hAnsi="Times New Roman" w:cs="Times New Roman"/>
          <w:sz w:val="26"/>
          <w:szCs w:val="26"/>
        </w:rPr>
        <w:t xml:space="preserve"> и </w:t>
      </w:r>
      <w:hyperlink w:anchor="Par255" w:history="1">
        <w:r w:rsidRPr="00092389">
          <w:rPr>
            <w:rFonts w:ascii="Times New Roman" w:hAnsi="Times New Roman" w:cs="Times New Roman"/>
            <w:sz w:val="26"/>
            <w:szCs w:val="26"/>
          </w:rPr>
          <w:t>4</w:t>
        </w:r>
      </w:hyperlink>
      <w:r w:rsidRPr="00092389">
        <w:rPr>
          <w:rFonts w:ascii="Times New Roman" w:hAnsi="Times New Roman" w:cs="Times New Roman"/>
          <w:sz w:val="26"/>
          <w:szCs w:val="26"/>
        </w:rPr>
        <w:t xml:space="preserve"> настоящей статьи не распространяется на главу Администрации города Костромы, для которого порядок назначения на должность муниципальной службы устанавливается решением Думы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13. Представители нанимателя (работодатели)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Назначение лица на должность муниципальной службы в Думе города Костромы осуществляется Главой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Назначение лица на должность главы Администрации города Костромы осуществляется Думой города Костромы. Контракт с главой Администрации города Костромы заключается Главой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Назначение лица на должность муниципальной службы в Администрации города Костромы, отраслевых (функциональных) и территориальных органах Администрации города Костромы осуществляется главой Администрации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В случаях, предусмотренных решениями Думы города Костромы, постановлениями и распоряжениями Администрации города Костромы, руководитель отраслевого (функционального), территориального органа Администрации города Костромы, наделенного правами юридического лица, может быть уполномочен исполнять обязанности представителя нанимателя (работодателя) в отраслевом (функциональном), территориальном органе Администрации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Назначение на должности муниципальной службы в Контрольно-счетной комиссии города Костромы осуществляется председателем Контрольно-счетной комиссии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4. Утратил силу. - </w:t>
      </w:r>
      <w:hyperlink r:id="rId70" w:history="1">
        <w:r w:rsidRPr="00092389">
          <w:rPr>
            <w:rFonts w:ascii="Times New Roman" w:hAnsi="Times New Roman" w:cs="Times New Roman"/>
            <w:sz w:val="26"/>
            <w:szCs w:val="26"/>
          </w:rPr>
          <w:t>Решение</w:t>
        </w:r>
      </w:hyperlink>
      <w:r w:rsidRPr="00092389">
        <w:rPr>
          <w:rFonts w:ascii="Times New Roman" w:hAnsi="Times New Roman" w:cs="Times New Roman"/>
          <w:sz w:val="26"/>
          <w:szCs w:val="26"/>
        </w:rPr>
        <w:t xml:space="preserve"> Думы города Костромы от 26.05.2016 N 107.</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14. Трудовой договор (контракт)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С лицами, назначаемыми на должность муниципальной службы, в порядке, установленном Трудовым </w:t>
      </w:r>
      <w:hyperlink r:id="rId71" w:history="1">
        <w:r w:rsidRPr="00092389">
          <w:rPr>
            <w:rFonts w:ascii="Times New Roman" w:hAnsi="Times New Roman" w:cs="Times New Roman"/>
            <w:sz w:val="26"/>
            <w:szCs w:val="26"/>
          </w:rPr>
          <w:t>кодексом</w:t>
        </w:r>
      </w:hyperlink>
      <w:r w:rsidRPr="00092389">
        <w:rPr>
          <w:rFonts w:ascii="Times New Roman" w:hAnsi="Times New Roman" w:cs="Times New Roman"/>
          <w:sz w:val="26"/>
          <w:szCs w:val="26"/>
        </w:rPr>
        <w:t xml:space="preserve"> Российской Федерации, с особенностями, предусмотренными Федеральным </w:t>
      </w:r>
      <w:hyperlink r:id="rId72"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заключается трудовой договор (контракт).</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Трудовой договор с лицом, назначаемым на должность муниципальной службы, заключается на неопределенный срок, за исключением случаев, установленных </w:t>
      </w:r>
      <w:hyperlink w:anchor="Par271" w:history="1">
        <w:r w:rsidRPr="00092389">
          <w:rPr>
            <w:rFonts w:ascii="Times New Roman" w:hAnsi="Times New Roman" w:cs="Times New Roman"/>
            <w:sz w:val="26"/>
            <w:szCs w:val="26"/>
          </w:rPr>
          <w:t>частью 3</w:t>
        </w:r>
      </w:hyperlink>
      <w:r w:rsidRPr="00092389">
        <w:rPr>
          <w:rFonts w:ascii="Times New Roman" w:hAnsi="Times New Roman" w:cs="Times New Roman"/>
          <w:sz w:val="26"/>
          <w:szCs w:val="26"/>
        </w:rPr>
        <w:t xml:space="preserve"> настоящей статьи.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10" w:name="Par271"/>
      <w:bookmarkEnd w:id="10"/>
      <w:r w:rsidRPr="00092389">
        <w:rPr>
          <w:rFonts w:ascii="Times New Roman" w:hAnsi="Times New Roman" w:cs="Times New Roman"/>
          <w:sz w:val="26"/>
          <w:szCs w:val="26"/>
        </w:rPr>
        <w:t>3. Срочный трудовой договор (контракт) заключается: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с лицами, назначаемыми на должности муниципальной службы города Костромы, отнесенные законом Костромской области к должностям муниципальной службы, учреждаемым для непосредственного обеспечения исполнения полномочий лица, замещающего муниципальную должность, и замещаемым путем заключения трудового договора на срок полномочий указанного лица;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в иных случаях, установленных Трудовым </w:t>
      </w:r>
      <w:hyperlink r:id="rId73" w:history="1">
        <w:r w:rsidRPr="00092389">
          <w:rPr>
            <w:rFonts w:ascii="Times New Roman" w:hAnsi="Times New Roman" w:cs="Times New Roman"/>
            <w:sz w:val="26"/>
            <w:szCs w:val="26"/>
          </w:rPr>
          <w:t>кодексом</w:t>
        </w:r>
      </w:hyperlink>
      <w:r w:rsidRPr="00092389">
        <w:rPr>
          <w:rFonts w:ascii="Times New Roman" w:hAnsi="Times New Roman" w:cs="Times New Roman"/>
          <w:sz w:val="26"/>
          <w:szCs w:val="26"/>
        </w:rPr>
        <w:t xml:space="preserve"> Российской Федерации и другими федеральными законами.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15. Служебное удостоверение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Муниципальному служащему в течение трех дней со дня издания распорядительного документа о его назначении на должность муниципальной службы выдается служебное удостоверение установленного представителем нанимателя (работодателем) образца.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Служебное удостоверение является документом, подтверждающим личность муниципального служащего и его должность.</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Служебное удостоверение подтверждает права и полномочия, предоставленные муниципальным служащим федеральным законодательством, законодательством Костромской области и муниципальными правовыми актами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Глава 4. ПРОХОЖДЕНИЕ МУНИЦИПАЛЬНОЙ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16. Классные чины муниципальных служащих</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w:t>
      </w:r>
      <w:hyperlink r:id="rId74"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Костромской области от 9 ноября 2007 года N 210-4-ЗКО "О муниципальной службе в Костромской области" порядке присваиваются классные чины.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17. Аттестация муниципальных служащих</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Аттестация муниципальных служащих проводится в целях определения соответствия аттестуемого замещаемой должности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Порядок проведения аттестации устанавливается решением Думы города Костромы в соответствии с типовым положением о проведении аттестации муниципальных служащих, утвержденным законом Костромской области.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18. Оплата труда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Оплата труда муниципального служащего осуществляется за счет средств бюджета города Костромы 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Порядок, размер и условия оплаты труда муниципальных служащих устанавливаются решениями Думы города Костромы в соответствии с федеральными законами и законами Костромской области.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19. Отпуск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Муниципальному служащему в соответствии с Трудовым </w:t>
      </w:r>
      <w:hyperlink r:id="rId75" w:history="1">
        <w:r w:rsidRPr="00092389">
          <w:rPr>
            <w:rFonts w:ascii="Times New Roman" w:hAnsi="Times New Roman" w:cs="Times New Roman"/>
            <w:sz w:val="26"/>
            <w:szCs w:val="26"/>
          </w:rPr>
          <w:t>кодексом</w:t>
        </w:r>
      </w:hyperlink>
      <w:r w:rsidRPr="00092389">
        <w:rPr>
          <w:rFonts w:ascii="Times New Roman" w:hAnsi="Times New Roman" w:cs="Times New Roman"/>
          <w:sz w:val="26"/>
          <w:szCs w:val="26"/>
        </w:rPr>
        <w:t xml:space="preserve"> Российской Федерации, другими федеральными законами и законами Костромской области предоставляется ежегодный оплачиваемый отпуск, состоящий из основного оплачиваемого отпуска и дополнительных оплачиваемых отпусков.</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Основной и дополнительные оплачиваемые отпуска предоставляются в соответствии с графиком отпусков, утверждаемым представителем нанимателя (работодателем).</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Продолжительность ежегодного основного оплачиваемого отпуска муниципальных служащих составляет 30 календарных дней.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Главе Администрации города Костромы в установленном порядке предоставляется ежегодный дополнительный оплачиваемый отпуск за ненормированный служебный день продолжительностью три календарных дня.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20. Поощрение муниципального служащего и дисциплинарная ответственность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объявление благодарности;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выдача денежной премии;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награждение ценным подарком;</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награждение почетной грамотой;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присвоение почетного звания "Заслуженный работник муниципальной службы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представление к награждению государственными наградами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досрочное присвоение классного чина;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присвоение классного чина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Порядок применения поощрений устанавливается муниципальными правовыми актами города Костромы в соответствии с федеральными законами и законами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11" w:name="Par321"/>
      <w:bookmarkEnd w:id="11"/>
      <w:r w:rsidRPr="00092389">
        <w:rPr>
          <w:rFonts w:ascii="Times New Roman" w:hAnsi="Times New Roman" w:cs="Times New Roman"/>
          <w:sz w:val="26"/>
          <w:szCs w:val="26"/>
        </w:rPr>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замечание;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выговор;</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увольнение с муниципальной службы по соответствующим основаниям.</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4.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76"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7"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Федеральным </w:t>
      </w:r>
      <w:hyperlink r:id="rId78"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25 декабря 2008 года N 273-ФЗ "О противодействии коррупции", другими федеральными законами и настоящим Положением, налагаются взыскания, предусмотренные </w:t>
      </w:r>
      <w:hyperlink w:anchor="Par321" w:history="1">
        <w:r w:rsidRPr="00092389">
          <w:rPr>
            <w:rFonts w:ascii="Times New Roman" w:hAnsi="Times New Roman" w:cs="Times New Roman"/>
            <w:sz w:val="26"/>
            <w:szCs w:val="26"/>
          </w:rPr>
          <w:t>частью 3 статьи 20</w:t>
        </w:r>
      </w:hyperlink>
      <w:r w:rsidRPr="00092389">
        <w:rPr>
          <w:rFonts w:ascii="Times New Roman" w:hAnsi="Times New Roman" w:cs="Times New Roman"/>
          <w:sz w:val="26"/>
          <w:szCs w:val="26"/>
        </w:rPr>
        <w:t xml:space="preserve"> настоящего Положения.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9" w:history="1">
        <w:r w:rsidRPr="00092389">
          <w:rPr>
            <w:rFonts w:ascii="Times New Roman" w:hAnsi="Times New Roman" w:cs="Times New Roman"/>
            <w:sz w:val="26"/>
            <w:szCs w:val="26"/>
          </w:rPr>
          <w:t>статьями 14.1</w:t>
        </w:r>
      </w:hyperlink>
      <w:r w:rsidRPr="00092389">
        <w:rPr>
          <w:rFonts w:ascii="Times New Roman" w:hAnsi="Times New Roman" w:cs="Times New Roman"/>
          <w:sz w:val="26"/>
          <w:szCs w:val="26"/>
        </w:rPr>
        <w:t xml:space="preserve"> и </w:t>
      </w:r>
      <w:hyperlink r:id="rId80" w:history="1">
        <w:r w:rsidRPr="00092389">
          <w:rPr>
            <w:rFonts w:ascii="Times New Roman" w:hAnsi="Times New Roman" w:cs="Times New Roman"/>
            <w:sz w:val="26"/>
            <w:szCs w:val="26"/>
          </w:rPr>
          <w:t>15</w:t>
        </w:r>
      </w:hyperlink>
      <w:r w:rsidRPr="00092389">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3. Взыскания, предусмотренные </w:t>
      </w:r>
      <w:hyperlink r:id="rId81" w:history="1">
        <w:r w:rsidRPr="00092389">
          <w:rPr>
            <w:rFonts w:ascii="Times New Roman" w:hAnsi="Times New Roman" w:cs="Times New Roman"/>
            <w:sz w:val="26"/>
            <w:szCs w:val="26"/>
          </w:rPr>
          <w:t>статьями 14.1</w:t>
        </w:r>
      </w:hyperlink>
      <w:r w:rsidRPr="00092389">
        <w:rPr>
          <w:rFonts w:ascii="Times New Roman" w:hAnsi="Times New Roman" w:cs="Times New Roman"/>
          <w:sz w:val="26"/>
          <w:szCs w:val="26"/>
        </w:rPr>
        <w:t xml:space="preserve">, </w:t>
      </w:r>
      <w:hyperlink r:id="rId82" w:history="1">
        <w:r w:rsidRPr="00092389">
          <w:rPr>
            <w:rFonts w:ascii="Times New Roman" w:hAnsi="Times New Roman" w:cs="Times New Roman"/>
            <w:sz w:val="26"/>
            <w:szCs w:val="26"/>
          </w:rPr>
          <w:t>15</w:t>
        </w:r>
      </w:hyperlink>
      <w:r w:rsidRPr="00092389">
        <w:rPr>
          <w:rFonts w:ascii="Times New Roman" w:hAnsi="Times New Roman" w:cs="Times New Roman"/>
          <w:sz w:val="26"/>
          <w:szCs w:val="26"/>
        </w:rPr>
        <w:t xml:space="preserve"> и </w:t>
      </w:r>
      <w:hyperlink r:id="rId83" w:history="1">
        <w:r w:rsidRPr="00092389">
          <w:rPr>
            <w:rFonts w:ascii="Times New Roman" w:hAnsi="Times New Roman" w:cs="Times New Roman"/>
            <w:sz w:val="26"/>
            <w:szCs w:val="26"/>
          </w:rPr>
          <w:t>27</w:t>
        </w:r>
      </w:hyperlink>
      <w:r w:rsidRPr="00092389">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Костромской области и (или) муниципальными нормативными правовыми актами города Костромы, на основании: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1.1) заявления губернатора Костромской области о применении взыскания в отношении лица, замещающего должность главы Администрации города Костромы, направленного на основании доклада о результатах проверки, проведенной органом Костромской области по профилактике коррупционных и иных правонарушений в отношении главы Администрации города Костромы, а в случае, если доклад о результатах проверки направлялся в комиссию по координации работы по противодействию коррупции в Костромской области, - и на основании рекомендаций указанной комиссии;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2.1) доклада подразделения кадровой службы соответствующего органа местного самоуправления города Костромы или должностного лица, осуществляющего в органе местного самоуправления города Костромы кадровую работу,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объяснений муниципального служащего;</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иных материалов.</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4. При применении взысканий, предусмотренных </w:t>
      </w:r>
      <w:hyperlink r:id="rId84" w:history="1">
        <w:r w:rsidRPr="00092389">
          <w:rPr>
            <w:rFonts w:ascii="Times New Roman" w:hAnsi="Times New Roman" w:cs="Times New Roman"/>
            <w:sz w:val="26"/>
            <w:szCs w:val="26"/>
          </w:rPr>
          <w:t>статьями 14.1</w:t>
        </w:r>
      </w:hyperlink>
      <w:r w:rsidRPr="00092389">
        <w:rPr>
          <w:rFonts w:ascii="Times New Roman" w:hAnsi="Times New Roman" w:cs="Times New Roman"/>
          <w:sz w:val="26"/>
          <w:szCs w:val="26"/>
        </w:rPr>
        <w:t xml:space="preserve">, </w:t>
      </w:r>
      <w:hyperlink r:id="rId85" w:history="1">
        <w:r w:rsidRPr="00092389">
          <w:rPr>
            <w:rFonts w:ascii="Times New Roman" w:hAnsi="Times New Roman" w:cs="Times New Roman"/>
            <w:sz w:val="26"/>
            <w:szCs w:val="26"/>
          </w:rPr>
          <w:t>15</w:t>
        </w:r>
      </w:hyperlink>
      <w:r w:rsidRPr="00092389">
        <w:rPr>
          <w:rFonts w:ascii="Times New Roman" w:hAnsi="Times New Roman" w:cs="Times New Roman"/>
          <w:sz w:val="26"/>
          <w:szCs w:val="26"/>
        </w:rPr>
        <w:t xml:space="preserve"> и </w:t>
      </w:r>
      <w:hyperlink r:id="rId86" w:history="1">
        <w:r w:rsidRPr="00092389">
          <w:rPr>
            <w:rFonts w:ascii="Times New Roman" w:hAnsi="Times New Roman" w:cs="Times New Roman"/>
            <w:sz w:val="26"/>
            <w:szCs w:val="26"/>
          </w:rPr>
          <w:t>27</w:t>
        </w:r>
      </w:hyperlink>
      <w:r w:rsidRPr="00092389">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 xml:space="preserve">5. Взыскания, предусмотренные </w:t>
      </w:r>
      <w:hyperlink r:id="rId87" w:history="1">
        <w:r w:rsidRPr="00092389">
          <w:rPr>
            <w:rFonts w:ascii="Times New Roman" w:hAnsi="Times New Roman" w:cs="Times New Roman"/>
            <w:sz w:val="26"/>
            <w:szCs w:val="26"/>
          </w:rPr>
          <w:t>статьями 14.1</w:t>
        </w:r>
      </w:hyperlink>
      <w:r w:rsidRPr="00092389">
        <w:rPr>
          <w:rFonts w:ascii="Times New Roman" w:hAnsi="Times New Roman" w:cs="Times New Roman"/>
          <w:sz w:val="26"/>
          <w:szCs w:val="26"/>
        </w:rPr>
        <w:t xml:space="preserve">, </w:t>
      </w:r>
      <w:hyperlink r:id="rId88" w:history="1">
        <w:r w:rsidRPr="00092389">
          <w:rPr>
            <w:rFonts w:ascii="Times New Roman" w:hAnsi="Times New Roman" w:cs="Times New Roman"/>
            <w:sz w:val="26"/>
            <w:szCs w:val="26"/>
          </w:rPr>
          <w:t>15</w:t>
        </w:r>
      </w:hyperlink>
      <w:r w:rsidRPr="00092389">
        <w:rPr>
          <w:rFonts w:ascii="Times New Roman" w:hAnsi="Times New Roman" w:cs="Times New Roman"/>
          <w:sz w:val="26"/>
          <w:szCs w:val="26"/>
        </w:rPr>
        <w:t xml:space="preserve"> и </w:t>
      </w:r>
      <w:hyperlink r:id="rId89" w:history="1">
        <w:r w:rsidRPr="00092389">
          <w:rPr>
            <w:rFonts w:ascii="Times New Roman" w:hAnsi="Times New Roman" w:cs="Times New Roman"/>
            <w:sz w:val="26"/>
            <w:szCs w:val="26"/>
          </w:rPr>
          <w:t>27</w:t>
        </w:r>
      </w:hyperlink>
      <w:r w:rsidRPr="00092389">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5.1.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0" w:history="1">
        <w:r w:rsidRPr="00092389">
          <w:rPr>
            <w:rFonts w:ascii="Times New Roman" w:hAnsi="Times New Roman" w:cs="Times New Roman"/>
            <w:sz w:val="26"/>
            <w:szCs w:val="26"/>
          </w:rPr>
          <w:t>часть 1</w:t>
        </w:r>
      </w:hyperlink>
      <w:r w:rsidRPr="00092389">
        <w:rPr>
          <w:rFonts w:ascii="Times New Roman" w:hAnsi="Times New Roman" w:cs="Times New Roman"/>
          <w:sz w:val="26"/>
          <w:szCs w:val="26"/>
        </w:rPr>
        <w:t xml:space="preserve"> или </w:t>
      </w:r>
      <w:hyperlink r:id="rId91" w:history="1">
        <w:r w:rsidRPr="00092389">
          <w:rPr>
            <w:rFonts w:ascii="Times New Roman" w:hAnsi="Times New Roman" w:cs="Times New Roman"/>
            <w:sz w:val="26"/>
            <w:szCs w:val="26"/>
          </w:rPr>
          <w:t>2 статьи 27.1</w:t>
        </w:r>
      </w:hyperlink>
      <w:r w:rsidRPr="00092389">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7. Взыскания, предусмотренные </w:t>
      </w:r>
      <w:hyperlink r:id="rId92" w:history="1">
        <w:r w:rsidRPr="00092389">
          <w:rPr>
            <w:rFonts w:ascii="Times New Roman" w:hAnsi="Times New Roman" w:cs="Times New Roman"/>
            <w:sz w:val="26"/>
            <w:szCs w:val="26"/>
          </w:rPr>
          <w:t>статьями 14.1</w:t>
        </w:r>
      </w:hyperlink>
      <w:r w:rsidRPr="00092389">
        <w:rPr>
          <w:rFonts w:ascii="Times New Roman" w:hAnsi="Times New Roman" w:cs="Times New Roman"/>
          <w:sz w:val="26"/>
          <w:szCs w:val="26"/>
        </w:rPr>
        <w:t xml:space="preserve">, </w:t>
      </w:r>
      <w:hyperlink r:id="rId93" w:history="1">
        <w:r w:rsidRPr="00092389">
          <w:rPr>
            <w:rFonts w:ascii="Times New Roman" w:hAnsi="Times New Roman" w:cs="Times New Roman"/>
            <w:sz w:val="26"/>
            <w:szCs w:val="26"/>
          </w:rPr>
          <w:t>15</w:t>
        </w:r>
      </w:hyperlink>
      <w:r w:rsidRPr="00092389">
        <w:rPr>
          <w:rFonts w:ascii="Times New Roman" w:hAnsi="Times New Roman" w:cs="Times New Roman"/>
          <w:sz w:val="26"/>
          <w:szCs w:val="26"/>
        </w:rPr>
        <w:t xml:space="preserve"> и </w:t>
      </w:r>
      <w:hyperlink r:id="rId94" w:history="1">
        <w:r w:rsidRPr="00092389">
          <w:rPr>
            <w:rFonts w:ascii="Times New Roman" w:hAnsi="Times New Roman" w:cs="Times New Roman"/>
            <w:sz w:val="26"/>
            <w:szCs w:val="26"/>
          </w:rPr>
          <w:t>27</w:t>
        </w:r>
      </w:hyperlink>
      <w:r w:rsidRPr="00092389">
        <w:rPr>
          <w:rFonts w:ascii="Times New Roman" w:hAnsi="Times New Roman" w:cs="Times New Roman"/>
          <w:sz w:val="26"/>
          <w:szCs w:val="26"/>
        </w:rPr>
        <w:t xml:space="preserve"> Федерального закона "О муниципальной службе в Российской Федерации" от 2 марта 2007 года N 25-ФЗ, применяются в порядке и сроки, которые установлены Федеральным </w:t>
      </w:r>
      <w:hyperlink r:id="rId95"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нормативными правовыми актами Костромской области и (или) муниципальными нормативными правовыми актами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Муниципальный служащий вправе обжаловать взыскание в установленном законодательством порядке.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9.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96" w:history="1">
        <w:r w:rsidRPr="00092389">
          <w:rPr>
            <w:rFonts w:ascii="Times New Roman" w:hAnsi="Times New Roman" w:cs="Times New Roman"/>
            <w:sz w:val="26"/>
            <w:szCs w:val="26"/>
          </w:rPr>
          <w:t>статьей 15</w:t>
        </w:r>
      </w:hyperlink>
      <w:r w:rsidRPr="00092389">
        <w:rPr>
          <w:rFonts w:ascii="Times New Roman" w:hAnsi="Times New Roman" w:cs="Times New Roman"/>
          <w:sz w:val="26"/>
          <w:szCs w:val="26"/>
        </w:rPr>
        <w:t xml:space="preserve"> Федерального закона от 25 декабря 2008 года N 273-ФЗ "О противодействии коррупции".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22. Стаж муниципальной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12" w:name="Par349"/>
      <w:bookmarkEnd w:id="12"/>
      <w:r w:rsidRPr="00092389">
        <w:rPr>
          <w:rFonts w:ascii="Times New Roman" w:hAnsi="Times New Roman" w:cs="Times New Roman"/>
          <w:sz w:val="26"/>
          <w:szCs w:val="26"/>
        </w:rPr>
        <w:t>1. В стаж (общую продолжительность) муниципальной службы включаются периоды замещения: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должностей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муниципальных должностей;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государственных должностей Российской Федерации и государственных должностей субъектов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иных должностей в соответствии с федеральными законами.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w:t>
      </w:r>
      <w:r w:rsidRPr="00092389">
        <w:rPr>
          <w:rFonts w:ascii="Times New Roman" w:hAnsi="Times New Roman" w:cs="Times New Roman"/>
          <w:sz w:val="26"/>
          <w:szCs w:val="26"/>
        </w:rPr>
        <w:lastRenderedPageBreak/>
        <w:t xml:space="preserve">муниципальной службе и установления им других гарантий, предусмотренных федеральными законами и </w:t>
      </w:r>
      <w:hyperlink r:id="rId97" w:history="1">
        <w:r w:rsidRPr="00092389">
          <w:rPr>
            <w:rFonts w:ascii="Times New Roman" w:hAnsi="Times New Roman" w:cs="Times New Roman"/>
            <w:sz w:val="26"/>
            <w:szCs w:val="26"/>
          </w:rPr>
          <w:t>Уставом</w:t>
        </w:r>
      </w:hyperlink>
      <w:r w:rsidRPr="00092389">
        <w:rPr>
          <w:rFonts w:ascii="Times New Roman" w:hAnsi="Times New Roman" w:cs="Times New Roman"/>
          <w:sz w:val="26"/>
          <w:szCs w:val="26"/>
        </w:rPr>
        <w:t xml:space="preserve"> города Костромы, помимо периодов замещения должностей, указанных в </w:t>
      </w:r>
      <w:hyperlink w:anchor="Par349" w:history="1">
        <w:r w:rsidRPr="00092389">
          <w:rPr>
            <w:rFonts w:ascii="Times New Roman" w:hAnsi="Times New Roman" w:cs="Times New Roman"/>
            <w:sz w:val="26"/>
            <w:szCs w:val="26"/>
          </w:rPr>
          <w:t>части 1</w:t>
        </w:r>
      </w:hyperlink>
      <w:r w:rsidRPr="00092389">
        <w:rPr>
          <w:rFonts w:ascii="Times New Roman" w:hAnsi="Times New Roman" w:cs="Times New Roman"/>
          <w:sz w:val="26"/>
          <w:szCs w:val="26"/>
        </w:rPr>
        <w:t xml:space="preserve"> настоящей статьи, по решению представителя нанимателя (работодателя)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8" w:history="1">
        <w:r w:rsidRPr="00092389">
          <w:rPr>
            <w:rFonts w:ascii="Times New Roman" w:hAnsi="Times New Roman" w:cs="Times New Roman"/>
            <w:sz w:val="26"/>
            <w:szCs w:val="26"/>
          </w:rPr>
          <w:t>частью 2 статьи 54</w:t>
        </w:r>
      </w:hyperlink>
      <w:r w:rsidRPr="00092389">
        <w:rPr>
          <w:rFonts w:ascii="Times New Roman" w:hAnsi="Times New Roman" w:cs="Times New Roman"/>
          <w:sz w:val="26"/>
          <w:szCs w:val="26"/>
        </w:rPr>
        <w:t xml:space="preserve"> Федерального закона от 27 июля 2004 года N 79-ФЗ "О государственной гражданской службе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Решение, указанное в настоящей части, принимается представителем нанимателя (работодателем) на основании заключения создаваемой им комиссии по рассмотрению вопросов о стаже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Par349" w:history="1">
        <w:r w:rsidRPr="00092389">
          <w:rPr>
            <w:rFonts w:ascii="Times New Roman" w:hAnsi="Times New Roman" w:cs="Times New Roman"/>
            <w:sz w:val="26"/>
            <w:szCs w:val="26"/>
          </w:rPr>
          <w:t>части 1</w:t>
        </w:r>
      </w:hyperlink>
      <w:r w:rsidRPr="00092389">
        <w:rPr>
          <w:rFonts w:ascii="Times New Roman" w:hAnsi="Times New Roman" w:cs="Times New Roman"/>
          <w:sz w:val="26"/>
          <w:szCs w:val="26"/>
        </w:rPr>
        <w:t xml:space="preserve"> настоящей статьи, включаются (засчитываются):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по решению комиссии, создаваемой Главой города Костромы, на основании письменного заявления муниципального служащего иные периоды работы (службы), в совокупности не превышающие 5 лет, на должностях, не указанных в </w:t>
      </w:r>
      <w:hyperlink w:anchor="Par349" w:history="1">
        <w:r w:rsidRPr="00092389">
          <w:rPr>
            <w:rFonts w:ascii="Times New Roman" w:hAnsi="Times New Roman" w:cs="Times New Roman"/>
            <w:sz w:val="26"/>
            <w:szCs w:val="26"/>
          </w:rPr>
          <w:t>части 1</w:t>
        </w:r>
      </w:hyperlink>
      <w:r w:rsidRPr="00092389">
        <w:rPr>
          <w:rFonts w:ascii="Times New Roman" w:hAnsi="Times New Roman" w:cs="Times New Roman"/>
          <w:sz w:val="26"/>
          <w:szCs w:val="26"/>
        </w:rPr>
        <w:t xml:space="preserve">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иные периоды в соответствии с муниципальными правовыми актами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(или)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Стаж муниципальной службы устанавливается правовым актом представителя нанимателя (работодателя).</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Глава 5. КАДРОВАЯ РАБОТА</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23. Кадровая работа в органах местного самоуправления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13" w:name="Par368"/>
      <w:bookmarkEnd w:id="13"/>
      <w:r w:rsidRPr="00092389">
        <w:rPr>
          <w:rFonts w:ascii="Times New Roman" w:hAnsi="Times New Roman" w:cs="Times New Roman"/>
          <w:sz w:val="26"/>
          <w:szCs w:val="26"/>
        </w:rPr>
        <w:t>1. Кадровая работа в органах местного самоуправления города Костромы включает в себя: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формирование кадрового состава для замещения должностей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3) организацию подготовки проектов муниципальных правовых актов города Костромы, связанных с поступлением на муниципальную службу, ее прохождением, </w:t>
      </w:r>
      <w:r w:rsidRPr="00092389">
        <w:rPr>
          <w:rFonts w:ascii="Times New Roman" w:hAnsi="Times New Roman" w:cs="Times New Roman"/>
          <w:sz w:val="26"/>
          <w:szCs w:val="26"/>
        </w:rPr>
        <w:lastRenderedPageBreak/>
        <w:t>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ведение личных дел муниципальных служащих;</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ведение Реестра муниципальных служащих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7) оформление и выдачу служебных удостоверений муниципальных служащих;</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проведение конкурса на замещение вакантных должностей муниципальной службы и включение муниципальных служащих в кадровый резерв;</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9) проведение аттестации муниципальных служащих;</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10) организацию работы с кадровым резервом и его эффективное использование;</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w:t>
      </w:r>
      <w:hyperlink w:anchor="Par122" w:history="1">
        <w:r w:rsidRPr="00092389">
          <w:rPr>
            <w:rFonts w:ascii="Times New Roman" w:hAnsi="Times New Roman" w:cs="Times New Roman"/>
            <w:sz w:val="26"/>
            <w:szCs w:val="26"/>
          </w:rPr>
          <w:t>частями 1</w:t>
        </w:r>
      </w:hyperlink>
      <w:r w:rsidRPr="00092389">
        <w:rPr>
          <w:rFonts w:ascii="Times New Roman" w:hAnsi="Times New Roman" w:cs="Times New Roman"/>
          <w:sz w:val="26"/>
          <w:szCs w:val="26"/>
        </w:rPr>
        <w:t>-</w:t>
      </w:r>
      <w:hyperlink w:anchor="Par136" w:history="1">
        <w:r w:rsidRPr="00092389">
          <w:rPr>
            <w:rFonts w:ascii="Times New Roman" w:hAnsi="Times New Roman" w:cs="Times New Roman"/>
            <w:sz w:val="26"/>
            <w:szCs w:val="26"/>
          </w:rPr>
          <w:t>3 статьи 7</w:t>
        </w:r>
      </w:hyperlink>
      <w:r w:rsidRPr="00092389">
        <w:rPr>
          <w:rFonts w:ascii="Times New Roman" w:hAnsi="Times New Roman" w:cs="Times New Roman"/>
          <w:sz w:val="26"/>
          <w:szCs w:val="26"/>
        </w:rPr>
        <w:t xml:space="preserve"> настоящего Положения;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13) консультирование муниципальных служащих по правовым и иным вопросам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14) решение иных вопросов кадровой работы, определяемых трудовым законодательством и законом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Для осуществления функций, указанных в </w:t>
      </w:r>
      <w:hyperlink w:anchor="Par368" w:history="1">
        <w:r w:rsidRPr="00092389">
          <w:rPr>
            <w:rFonts w:ascii="Times New Roman" w:hAnsi="Times New Roman" w:cs="Times New Roman"/>
            <w:sz w:val="26"/>
            <w:szCs w:val="26"/>
          </w:rPr>
          <w:t>части 1</w:t>
        </w:r>
      </w:hyperlink>
      <w:r w:rsidRPr="00092389">
        <w:rPr>
          <w:rFonts w:ascii="Times New Roman" w:hAnsi="Times New Roman" w:cs="Times New Roman"/>
          <w:sz w:val="26"/>
          <w:szCs w:val="26"/>
        </w:rPr>
        <w:t xml:space="preserve"> настоящей статьи, в соответствии с муниципальными правовыми актами города Костромы в органах местного самоуправления города Костромы создаются кадровые службы или определяются лица, ответственные за ведение кадровой работы.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23.1. Подготовка кадров для муниципальной службы на договорной основе</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В целях формирования высококвалифицированного кадрового состава муниципальной службы города Костромы органы местного самоуправления города Костромы могут осуществлять организацию подготовки граждан для муниципальной службы города Костромы на договорной основе в соответствии с законодательством Российской Федерации об образовании, нормами Федерального </w:t>
      </w:r>
      <w:hyperlink r:id="rId99" w:history="1">
        <w:r w:rsidRPr="00092389">
          <w:rPr>
            <w:rFonts w:ascii="Times New Roman" w:hAnsi="Times New Roman" w:cs="Times New Roman"/>
            <w:sz w:val="26"/>
            <w:szCs w:val="26"/>
          </w:rPr>
          <w:t>закона</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и с учетом положений </w:t>
      </w:r>
      <w:hyperlink r:id="rId100" w:history="1">
        <w:r w:rsidRPr="00092389">
          <w:rPr>
            <w:rFonts w:ascii="Times New Roman" w:hAnsi="Times New Roman" w:cs="Times New Roman"/>
            <w:sz w:val="26"/>
            <w:szCs w:val="26"/>
          </w:rPr>
          <w:t>Закона</w:t>
        </w:r>
      </w:hyperlink>
      <w:r w:rsidRPr="00092389">
        <w:rPr>
          <w:rFonts w:ascii="Times New Roman" w:hAnsi="Times New Roman" w:cs="Times New Roman"/>
          <w:sz w:val="26"/>
          <w:szCs w:val="26"/>
        </w:rPr>
        <w:t xml:space="preserve"> Костромской области от 9 ноября 2007 года N 210-4-ЗКО "О муниципальной службе в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w:t>
      </w:r>
      <w:r w:rsidRPr="00092389">
        <w:rPr>
          <w:rFonts w:ascii="Times New Roman" w:hAnsi="Times New Roman" w:cs="Times New Roman"/>
          <w:sz w:val="26"/>
          <w:szCs w:val="26"/>
        </w:rPr>
        <w:lastRenderedPageBreak/>
        <w:t>местного самоуправления города Костромы и гражданином и предусматривает обязательство гражданина по прохождению муниципальной службы в указанном органе местного самоуправления города Костромы в течение установленного срока после окончания обучения.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3. Заключение договора о целевом обучении осуществляется на конкурсной основе в порядке, установленном </w:t>
      </w:r>
      <w:hyperlink r:id="rId101"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Костромской области от 9 ноября 2007 года N 210-4-ЗКО "О муниципальной службе в Костромской области".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4. Конкурс объявляется по решению представителя нанимателя (работодателя) и проводится конкурсной комиссией, состав и порядок формирования которой устанавливается Думой города Костромы в соответствии со </w:t>
      </w:r>
      <w:hyperlink r:id="rId102" w:history="1">
        <w:r w:rsidRPr="00092389">
          <w:rPr>
            <w:rFonts w:ascii="Times New Roman" w:hAnsi="Times New Roman" w:cs="Times New Roman"/>
            <w:sz w:val="26"/>
            <w:szCs w:val="26"/>
          </w:rPr>
          <w:t>статьей 17</w:t>
        </w:r>
      </w:hyperlink>
      <w:r w:rsidRPr="00092389">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города Костромы, и размещению на официальном сайте органа местного самоуправления города Костромы в информационно-телекоммуникационной сети "Интернет" не позднее чем за один месяц до даты проведения указанного конкурса.</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Информация о проведении конкурса должна содержать следующие сведения: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наименование группы должностей муниципальной службы, на которую могут быть назначены граждане после окончания обучения;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квалификационные требования для замещения должностей в соответствии с группой должностей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перечень документов, представляемых на конкурс;</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время и место приема документов, представляемых на конкурс;</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срок, до истечения которого принимаются документы, представляемые на конкурс;</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дата проведения конкурсных процедур, место и порядок их проведения.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02" w:history="1">
        <w:r w:rsidRPr="00092389">
          <w:rPr>
            <w:rFonts w:ascii="Times New Roman" w:hAnsi="Times New Roman" w:cs="Times New Roman"/>
            <w:sz w:val="26"/>
            <w:szCs w:val="26"/>
          </w:rPr>
          <w:t>частью 7</w:t>
        </w:r>
      </w:hyperlink>
      <w:r w:rsidRPr="00092389">
        <w:rPr>
          <w:rFonts w:ascii="Times New Roman" w:hAnsi="Times New Roman" w:cs="Times New Roman"/>
          <w:sz w:val="26"/>
          <w:szCs w:val="26"/>
        </w:rPr>
        <w:t xml:space="preserve"> настоящей статьи, соответствовать требованиям, установленным Федеральным </w:t>
      </w:r>
      <w:hyperlink r:id="rId103"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для замещения должностей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6. Договор о целевом обучении с победителем конкурса,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гражданином, обучающимся в организации, осуществляющей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заключается не позднее чем за один год до окончания обучения.</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bookmarkStart w:id="14" w:name="Par402"/>
      <w:bookmarkEnd w:id="14"/>
      <w:r w:rsidRPr="00092389">
        <w:rPr>
          <w:rFonts w:ascii="Times New Roman" w:hAnsi="Times New Roman" w:cs="Times New Roman"/>
          <w:sz w:val="26"/>
          <w:szCs w:val="26"/>
        </w:rPr>
        <w:t xml:space="preserve">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города Костромы </w:t>
      </w:r>
      <w:r w:rsidRPr="00092389">
        <w:rPr>
          <w:rFonts w:ascii="Times New Roman" w:hAnsi="Times New Roman" w:cs="Times New Roman"/>
          <w:sz w:val="26"/>
          <w:szCs w:val="26"/>
        </w:rPr>
        <w:lastRenderedPageBreak/>
        <w:t>предоставлял меры социальной поддержки гражданину в соответствии с договором о целевом обучении, но не более пяти лет.</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Договор о целевом обучении между органом местного самоуправления и победителем конкурса заключается по типовой форме договора о целевом обучении, утвержденной </w:t>
      </w:r>
      <w:hyperlink r:id="rId104" w:history="1">
        <w:r w:rsidRPr="00092389">
          <w:rPr>
            <w:rFonts w:ascii="Times New Roman" w:hAnsi="Times New Roman" w:cs="Times New Roman"/>
            <w:sz w:val="26"/>
            <w:szCs w:val="26"/>
          </w:rPr>
          <w:t>Постановлением</w:t>
        </w:r>
      </w:hyperlink>
      <w:r w:rsidRPr="00092389">
        <w:rPr>
          <w:rFonts w:ascii="Times New Roman" w:hAnsi="Times New Roman" w:cs="Times New Roman"/>
          <w:sz w:val="26"/>
          <w:szCs w:val="26"/>
        </w:rPr>
        <w:t xml:space="preserve"> Правительства Российской Федерации от 13 октября 2020 года N 1681 "О целевом обучении по образовательным программам среднего профессионального и высшего образования", с учетом особенностей, установленных Федеральным </w:t>
      </w:r>
      <w:hyperlink r:id="rId105"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другими нормативными правовыми актами Российской Федерации и Костромской области, регулирующими отношения, связанные с муниципальной службой.</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9. Договор о целевом обучении может быть заключен с гражданином один раз.</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10. Финансовое обеспечение расходов, предусмотренных договором о целевом обучении, осуществляется за счет средств бюджета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24. Персональные данные муниципального служащего и ведение личного дела муниципального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06" w:history="1">
        <w:r w:rsidRPr="00092389">
          <w:rPr>
            <w:rFonts w:ascii="Times New Roman" w:hAnsi="Times New Roman" w:cs="Times New Roman"/>
            <w:sz w:val="26"/>
            <w:szCs w:val="26"/>
          </w:rPr>
          <w:t>главой 14</w:t>
        </w:r>
      </w:hyperlink>
      <w:r w:rsidRPr="00092389">
        <w:rPr>
          <w:rFonts w:ascii="Times New Roman" w:hAnsi="Times New Roman" w:cs="Times New Roman"/>
          <w:sz w:val="26"/>
          <w:szCs w:val="26"/>
        </w:rPr>
        <w:t xml:space="preserve"> Трудового кодекса Российской Федерации.</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города Костромы по последнему месту муниципальной службы.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25. Кадровый резерв</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По решению органа местного самоуправления города Костромы в порядке, установленном муниципальными правовыми актами города Костромы, может создаваться кадровый резерв для замещения вакантных должностей муниципальной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26. Реестр муниципальных служащих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lastRenderedPageBreak/>
        <w:t>1. В муниципальном образовании городском округе город Кострома ведется Реестр муниципальных служащих города Костромы, замещающих должности муниципальной службы в органах местного самоуправления города Костромы.</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Порядок ведения Реестра муниципальных служащих города Костромы утверждается решением Думы города Костромы.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Глава 6. ПРЕКРАЩЕНИЕ МУНИЦИПАЛЬНОЙ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27. Предельный возраст для замещения должности муниципальной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1. В соответствии с Федеральным </w:t>
      </w:r>
      <w:hyperlink r:id="rId107"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 предельный возраст, установленный для замещения должности муниципальной службы, составляет 65 лет.</w:t>
      </w: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2. Допускается однократное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не более чем на один год.</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092389">
        <w:rPr>
          <w:rFonts w:ascii="Times New Roman" w:eastAsiaTheme="minorHAnsi" w:hAnsi="Times New Roman" w:cs="Times New Roman"/>
          <w:b/>
          <w:bCs/>
          <w:color w:val="auto"/>
        </w:rPr>
        <w:t>Статья 28. Прекращение муниципальной службы</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ind w:firstLine="540"/>
        <w:jc w:val="both"/>
        <w:rPr>
          <w:rFonts w:ascii="Times New Roman" w:hAnsi="Times New Roman" w:cs="Times New Roman"/>
          <w:sz w:val="26"/>
          <w:szCs w:val="26"/>
        </w:rPr>
      </w:pPr>
      <w:r w:rsidRPr="00092389">
        <w:rPr>
          <w:rFonts w:ascii="Times New Roman" w:hAnsi="Times New Roman" w:cs="Times New Roman"/>
          <w:sz w:val="26"/>
          <w:szCs w:val="26"/>
        </w:rPr>
        <w:t xml:space="preserve">Прекращение муниципальной службы осуществляется по основаниям, предусмотренным Трудовым </w:t>
      </w:r>
      <w:hyperlink r:id="rId108" w:history="1">
        <w:r w:rsidRPr="00092389">
          <w:rPr>
            <w:rFonts w:ascii="Times New Roman" w:hAnsi="Times New Roman" w:cs="Times New Roman"/>
            <w:sz w:val="26"/>
            <w:szCs w:val="26"/>
          </w:rPr>
          <w:t>кодексом</w:t>
        </w:r>
      </w:hyperlink>
      <w:r w:rsidRPr="00092389">
        <w:rPr>
          <w:rFonts w:ascii="Times New Roman" w:hAnsi="Times New Roman" w:cs="Times New Roman"/>
          <w:sz w:val="26"/>
          <w:szCs w:val="26"/>
        </w:rPr>
        <w:t xml:space="preserve"> Российской Федерации и Федеральным </w:t>
      </w:r>
      <w:hyperlink r:id="rId109" w:history="1">
        <w:r w:rsidRPr="00092389">
          <w:rPr>
            <w:rFonts w:ascii="Times New Roman" w:hAnsi="Times New Roman" w:cs="Times New Roman"/>
            <w:sz w:val="26"/>
            <w:szCs w:val="26"/>
          </w:rPr>
          <w:t>законом</w:t>
        </w:r>
      </w:hyperlink>
      <w:r w:rsidRPr="00092389">
        <w:rPr>
          <w:rFonts w:ascii="Times New Roman" w:hAnsi="Times New Roman" w:cs="Times New Roman"/>
          <w:sz w:val="26"/>
          <w:szCs w:val="26"/>
        </w:rPr>
        <w:t xml:space="preserve"> от 2 марта 2007 года N 25-ФЗ "О муниципальной службе в Российской Федерации".</w:t>
      </w: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autoSpaceDE w:val="0"/>
        <w:autoSpaceDN w:val="0"/>
        <w:adjustRightInd w:val="0"/>
        <w:spacing w:after="0" w:line="240" w:lineRule="auto"/>
        <w:jc w:val="both"/>
        <w:rPr>
          <w:rFonts w:ascii="Times New Roman" w:hAnsi="Times New Roman" w:cs="Times New Roman"/>
          <w:sz w:val="26"/>
          <w:szCs w:val="26"/>
        </w:rPr>
      </w:pPr>
    </w:p>
    <w:p w:rsidR="00092389" w:rsidRPr="00092389" w:rsidRDefault="00092389" w:rsidP="00092389">
      <w:pPr>
        <w:pBdr>
          <w:top w:val="single" w:sz="6" w:space="0" w:color="auto"/>
        </w:pBdr>
        <w:autoSpaceDE w:val="0"/>
        <w:autoSpaceDN w:val="0"/>
        <w:adjustRightInd w:val="0"/>
        <w:spacing w:after="0" w:line="240" w:lineRule="auto"/>
        <w:jc w:val="both"/>
        <w:rPr>
          <w:rFonts w:ascii="Times New Roman" w:hAnsi="Times New Roman" w:cs="Times New Roman"/>
          <w:sz w:val="26"/>
          <w:szCs w:val="26"/>
        </w:rPr>
      </w:pPr>
    </w:p>
    <w:p w:rsidR="00977AC1" w:rsidRPr="00092389" w:rsidRDefault="00977AC1" w:rsidP="00092389">
      <w:pPr>
        <w:spacing w:after="0" w:line="240" w:lineRule="auto"/>
        <w:rPr>
          <w:rFonts w:ascii="Times New Roman" w:hAnsi="Times New Roman" w:cs="Times New Roman"/>
          <w:sz w:val="26"/>
          <w:szCs w:val="26"/>
        </w:rPr>
      </w:pPr>
    </w:p>
    <w:sectPr w:rsidR="00977AC1" w:rsidRPr="00092389" w:rsidSect="00B15FE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BF"/>
    <w:rsid w:val="00092389"/>
    <w:rsid w:val="000923C9"/>
    <w:rsid w:val="005019AA"/>
    <w:rsid w:val="006B26BF"/>
    <w:rsid w:val="00977AC1"/>
    <w:rsid w:val="00BA017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2AEFD-8AB6-45A7-8E4E-B0EF4602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B95F60C625D1CF7459B71519143D6C56A4F96EB42407B74BCF460A6A96E075D024CC6AB3583C398D4611A3B09D2D47D3349FC68E2527F34ECCF3wCFBJ" TargetMode="External"/><Relationship Id="rId21" Type="http://schemas.openxmlformats.org/officeDocument/2006/relationships/hyperlink" Target="consultantplus://offline/ref=F2B95F60C625D1CF7459B71519143D6C56A4F96EB52706B341CF460A6A96E075D024CC6AB3583C398D4611AFB09D2D47D3349FC68E2527F34ECCF3wCFBJ" TargetMode="External"/><Relationship Id="rId42" Type="http://schemas.openxmlformats.org/officeDocument/2006/relationships/hyperlink" Target="consultantplus://offline/ref=5702B65E069D1E9E9645BB06ED3B5CFB36B5A01CE56A64E617FDD825CD48669B31BA6E35A4474585591891A11E231D779CAEE6E2EFC4EEB913DE6910E6J" TargetMode="External"/><Relationship Id="rId47" Type="http://schemas.openxmlformats.org/officeDocument/2006/relationships/hyperlink" Target="consultantplus://offline/ref=5702B65E069D1E9E9645BB06ED3B5CFB36B5A01CE36D6EE211F5852FC5116A9936B53122A30E4984591A96AD117C18628DF6EBE7F4DAEBA20FDC6B0610E3J" TargetMode="External"/><Relationship Id="rId63" Type="http://schemas.openxmlformats.org/officeDocument/2006/relationships/hyperlink" Target="consultantplus://offline/ref=5702B65E069D1E9E9645A50BFB5700F037BFFD14E16A6CB14FA283789A416CCC76F53775E14110D41D4D9DA910694C36D7A1E6E51FE3J" TargetMode="External"/><Relationship Id="rId68" Type="http://schemas.openxmlformats.org/officeDocument/2006/relationships/hyperlink" Target="consultantplus://offline/ref=5702B65E069D1E9E9645A50BFB5700F030B6F710EA6F6CB14FA283789A416CCC64F56F7BE04F5A855C0692A91717E5J" TargetMode="External"/><Relationship Id="rId84" Type="http://schemas.openxmlformats.org/officeDocument/2006/relationships/hyperlink" Target="consultantplus://offline/ref=5702B65E069D1E9E9645A50BFB5700F030B6FD14E0696CB14FA283789A416CCC76F53777E04A468D5013C4F851224133CCBDE6E2EFC6EBA511E3J" TargetMode="External"/><Relationship Id="rId89" Type="http://schemas.openxmlformats.org/officeDocument/2006/relationships/hyperlink" Target="consultantplus://offline/ref=5702B65E069D1E9E9645A50BFB5700F030B6FD14E0696CB14FA283789A416CCC76F53777E04A46875813C4F851224133CCBDE6E2EFC6EBA511E3J" TargetMode="External"/><Relationship Id="rId2" Type="http://schemas.openxmlformats.org/officeDocument/2006/relationships/settings" Target="settings.xml"/><Relationship Id="rId16" Type="http://schemas.openxmlformats.org/officeDocument/2006/relationships/hyperlink" Target="consultantplus://offline/ref=F2B95F60C625D1CF7459B71519143D6C56A4F96EBA2C0FBF42CF460A6A96E075D024CC6AB3583C398D4610A6B09D2D47D3349FC68E2527F34ECCF3wCFBJ" TargetMode="External"/><Relationship Id="rId29" Type="http://schemas.openxmlformats.org/officeDocument/2006/relationships/hyperlink" Target="consultantplus://offline/ref=F2B95F60C625D1CF7459B71519143D6C56A4F96EBC240DB64BC31B0062CFEC77D72B937DB41130388D4611A6BEC22852C26C92C3953B22E852CEF1CBwAF0J" TargetMode="External"/><Relationship Id="rId107" Type="http://schemas.openxmlformats.org/officeDocument/2006/relationships/hyperlink" Target="consultantplus://offline/ref=5702B65E069D1E9E9645A50BFB5700F030B6FD14E0696CB14FA283789A416CCC76F53777E04A45855A13C4F851224133CCBDE6E2EFC6EBA511E3J" TargetMode="External"/><Relationship Id="rId11" Type="http://schemas.openxmlformats.org/officeDocument/2006/relationships/hyperlink" Target="consultantplus://offline/ref=F2B95F60C625D1CF7459B71519143D6C56A4F96EBA200FB545CF460A6A96E075D024CC6AB3583C398D4611AFB09D2D47D3349FC68E2527F34ECCF3wCFBJ" TargetMode="External"/><Relationship Id="rId24" Type="http://schemas.openxmlformats.org/officeDocument/2006/relationships/hyperlink" Target="consultantplus://offline/ref=F2B95F60C625D1CF7459B71519143D6C56A4F96EB52D08B34ACF460A6A96E075D024CC6AB3583C398D4611A3B09D2D47D3349FC68E2527F34ECCF3wCFBJ" TargetMode="External"/><Relationship Id="rId32" Type="http://schemas.openxmlformats.org/officeDocument/2006/relationships/hyperlink" Target="consultantplus://offline/ref=F2B95F60C625D1CF7459B71519143D6C56A4F96EBC2406BE41C31B0062CFEC77D72B937DB41130388D4611A6BEC22852C26C92C3953B22E852CEF1CBwAF0J" TargetMode="External"/><Relationship Id="rId37" Type="http://schemas.openxmlformats.org/officeDocument/2006/relationships/hyperlink" Target="consultantplus://offline/ref=5702B65E069D1E9E9645BB06ED3B5CFB36B5A01CE36D6EE211F5852FC5116A9936B53122A30E4984591A95AE147C18628DF6EBE7F4DAEBA20FDC6B0610E3J" TargetMode="External"/><Relationship Id="rId40" Type="http://schemas.openxmlformats.org/officeDocument/2006/relationships/hyperlink" Target="consultantplus://offline/ref=5702B65E069D1E9E9645A50BFB5700F030B6FD14E0696CB14FA283789A416CCC64F56F7BE04F5A855C0692A91717E5J" TargetMode="External"/><Relationship Id="rId45" Type="http://schemas.openxmlformats.org/officeDocument/2006/relationships/hyperlink" Target="consultantplus://offline/ref=5702B65E069D1E9E9645A50BFB5700F030B6FD14E0696CB14FA283789A416CCC76F53777E04A44835A13C4F851224133CCBDE6E2EFC6EBA511E3J" TargetMode="External"/><Relationship Id="rId53" Type="http://schemas.openxmlformats.org/officeDocument/2006/relationships/hyperlink" Target="consultantplus://offline/ref=5702B65E069D1E9E9645A50BFB5700F030B6FD14E0696CB14FA283789A416CCC76F53772E14110D41D4D9DA910694C36D7A1E6E51FE3J" TargetMode="External"/><Relationship Id="rId58" Type="http://schemas.openxmlformats.org/officeDocument/2006/relationships/hyperlink" Target="consultantplus://offline/ref=5702B65E069D1E9E9645A50BFB5700F030B9F911E0686CB14FA283789A416CCC76F53777E0484D855D13C4F851224133CCBDE6E2EFC6EBA511E3J" TargetMode="External"/><Relationship Id="rId66" Type="http://schemas.openxmlformats.org/officeDocument/2006/relationships/hyperlink" Target="consultantplus://offline/ref=5702B65E069D1E9E9645A50BFB5700F030B6FB11E16F6CB14FA283789A416CCC76F53777E04A44845913C4F851224133CCBDE6E2EFC6EBA511E3J" TargetMode="External"/><Relationship Id="rId74" Type="http://schemas.openxmlformats.org/officeDocument/2006/relationships/hyperlink" Target="consultantplus://offline/ref=5702B65E069D1E9E9645BB06ED3B5CFB36B5A01CE36D6EE112FE852FC5116A9936B53122A30E4984591892AD137C18628DF6EBE7F4DAEBA20FDC6B0610E3J" TargetMode="External"/><Relationship Id="rId79" Type="http://schemas.openxmlformats.org/officeDocument/2006/relationships/hyperlink" Target="consultantplus://offline/ref=5702B65E069D1E9E9645A50BFB5700F030B6FD14E0696CB14FA283789A416CCC76F53777E04A468D5013C4F851224133CCBDE6E2EFC6EBA511E3J" TargetMode="External"/><Relationship Id="rId87" Type="http://schemas.openxmlformats.org/officeDocument/2006/relationships/hyperlink" Target="consultantplus://offline/ref=5702B65E069D1E9E9645A50BFB5700F030B6FD14E0696CB14FA283789A416CCC76F53777E04A468D5013C4F851224133CCBDE6E2EFC6EBA511E3J" TargetMode="External"/><Relationship Id="rId102" Type="http://schemas.openxmlformats.org/officeDocument/2006/relationships/hyperlink" Target="consultantplus://offline/ref=5702B65E069D1E9E9645A50BFB5700F030B6FD14E0696CB14FA283789A416CCC76F53777E04A45805D13C4F851224133CCBDE6E2EFC6EBA511E3J" TargetMode="External"/><Relationship Id="rId110" Type="http://schemas.openxmlformats.org/officeDocument/2006/relationships/fontTable" Target="fontTable.xml"/><Relationship Id="rId5" Type="http://schemas.openxmlformats.org/officeDocument/2006/relationships/hyperlink" Target="consultantplus://offline/ref=F2B95F60C625D1CF7459B71519143D6C56A4F96EBB2409B445CF460A6A96E075D024CC6AB3583C398D4611A3B09D2D47D3349FC68E2527F34ECCF3wCFBJ" TargetMode="External"/><Relationship Id="rId61" Type="http://schemas.openxmlformats.org/officeDocument/2006/relationships/hyperlink" Target="consultantplus://offline/ref=5702B65E069D1E9E9645A50BFB5700F037BFFD14E0656CB14FA283789A416CCC76F53777E04A45865913C4F851224133CCBDE6E2EFC6EBA511E3J" TargetMode="External"/><Relationship Id="rId82" Type="http://schemas.openxmlformats.org/officeDocument/2006/relationships/hyperlink" Target="consultantplus://offline/ref=5702B65E069D1E9E9645A50BFB5700F030B6FD14E0696CB14FA283789A416CCC76F53772E14110D41D4D9DA910694C36D7A1E6E51FE3J" TargetMode="External"/><Relationship Id="rId90" Type="http://schemas.openxmlformats.org/officeDocument/2006/relationships/hyperlink" Target="consultantplus://offline/ref=5702B65E069D1E9E9645A50BFB5700F030B6FD14E0696CB14FA283789A416CCC76F53775E14110D41D4D9DA910694C36D7A1E6E51FE3J" TargetMode="External"/><Relationship Id="rId95" Type="http://schemas.openxmlformats.org/officeDocument/2006/relationships/hyperlink" Target="consultantplus://offline/ref=5702B65E069D1E9E9645A50BFB5700F030B6FD14E0696CB14FA283789A416CCC76F53772E04110D41D4D9DA910694C36D7A1E6E51FE3J" TargetMode="External"/><Relationship Id="rId19" Type="http://schemas.openxmlformats.org/officeDocument/2006/relationships/hyperlink" Target="consultantplus://offline/ref=F2B95F60C625D1CF7459B71519143D6C56A4F96EB5260DB442CF460A6A96E075D024CC6AB3583C398D4611A3B09D2D47D3349FC68E2527F34ECCF3wCFBJ" TargetMode="External"/><Relationship Id="rId14" Type="http://schemas.openxmlformats.org/officeDocument/2006/relationships/hyperlink" Target="consultantplus://offline/ref=F2B95F60C625D1CF7459B71519143D6C56A4F96EBA2206BE46CF460A6A96E075D024CC6AB3583C398D4611A3B09D2D47D3349FC68E2527F34ECCF3wCFBJ" TargetMode="External"/><Relationship Id="rId22" Type="http://schemas.openxmlformats.org/officeDocument/2006/relationships/hyperlink" Target="consultantplus://offline/ref=F2B95F60C625D1CF7459B71519143D6C56A4F96EB5200AB241CF460A6A96E075D024CC6AB3583C398D4610A2B09D2D47D3349FC68E2527F34ECCF3wCFBJ" TargetMode="External"/><Relationship Id="rId27" Type="http://schemas.openxmlformats.org/officeDocument/2006/relationships/hyperlink" Target="consultantplus://offline/ref=F2B95F60C625D1CF7459B71519143D6C56A4F96EB42207B440CF460A6A96E075D024CC6AB3583C398D4611A3B09D2D47D3349FC68E2527F34ECCF3wCFBJ" TargetMode="External"/><Relationship Id="rId30" Type="http://schemas.openxmlformats.org/officeDocument/2006/relationships/hyperlink" Target="consultantplus://offline/ref=F2B95F60C625D1CF7459B71519143D6C56A4F96EBC2406BF40C31B0062CFEC77D72B937DB41130388D4611A7B9C22852C26C92C3953B22E852CEF1CBwAF0J" TargetMode="External"/><Relationship Id="rId35" Type="http://schemas.openxmlformats.org/officeDocument/2006/relationships/hyperlink" Target="consultantplus://offline/ref=5702B65E069D1E9E9645BB06ED3B5CFB36B5A01CE36D6EE211F5852FC5116A9936B53122A30E4984591A96AB157C18628DF6EBE7F4DAEBA20FDC6B0610E3J" TargetMode="External"/><Relationship Id="rId43" Type="http://schemas.openxmlformats.org/officeDocument/2006/relationships/hyperlink" Target="consultantplus://offline/ref=5702B65E069D1E9E9645BB06ED3B5CFB36B5A01CE36D60E41BF0852FC5116A9936B53122A30E4984591890A9137C18628DF6EBE7F4DAEBA20FDC6B0610E3J" TargetMode="External"/><Relationship Id="rId48" Type="http://schemas.openxmlformats.org/officeDocument/2006/relationships/hyperlink" Target="consultantplus://offline/ref=5702B65E069D1E9E9645A50BFB5700F031B6F914E93B3BB31EF78D7D921136DC60BC3A73FE4A419B5B18921AEBJ" TargetMode="External"/><Relationship Id="rId56" Type="http://schemas.openxmlformats.org/officeDocument/2006/relationships/hyperlink" Target="consultantplus://offline/ref=5702B65E069D1E9E9645BB06ED3B5CFB36B5A01CE36D60E41BF0852FC5116A9936B53122A30E4984591890A9127C18628DF6EBE7F4DAEBA20FDC6B0610E3J" TargetMode="External"/><Relationship Id="rId64" Type="http://schemas.openxmlformats.org/officeDocument/2006/relationships/hyperlink" Target="consultantplus://offline/ref=5702B65E069D1E9E9645A50BFB5700F030B6FD14E0696CB14FA283789A416CCC76F53777E04A44805013C4F851224133CCBDE6E2EFC6EBA511E3J" TargetMode="External"/><Relationship Id="rId69" Type="http://schemas.openxmlformats.org/officeDocument/2006/relationships/hyperlink" Target="consultantplus://offline/ref=5702B65E069D1E9E9645A50BFB5700F030B6FD14E0696CB14FA283789A416CCC76F53777E04A45865A13C4F851224133CCBDE6E2EFC6EBA511E3J" TargetMode="External"/><Relationship Id="rId77" Type="http://schemas.openxmlformats.org/officeDocument/2006/relationships/hyperlink" Target="consultantplus://offline/ref=5702B65E069D1E9E9645A50BFB5700F030B6FD14E0696CB14FA283789A416CCC76F53777E04A44805013C4F851224133CCBDE6E2EFC6EBA511E3J" TargetMode="External"/><Relationship Id="rId100" Type="http://schemas.openxmlformats.org/officeDocument/2006/relationships/hyperlink" Target="consultantplus://offline/ref=5702B65E069D1E9E9645BB06ED3B5CFB36B5A01CE36D6EE112FE852FC5116A9936B53122A30E4984591893A1177C18628DF6EBE7F4DAEBA20FDC6B0610E3J" TargetMode="External"/><Relationship Id="rId105" Type="http://schemas.openxmlformats.org/officeDocument/2006/relationships/hyperlink" Target="consultantplus://offline/ref=5702B65E069D1E9E9645A50BFB5700F030B6FD14E0696CB14FA283789A416CCC64F56F7BE04F5A855C0692A91717E5J" TargetMode="External"/><Relationship Id="rId8" Type="http://schemas.openxmlformats.org/officeDocument/2006/relationships/hyperlink" Target="consultantplus://offline/ref=F2B95F60C625D1CF7459B71519143D6C56A4F96EBB2209BF43CF460A6A96E075D024CC6AB3583C398D4610A1B09D2D47D3349FC68E2527F34ECCF3wCFBJ" TargetMode="External"/><Relationship Id="rId51" Type="http://schemas.openxmlformats.org/officeDocument/2006/relationships/hyperlink" Target="consultantplus://offline/ref=5702B65E069D1E9E9645A50BFB5700F030B6FD14E0696CB14FA283789A416CCC76F53777E04A45855D13C4F851224133CCBDE6E2EFC6EBA511E3J" TargetMode="External"/><Relationship Id="rId72" Type="http://schemas.openxmlformats.org/officeDocument/2006/relationships/hyperlink" Target="consultantplus://offline/ref=5702B65E069D1E9E9645A50BFB5700F030B6FD14E0696CB14FA283789A416CCC76F53777E04A45865A13C4F851224133CCBDE6E2EFC6EBA511E3J" TargetMode="External"/><Relationship Id="rId80" Type="http://schemas.openxmlformats.org/officeDocument/2006/relationships/hyperlink" Target="consultantplus://offline/ref=5702B65E069D1E9E9645A50BFB5700F030B6FD14E0696CB14FA283789A416CCC76F53772E14110D41D4D9DA910694C36D7A1E6E51FE3J" TargetMode="External"/><Relationship Id="rId85" Type="http://schemas.openxmlformats.org/officeDocument/2006/relationships/hyperlink" Target="consultantplus://offline/ref=5702B65E069D1E9E9645A50BFB5700F030B6FD14E0696CB14FA283789A416CCC76F53772E14110D41D4D9DA910694C36D7A1E6E51FE3J" TargetMode="External"/><Relationship Id="rId93" Type="http://schemas.openxmlformats.org/officeDocument/2006/relationships/hyperlink" Target="consultantplus://offline/ref=5702B65E069D1E9E9645A50BFB5700F030B6FD14E0696CB14FA283789A416CCC76F53772E14110D41D4D9DA910694C36D7A1E6E51FE3J" TargetMode="External"/><Relationship Id="rId98" Type="http://schemas.openxmlformats.org/officeDocument/2006/relationships/hyperlink" Target="consultantplus://offline/ref=5702B65E069D1E9E9645A50BFB5700F037BEFB14EB686CB14FA283789A416CCC76F53777E04A4D845A13C4F851224133CCBDE6E2EFC6EBA511E3J" TargetMode="External"/><Relationship Id="rId3" Type="http://schemas.openxmlformats.org/officeDocument/2006/relationships/webSettings" Target="webSettings.xml"/><Relationship Id="rId12" Type="http://schemas.openxmlformats.org/officeDocument/2006/relationships/hyperlink" Target="consultantplus://offline/ref=F2B95F60C625D1CF7459B71519143D6C56A4F96EBA230EB647CF460A6A96E075D024CC6AB3583C398D4712A0B09D2D47D3349FC68E2527F34ECCF3wCFBJ" TargetMode="External"/><Relationship Id="rId17" Type="http://schemas.openxmlformats.org/officeDocument/2006/relationships/hyperlink" Target="consultantplus://offline/ref=F2B95F60C625D1CF7459B71519143D6C56A4F96EB5240BB140CF460A6A96E075D024CC6AB3583C398D4611A3B09D2D47D3349FC68E2527F34ECCF3wCFBJ" TargetMode="External"/><Relationship Id="rId25" Type="http://schemas.openxmlformats.org/officeDocument/2006/relationships/hyperlink" Target="consultantplus://offline/ref=F2B95F60C625D1CF7459B71519143D6C56A4F96EB4240CB343CF460A6A96E075D024CC6AB3583C398D4611A3B09D2D47D3349FC68E2527F34ECCF3wCFBJ" TargetMode="External"/><Relationship Id="rId33" Type="http://schemas.openxmlformats.org/officeDocument/2006/relationships/hyperlink" Target="consultantplus://offline/ref=F2B95F60C625D1CF7459B71519143D6C56A4F96EBC250FB447CC1B0062CFEC77D72B937DB41130388D4611A7BCC22852C26C92C3953B22E852CEF1CBwAF0J" TargetMode="External"/><Relationship Id="rId38" Type="http://schemas.openxmlformats.org/officeDocument/2006/relationships/hyperlink" Target="consultantplus://offline/ref=5702B65E069D1E9E9645BB06ED3B5CFB36B5A01CE36D6EE211F5852FC5116A9936B53122A30E4984591A96AB157C18628DF6EBE7F4DAEBA20FDC6B0610E3J" TargetMode="External"/><Relationship Id="rId46" Type="http://schemas.openxmlformats.org/officeDocument/2006/relationships/hyperlink" Target="consultantplus://offline/ref=5702B65E069D1E9E9645A50BFB5700F030B6FD14E0696CB14FA283789A416CCC76F53777E04A468D5113C4F851224133CCBDE6E2EFC6EBA511E3J" TargetMode="External"/><Relationship Id="rId59" Type="http://schemas.openxmlformats.org/officeDocument/2006/relationships/hyperlink" Target="consultantplus://offline/ref=5702B65E069D1E9E9645BB06ED3B5CFB36B5A01CE36D6EE211F5852FC5116A9936B53122A30E4984591A96AA117C18628DF6EBE7F4DAEBA20FDC6B0610E3J" TargetMode="External"/><Relationship Id="rId67" Type="http://schemas.openxmlformats.org/officeDocument/2006/relationships/hyperlink" Target="consultantplus://offline/ref=5702B65E069D1E9E9645BB06ED3B5CFB36B5A01CE36D6EE211F5852FC5116A9936B53122A30E4984591A96AF127C18628DF6EBE7F4DAEBA20FDC6B0610E3J" TargetMode="External"/><Relationship Id="rId103" Type="http://schemas.openxmlformats.org/officeDocument/2006/relationships/hyperlink" Target="consultantplus://offline/ref=5702B65E069D1E9E9645A50BFB5700F030B6FD14E0696CB14FA283789A416CCC76F53777E04A44805C13C4F851224133CCBDE6E2EFC6EBA511E3J" TargetMode="External"/><Relationship Id="rId108" Type="http://schemas.openxmlformats.org/officeDocument/2006/relationships/hyperlink" Target="consultantplus://offline/ref=5702B65E069D1E9E9645A50BFB5700F030B6F710EA6F6CB14FA283789A416CCC76F53777E04A41805E13C4F851224133CCBDE6E2EFC6EBA511E3J" TargetMode="External"/><Relationship Id="rId20" Type="http://schemas.openxmlformats.org/officeDocument/2006/relationships/hyperlink" Target="consultantplus://offline/ref=F2B95F60C625D1CF7459B71519143D6C56A4F96EB52607B64ACF460A6A96E075D024CC6AB3583C398D4611A3B09D2D47D3349FC68E2527F34ECCF3wCFBJ" TargetMode="External"/><Relationship Id="rId41" Type="http://schemas.openxmlformats.org/officeDocument/2006/relationships/hyperlink" Target="consultantplus://offline/ref=5702B65E069D1E9E9645BB06ED3B5CFB36B5A01CE36D6EE112FE852FC5116A9936B53122A30E4984591894AD147C18628DF6EBE7F4DAEBA20FDC6B0610E3J" TargetMode="External"/><Relationship Id="rId54" Type="http://schemas.openxmlformats.org/officeDocument/2006/relationships/hyperlink" Target="consultantplus://offline/ref=5702B65E069D1E9E9645A50BFB5700F037BFFD14E6696CB14FA283789A416CCC76F53770E94110D41D4D9DA910694C36D7A1E6E51FE3J" TargetMode="External"/><Relationship Id="rId62" Type="http://schemas.openxmlformats.org/officeDocument/2006/relationships/hyperlink" Target="consultantplus://offline/ref=5702B65E069D1E9E9645A50BFB5700F037BFFD14E6696CB14FA283789A416CCC76F53770E94110D41D4D9DA910694C36D7A1E6E51FE3J" TargetMode="External"/><Relationship Id="rId70" Type="http://schemas.openxmlformats.org/officeDocument/2006/relationships/hyperlink" Target="consultantplus://offline/ref=5702B65E069D1E9E9645BB06ED3B5CFB36B5A01CE56A66E716FDD825CD48669B31BA6E35A4474585591997AB1E231D779CAEE6E2EFC4EEB913DE6910E6J" TargetMode="External"/><Relationship Id="rId75" Type="http://schemas.openxmlformats.org/officeDocument/2006/relationships/hyperlink" Target="consultantplus://offline/ref=5702B65E069D1E9E9645A50BFB5700F030B6F710EA6F6CB14FA283789A416CCC76F53777E04A438C5013C4F851224133CCBDE6E2EFC6EBA511E3J" TargetMode="External"/><Relationship Id="rId83" Type="http://schemas.openxmlformats.org/officeDocument/2006/relationships/hyperlink" Target="consultantplus://offline/ref=5702B65E069D1E9E9645A50BFB5700F030B6FD14E0696CB14FA283789A416CCC76F53777E04A46875813C4F851224133CCBDE6E2EFC6EBA511E3J" TargetMode="External"/><Relationship Id="rId88" Type="http://schemas.openxmlformats.org/officeDocument/2006/relationships/hyperlink" Target="consultantplus://offline/ref=5702B65E069D1E9E9645A50BFB5700F030B6FD14E0696CB14FA283789A416CCC76F53772E14110D41D4D9DA910694C36D7A1E6E51FE3J" TargetMode="External"/><Relationship Id="rId91" Type="http://schemas.openxmlformats.org/officeDocument/2006/relationships/hyperlink" Target="consultantplus://offline/ref=5702B65E069D1E9E9645A50BFB5700F030B6FD14E0696CB14FA283789A416CCC76F53775E24110D41D4D9DA910694C36D7A1E6E51FE3J" TargetMode="External"/><Relationship Id="rId96" Type="http://schemas.openxmlformats.org/officeDocument/2006/relationships/hyperlink" Target="consultantplus://offline/ref=5702B65E069D1E9E9645A50BFB5700F037BFFD14E6696CB14FA283789A416CCC76F53777E84E4FD1085CC5A415725233CCBDE4E7F31CE6J"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B95F60C625D1CF7459B71519143D6C56A4F96EBB2508B241CF460A6A96E075D024CC6AB3583C398D4611A3B09D2D47D3349FC68E2527F34ECCF3wCFBJ" TargetMode="External"/><Relationship Id="rId15" Type="http://schemas.openxmlformats.org/officeDocument/2006/relationships/hyperlink" Target="consultantplus://offline/ref=F2B95F60C625D1CF7459B71519143D6C56A4F96EBA230CB746CF460A6A96E075D024CC6AB3583C398D4611A3B09D2D47D3349FC68E2527F34ECCF3wCFBJ" TargetMode="External"/><Relationship Id="rId23" Type="http://schemas.openxmlformats.org/officeDocument/2006/relationships/hyperlink" Target="consultantplus://offline/ref=F2B95F60C625D1CF7459B71519143D6C56A4F96EB52C0BBE41CF460A6A96E075D024CC6AB3583C398D4611A3B09D2D47D3349FC68E2527F34ECCF3wCFBJ" TargetMode="External"/><Relationship Id="rId28" Type="http://schemas.openxmlformats.org/officeDocument/2006/relationships/hyperlink" Target="consultantplus://offline/ref=F2B95F60C625D1CF7459B71519143D6C56A4F96EBC250FB44BCD1B0062CFEC77D72B937DB41130388D4611A7BDC22852C26C92C3953B22E852CEF1CBwAF0J" TargetMode="External"/><Relationship Id="rId36" Type="http://schemas.openxmlformats.org/officeDocument/2006/relationships/hyperlink" Target="consultantplus://offline/ref=5702B65E069D1E9E9645BB06ED3B5CFB36B5A01CE36D6EE211F5852FC5116A9936B53122A30E4984591999AF117C18628DF6EBE7F4DAEBA20FDC6B0610E3J" TargetMode="External"/><Relationship Id="rId49" Type="http://schemas.openxmlformats.org/officeDocument/2006/relationships/hyperlink" Target="consultantplus://offline/ref=5702B65E069D1E9E9645BB06ED3B5CFB36B5A01CE36C66E71BF3852FC5116A9936B53122B10E1188591D8EA910694E33CB1AE1J" TargetMode="External"/><Relationship Id="rId57" Type="http://schemas.openxmlformats.org/officeDocument/2006/relationships/hyperlink" Target="consultantplus://offline/ref=5702B65E069D1E9E9645BB06ED3B5CFB36B5A01CE56B65EE11FDD825CD48669B31BA6E35A4474585591891AB1E231D779CAEE6E2EFC4EEB913DE6910E6J" TargetMode="External"/><Relationship Id="rId106" Type="http://schemas.openxmlformats.org/officeDocument/2006/relationships/hyperlink" Target="consultantplus://offline/ref=5702B65E069D1E9E9645A50BFB5700F030B6F710EA6F6CB14FA283789A416CCC76F53777E04A42865C13C4F851224133CCBDE6E2EFC6EBA511E3J" TargetMode="External"/><Relationship Id="rId10" Type="http://schemas.openxmlformats.org/officeDocument/2006/relationships/hyperlink" Target="consultantplus://offline/ref=F2B95F60C625D1CF7459B71519143D6C56A4F96EBA270DB641CF460A6A96E075D024CC6AB3583C398D4611A3B09D2D47D3349FC68E2527F34ECCF3wCFBJ" TargetMode="External"/><Relationship Id="rId31" Type="http://schemas.openxmlformats.org/officeDocument/2006/relationships/hyperlink" Target="consultantplus://offline/ref=F2B95F60C625D1CF7459B71519143D6C56A4F96EBC2408B54AC21B0062CFEC77D72B937DB41130388D4611A6BEC22852C26C92C3953B22E852CEF1CBwAF0J" TargetMode="External"/><Relationship Id="rId44" Type="http://schemas.openxmlformats.org/officeDocument/2006/relationships/hyperlink" Target="consultantplus://offline/ref=5702B65E069D1E9E9645BB06ED3B5CFB36B5A01CEA6962E310FDD825CD48669B31BA6E35A4474585591892AA1E231D779CAEE6E2EFC4EEB913DE6910E6J" TargetMode="External"/><Relationship Id="rId52" Type="http://schemas.openxmlformats.org/officeDocument/2006/relationships/hyperlink" Target="consultantplus://offline/ref=5702B65E069D1E9E9645A50BFB5700F030B6FD14E0696CB14FA283789A416CCC76F53777E04A448C5813C4F851224133CCBDE6E2EFC6EBA511E3J" TargetMode="External"/><Relationship Id="rId60" Type="http://schemas.openxmlformats.org/officeDocument/2006/relationships/hyperlink" Target="consultantplus://offline/ref=5702B65E069D1E9E9645A50BFB5700F037BFFD14E6696CB14FA283789A416CCC76F53777E6434FD1085CC5A415725233CCBDE4E7F31CE6J" TargetMode="External"/><Relationship Id="rId65" Type="http://schemas.openxmlformats.org/officeDocument/2006/relationships/hyperlink" Target="consultantplus://offline/ref=5702B65E069D1E9E9645A50BFB5700F037BFFD14E0656CB14FA283789A416CCC76F53777E04A45875E13C4F851224133CCBDE6E2EFC6EBA511E3J" TargetMode="External"/><Relationship Id="rId73" Type="http://schemas.openxmlformats.org/officeDocument/2006/relationships/hyperlink" Target="consultantplus://offline/ref=5702B65E069D1E9E9645A50BFB5700F030B6F710EA6F6CB14FA283789A416CCC76F53775E6434FD1085CC5A415725233CCBDE4E7F31CE6J" TargetMode="External"/><Relationship Id="rId78" Type="http://schemas.openxmlformats.org/officeDocument/2006/relationships/hyperlink" Target="consultantplus://offline/ref=5702B65E069D1E9E9645A50BFB5700F037BFFD14E6696CB14FA283789A416CCC64F56F7BE04F5A855C0692A91717E5J" TargetMode="External"/><Relationship Id="rId81" Type="http://schemas.openxmlformats.org/officeDocument/2006/relationships/hyperlink" Target="consultantplus://offline/ref=5702B65E069D1E9E9645A50BFB5700F030B6FD14E0696CB14FA283789A416CCC76F53777E04A468D5013C4F851224133CCBDE6E2EFC6EBA511E3J" TargetMode="External"/><Relationship Id="rId86" Type="http://schemas.openxmlformats.org/officeDocument/2006/relationships/hyperlink" Target="consultantplus://offline/ref=5702B65E069D1E9E9645A50BFB5700F030B6FD14E0696CB14FA283789A416CCC76F53777E04A46875813C4F851224133CCBDE6E2EFC6EBA511E3J" TargetMode="External"/><Relationship Id="rId94" Type="http://schemas.openxmlformats.org/officeDocument/2006/relationships/hyperlink" Target="consultantplus://offline/ref=5702B65E069D1E9E9645A50BFB5700F030B6FD14E0696CB14FA283789A416CCC76F53777E04A46875813C4F851224133CCBDE6E2EFC6EBA511E3J" TargetMode="External"/><Relationship Id="rId99" Type="http://schemas.openxmlformats.org/officeDocument/2006/relationships/hyperlink" Target="consultantplus://offline/ref=5702B65E069D1E9E9645A50BFB5700F030B6FD14E0696CB14FA283789A416CCC76F53771E14110D41D4D9DA910694C36D7A1E6E51FE3J" TargetMode="External"/><Relationship Id="rId101" Type="http://schemas.openxmlformats.org/officeDocument/2006/relationships/hyperlink" Target="consultantplus://offline/ref=5702B65E069D1E9E9645BB06ED3B5CFB36B5A01CE36D6EE112FE852FC5116A9936B53122A30E4984591893A1167C18628DF6EBE7F4DAEBA20FDC6B0610E3J" TargetMode="External"/><Relationship Id="rId4" Type="http://schemas.openxmlformats.org/officeDocument/2006/relationships/hyperlink" Target="consultantplus://offline/ref=F2B95F60C625D1CF7459B71519143D6C56A4F96EB82207B041CF460A6A96E075D024CC6AB3583C398D4611A3B09D2D47D3349FC68E2527F34ECCF3wCFBJ" TargetMode="External"/><Relationship Id="rId9" Type="http://schemas.openxmlformats.org/officeDocument/2006/relationships/hyperlink" Target="consultantplus://offline/ref=F2B95F60C625D1CF7459B71519143D6C56A4F96EBA260DB441CF460A6A96E075D024CC6AB3583C398D4611A3B09D2D47D3349FC68E2527F34ECCF3wCFBJ" TargetMode="External"/><Relationship Id="rId13" Type="http://schemas.openxmlformats.org/officeDocument/2006/relationships/hyperlink" Target="consultantplus://offline/ref=F2B95F60C625D1CF7459B71519143D6C56A4F96EBA220DBF40CF460A6A96E075D024CC6AB3583C398D4611A3B09D2D47D3349FC68E2527F34ECCF3wCFBJ" TargetMode="External"/><Relationship Id="rId18" Type="http://schemas.openxmlformats.org/officeDocument/2006/relationships/hyperlink" Target="consultantplus://offline/ref=F2B95F60C625D1CF7459B71519143D6C56A4F96EB52507BF47CF460A6A96E075D024CC6AB3583C398D4611A3B09D2D47D3349FC68E2527F34ECCF3wCFBJ" TargetMode="External"/><Relationship Id="rId39" Type="http://schemas.openxmlformats.org/officeDocument/2006/relationships/hyperlink" Target="consultantplus://offline/ref=5702B65E069D1E9E9645BB06ED3B5CFB36B5A01CE36D6EE211F5852FC5116A9936B53122A30E4984591A96AB177C18628DF6EBE7F4DAEBA20FDC6B0610E3J" TargetMode="External"/><Relationship Id="rId109" Type="http://schemas.openxmlformats.org/officeDocument/2006/relationships/hyperlink" Target="consultantplus://offline/ref=5702B65E069D1E9E9645A50BFB5700F030B6FD14E0696CB14FA283789A416CCC76F53777E04A45825813C4F851224133CCBDE6E2EFC6EBA511E3J" TargetMode="External"/><Relationship Id="rId34" Type="http://schemas.openxmlformats.org/officeDocument/2006/relationships/hyperlink" Target="consultantplus://offline/ref=5702B65E069D1E9E9645A50BFB5700F030B6FD14E0696CB14FA283789A416CCC76F53777E04A44845E13C4F851224133CCBDE6E2EFC6EBA511E3J" TargetMode="External"/><Relationship Id="rId50" Type="http://schemas.openxmlformats.org/officeDocument/2006/relationships/hyperlink" Target="consultantplus://offline/ref=5702B65E069D1E9E9645BB06ED3B5CFB36B5A01CE36D6EE211F5852FC5116A9936B53122A30E4984591996A1177C18628DF6EBE7F4DAEBA20FDC6B0610E3J" TargetMode="External"/><Relationship Id="rId55" Type="http://schemas.openxmlformats.org/officeDocument/2006/relationships/hyperlink" Target="consultantplus://offline/ref=5702B65E069D1E9E9645A50BFB5700F030B6FD14E0696CB14FA283789A416CCC76F53777E04A47845D13C4F851224133CCBDE6E2EFC6EBA511E3J" TargetMode="External"/><Relationship Id="rId76" Type="http://schemas.openxmlformats.org/officeDocument/2006/relationships/hyperlink" Target="consultantplus://offline/ref=5702B65E069D1E9E9645A50BFB5700F030B6FD14E0696CB14FA283789A416CCC76F53777E04A46875813C4F851224133CCBDE6E2EFC6EBA511E3J" TargetMode="External"/><Relationship Id="rId97" Type="http://schemas.openxmlformats.org/officeDocument/2006/relationships/hyperlink" Target="consultantplus://offline/ref=5702B65E069D1E9E9645BB06ED3B5CFB36B5A01CE36D6EE211F5852FC5116A9936B53122A30E4984591A96AA1D7C18628DF6EBE7F4DAEBA20FDC6B0610E3J" TargetMode="External"/><Relationship Id="rId104" Type="http://schemas.openxmlformats.org/officeDocument/2006/relationships/hyperlink" Target="consultantplus://offline/ref=5702B65E069D1E9E9645A50BFB5700F030B7FA15E76D6CB14FA283789A416CCC76F53777E04A46845813C4F851224133CCBDE6E2EFC6EBA511E3J" TargetMode="External"/><Relationship Id="rId7" Type="http://schemas.openxmlformats.org/officeDocument/2006/relationships/hyperlink" Target="consultantplus://offline/ref=F2B95F60C625D1CF7459B71519143D6C56A4F96EBB260EBE41CF460A6A96E075D024CC6AB3583C398D4610A6B09D2D47D3349FC68E2527F34ECCF3wCFBJ" TargetMode="External"/><Relationship Id="rId71" Type="http://schemas.openxmlformats.org/officeDocument/2006/relationships/hyperlink" Target="consultantplus://offline/ref=5702B65E069D1E9E9645A50BFB5700F030B6F710EA6F6CB14FA283789A416CCC76F53777E04A40835A13C4F851224133CCBDE6E2EFC6EBA511E3J" TargetMode="External"/><Relationship Id="rId92" Type="http://schemas.openxmlformats.org/officeDocument/2006/relationships/hyperlink" Target="consultantplus://offline/ref=5702B65E069D1E9E9645A50BFB5700F030B6FD14E0696CB14FA283789A416CCC76F53777E04A468D5013C4F851224133CCBDE6E2EFC6EBA511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14482</Words>
  <Characters>82549</Characters>
  <Application>Microsoft Office Word</Application>
  <DocSecurity>0</DocSecurity>
  <Lines>687</Lines>
  <Paragraphs>193</Paragraphs>
  <ScaleCrop>false</ScaleCrop>
  <Company/>
  <LinksUpToDate>false</LinksUpToDate>
  <CharactersWithSpaces>96838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5</cp:revision>
  <dcterms:created xsi:type="dcterms:W3CDTF">2022-02-02T07:56:00Z</dcterms:created>
  <dcterms:modified xsi:type="dcterms:W3CDTF">2022-05-05T09:06:00Z</dcterms:modified>
</cp:coreProperties>
</file>