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3D05B9" w:rsidRPr="003D05B9" w:rsidTr="004D3F14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5B9" w:rsidRPr="003D05B9" w:rsidRDefault="003D05B9" w:rsidP="003D0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lang w:eastAsia="ru-RU"/>
              </w:rPr>
            </w:pPr>
            <w:r w:rsidRPr="003D05B9">
              <w:rPr>
                <w:rFonts w:ascii="Times New Roman" w:eastAsia="Calibri" w:hAnsi="Times New Roman" w:cs="Times New Roman"/>
                <w:bCs/>
                <w:sz w:val="26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Cs/>
                <w:sz w:val="26"/>
                <w:lang w:eastAsia="ru-RU"/>
              </w:rPr>
              <w:t>3</w:t>
            </w:r>
            <w:r w:rsidRPr="003D05B9">
              <w:rPr>
                <w:rFonts w:ascii="Times New Roman" w:eastAsia="Calibri" w:hAnsi="Times New Roman" w:cs="Times New Roman"/>
                <w:bCs/>
                <w:sz w:val="26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bCs/>
                <w:sz w:val="26"/>
                <w:lang w:eastAsia="ru-RU"/>
              </w:rPr>
              <w:t>октября</w:t>
            </w:r>
            <w:r w:rsidRPr="003D05B9">
              <w:rPr>
                <w:rFonts w:ascii="Times New Roman" w:eastAsia="Calibri" w:hAnsi="Times New Roman" w:cs="Times New Roman"/>
                <w:bCs/>
                <w:sz w:val="26"/>
                <w:lang w:eastAsia="ru-RU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Cs/>
                <w:sz w:val="26"/>
                <w:lang w:eastAsia="ru-RU"/>
              </w:rPr>
              <w:t>7</w:t>
            </w:r>
            <w:r w:rsidRPr="003D05B9">
              <w:rPr>
                <w:rFonts w:ascii="Times New Roman" w:eastAsia="Calibri" w:hAnsi="Times New Roman" w:cs="Times New Roman"/>
                <w:bCs/>
                <w:sz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D05B9" w:rsidRPr="003D05B9" w:rsidRDefault="003D05B9" w:rsidP="003D05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lang w:eastAsia="ru-RU"/>
              </w:rPr>
            </w:pPr>
            <w:r w:rsidRPr="003D05B9">
              <w:rPr>
                <w:rFonts w:ascii="Times New Roman" w:eastAsia="Calibri" w:hAnsi="Times New Roman" w:cs="Times New Roman"/>
                <w:bCs/>
                <w:sz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5B9" w:rsidRPr="003D05B9" w:rsidRDefault="003D05B9" w:rsidP="003D0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lang w:eastAsia="ru-RU"/>
              </w:rPr>
            </w:pPr>
            <w:r w:rsidRPr="003D05B9">
              <w:rPr>
                <w:rFonts w:ascii="Times New Roman" w:eastAsia="Calibri" w:hAnsi="Times New Roman" w:cs="Times New Roman"/>
                <w:bCs/>
                <w:sz w:val="26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6"/>
                <w:lang w:eastAsia="ru-RU"/>
              </w:rPr>
              <w:t>83</w:t>
            </w:r>
            <w:r w:rsidRPr="003D05B9">
              <w:rPr>
                <w:rFonts w:ascii="Times New Roman" w:eastAsia="Calibri" w:hAnsi="Times New Roman" w:cs="Times New Roman"/>
                <w:bCs/>
                <w:sz w:val="26"/>
                <w:lang w:eastAsia="ru-RU"/>
              </w:rPr>
              <w:t>-К</w:t>
            </w:r>
          </w:p>
        </w:tc>
      </w:tr>
    </w:tbl>
    <w:p w:rsidR="003D05B9" w:rsidRPr="003D05B9" w:rsidRDefault="003D05B9" w:rsidP="003D05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3D05B9" w:rsidRPr="003D05B9" w:rsidTr="004D3F14">
        <w:trPr>
          <w:trHeight w:val="1021"/>
        </w:trPr>
        <w:tc>
          <w:tcPr>
            <w:tcW w:w="567" w:type="dxa"/>
            <w:shd w:val="clear" w:color="auto" w:fill="auto"/>
          </w:tcPr>
          <w:p w:rsidR="003D05B9" w:rsidRPr="003D05B9" w:rsidRDefault="003D05B9" w:rsidP="003D0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3D05B9" w:rsidRPr="003D05B9" w:rsidRDefault="003D05B9" w:rsidP="003D0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lang w:eastAsia="ru-RU"/>
              </w:rPr>
            </w:pPr>
            <w:r w:rsidRPr="003D05B9">
              <w:rPr>
                <w:rFonts w:ascii="Times New Roman" w:eastAsia="Calibri" w:hAnsi="Times New Roman" w:cs="Times New Roman"/>
                <w:b/>
                <w:bCs/>
                <w:sz w:val="26"/>
              </w:rPr>
              <w:t>О внесении изменени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</w:rPr>
              <w:t>я</w:t>
            </w:r>
            <w:r w:rsidRPr="003D05B9">
              <w:rPr>
                <w:rFonts w:ascii="Times New Roman" w:eastAsia="Calibri" w:hAnsi="Times New Roman" w:cs="Times New Roman"/>
                <w:b/>
                <w:bCs/>
                <w:sz w:val="26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</w:rPr>
              <w:t>Положение о</w:t>
            </w:r>
            <w:r w:rsidRPr="003D05B9">
              <w:rPr>
                <w:rFonts w:ascii="Times New Roman" w:eastAsia="Calibri" w:hAnsi="Times New Roman" w:cs="Times New Roman"/>
                <w:b/>
                <w:bCs/>
                <w:sz w:val="26"/>
              </w:rPr>
              <w:t xml:space="preserve"> комиссии по соблюдению требований к служебному поведению муниципальных служащих аппарата Думы города Костромы и урегулированию конфликта интересов</w:t>
            </w:r>
          </w:p>
        </w:tc>
        <w:tc>
          <w:tcPr>
            <w:tcW w:w="567" w:type="dxa"/>
            <w:shd w:val="clear" w:color="auto" w:fill="auto"/>
          </w:tcPr>
          <w:p w:rsidR="003D05B9" w:rsidRPr="003D05B9" w:rsidRDefault="003D05B9" w:rsidP="003D05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lang w:eastAsia="ru-RU"/>
              </w:rPr>
            </w:pPr>
          </w:p>
        </w:tc>
      </w:tr>
    </w:tbl>
    <w:p w:rsidR="003D05B9" w:rsidRPr="003D05B9" w:rsidRDefault="003D05B9" w:rsidP="003D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D05B9" w:rsidRPr="003D05B9" w:rsidRDefault="003D05B9" w:rsidP="003D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связи с вступлением в силу Указа Президента Российской Федерации от 19 сентября 2017 года №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коррупции", руководствуясь статьями 37 и 56 Устава города Костромы</w:t>
      </w:r>
      <w:r w:rsidRPr="003D05B9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3D05B9" w:rsidRPr="003D05B9" w:rsidRDefault="003D05B9" w:rsidP="003D05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</w:rPr>
      </w:pPr>
    </w:p>
    <w:p w:rsidR="003D05B9" w:rsidRPr="003D05B9" w:rsidRDefault="003D05B9" w:rsidP="003D0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</w:rPr>
      </w:pPr>
      <w:r w:rsidRPr="003D05B9">
        <w:rPr>
          <w:rFonts w:ascii="Times New Roman" w:eastAsia="Calibri" w:hAnsi="Times New Roman" w:cs="Times New Roman"/>
          <w:bCs/>
          <w:sz w:val="26"/>
        </w:rPr>
        <w:t>ОБЯЗЫВАЮ:</w:t>
      </w:r>
    </w:p>
    <w:p w:rsidR="003D05B9" w:rsidRPr="003D05B9" w:rsidRDefault="003D05B9" w:rsidP="003D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D05B9" w:rsidRPr="003D05B9" w:rsidRDefault="003D05B9" w:rsidP="003D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0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 о</w:t>
      </w:r>
      <w:r w:rsidRPr="003D0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комиссии по соблюдению требований к служебному поведению муниципальных служащих аппарата Думы города Костромы и урегулированию конфликта интересов, утвержденн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ое</w:t>
      </w:r>
      <w:r w:rsidRPr="003D0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распоряжением Главы города Костромы от 1 августа 2016 года № 68-к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"О комиссии по соблюдению требований к служебному поведению муниципальных служащих аппарата Думы города Костромы и урегулированию конфликта интересов", изменение, дополнив его пунктом 13</w:t>
      </w:r>
      <w:r w:rsidRPr="003D05B9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следующего содержания</w:t>
      </w:r>
      <w:r w:rsidRPr="003D0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3D05B9" w:rsidRDefault="003D05B9" w:rsidP="003D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1052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Мотивированные заключения, предусмотренные абзацем третьим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пунктами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должны содержать:</w:t>
      </w:r>
    </w:p>
    <w:p w:rsidR="003D05B9" w:rsidRDefault="003D05B9" w:rsidP="003D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информацию, изложенную в обращениях или уведомлениях, указанных в абзацах втором и четвертом подпункта "б" и подпункте "д" пункта 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05B9" w:rsidRDefault="003D05B9" w:rsidP="003D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D05B9" w:rsidRDefault="003D05B9" w:rsidP="003D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"д" пункта 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, а также рекомендации для принятия одного из решений в соответствии с пунктами 2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 2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, 2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 или иного решения.".</w:t>
      </w:r>
    </w:p>
    <w:p w:rsidR="003D05B9" w:rsidRPr="003D05B9" w:rsidRDefault="003D05B9" w:rsidP="003D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0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Руководителю аппарата Думы города Костромы (Л. М. </w:t>
      </w:r>
      <w:proofErr w:type="spellStart"/>
      <w:r w:rsidRPr="003D0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Рябочкина</w:t>
      </w:r>
      <w:proofErr w:type="spellEnd"/>
      <w:r w:rsidRPr="003D0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обеспечить ознакомление с настоящим распоряжением под роспись сотрудников аппарата Думы города Костромы.</w:t>
      </w:r>
    </w:p>
    <w:p w:rsidR="003D05B9" w:rsidRPr="003D05B9" w:rsidRDefault="003D05B9" w:rsidP="003D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0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Настоящее распоряжение вступает в силу со дня его подписания.</w:t>
      </w:r>
    </w:p>
    <w:p w:rsidR="003D05B9" w:rsidRPr="003D05B9" w:rsidRDefault="003D05B9" w:rsidP="003D05B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D05B9" w:rsidRPr="003D05B9" w:rsidRDefault="003D05B9" w:rsidP="003D05B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05B9" w:rsidRPr="003D05B9" w:rsidTr="004D3F14">
        <w:tc>
          <w:tcPr>
            <w:tcW w:w="4785" w:type="dxa"/>
          </w:tcPr>
          <w:p w:rsidR="003D05B9" w:rsidRPr="003D05B9" w:rsidRDefault="003D05B9" w:rsidP="003D05B9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D05B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Глава города Костромы</w:t>
            </w:r>
          </w:p>
        </w:tc>
        <w:tc>
          <w:tcPr>
            <w:tcW w:w="4786" w:type="dxa"/>
          </w:tcPr>
          <w:p w:rsidR="003D05B9" w:rsidRPr="003D05B9" w:rsidRDefault="003D05B9" w:rsidP="003D05B9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D05B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Ю. В. </w:t>
            </w:r>
            <w:proofErr w:type="spellStart"/>
            <w:r w:rsidRPr="003D05B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Журин</w:t>
            </w:r>
            <w:proofErr w:type="spellEnd"/>
          </w:p>
        </w:tc>
      </w:tr>
    </w:tbl>
    <w:p w:rsidR="003D05B9" w:rsidRPr="003D05B9" w:rsidRDefault="003D05B9" w:rsidP="003D05B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77AC1" w:rsidRPr="003D05B9" w:rsidRDefault="003D05B9" w:rsidP="003D05B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D05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"_____" ____________ 201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</w:t>
      </w:r>
      <w:r w:rsidRPr="003D05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</w:t>
      </w:r>
    </w:p>
    <w:sectPr w:rsidR="00977AC1" w:rsidRPr="003D05B9" w:rsidSect="001F6475">
      <w:headerReference w:type="default" r:id="rId4"/>
      <w:headerReference w:type="first" r:id="rId5"/>
      <w:pgSz w:w="11906" w:h="16838" w:code="9"/>
      <w:pgMar w:top="1134" w:right="624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3D05B9" w:rsidP="008C3386">
    <w:pPr>
      <w:pStyle w:val="a3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3D05B9" w:rsidP="00ED494D">
    <w:pPr>
      <w:pStyle w:val="a3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50.25pt" o:ole="" filled="t">
          <v:fill color2="black"/>
          <v:imagedata r:id="rId1" o:title=""/>
        </v:shape>
        <o:OLEObject Type="Embed" ProgID="WordPerfect" ShapeID="_x0000_i1025" DrawAspect="Content" ObjectID="_1611131740" r:id="rId2"/>
      </w:object>
    </w:r>
    <w:r>
      <w:rPr>
        <w:noProof/>
        <w:lang w:eastAsia="ru-RU"/>
      </w:rPr>
      <w:drawing>
        <wp:inline distT="0" distB="0" distL="0" distR="0" wp14:anchorId="1807A071" wp14:editId="77A2BC14">
          <wp:extent cx="6082665" cy="771525"/>
          <wp:effectExtent l="0" t="0" r="0" b="9525"/>
          <wp:docPr id="1" name="Рисунок 1" descr="РАС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РАС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90"/>
    <w:rsid w:val="00105D90"/>
    <w:rsid w:val="003D05B9"/>
    <w:rsid w:val="0097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04AE3-ABA2-4142-AEAE-F1FA55C3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5B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bCs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3D05B9"/>
    <w:rPr>
      <w:rFonts w:ascii="Times New Roman" w:eastAsia="Calibri" w:hAnsi="Times New Roman" w:cs="Times New Roman"/>
      <w:bCs/>
      <w:sz w:val="26"/>
    </w:rPr>
  </w:style>
  <w:style w:type="table" w:styleId="a5">
    <w:name w:val="Table Grid"/>
    <w:basedOn w:val="a1"/>
    <w:uiPriority w:val="39"/>
    <w:rsid w:val="003D05B9"/>
    <w:pPr>
      <w:spacing w:after="0" w:line="240" w:lineRule="auto"/>
    </w:pPr>
    <w:rPr>
      <w:rFonts w:ascii="Calibri" w:eastAsia="Calibri" w:hAnsi="Calibri" w:cs="Times New Roman"/>
      <w:bCs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2</cp:revision>
  <dcterms:created xsi:type="dcterms:W3CDTF">2019-02-08T08:39:00Z</dcterms:created>
  <dcterms:modified xsi:type="dcterms:W3CDTF">2019-02-08T08:49:00Z</dcterms:modified>
</cp:coreProperties>
</file>