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628" w:rsidRDefault="001E1628" w:rsidP="001E1628">
      <w:pPr>
        <w:autoSpaceDE w:val="0"/>
        <w:autoSpaceDN w:val="0"/>
        <w:adjustRightInd w:val="0"/>
        <w:spacing w:after="0" w:line="240" w:lineRule="auto"/>
        <w:jc w:val="both"/>
        <w:outlineLvl w:val="0"/>
        <w:rPr>
          <w:rFonts w:ascii="Arial" w:hAnsi="Arial" w:cs="Arial"/>
          <w:sz w:val="20"/>
          <w:szCs w:val="20"/>
        </w:rPr>
      </w:pPr>
    </w:p>
    <w:p w:rsidR="001E1628" w:rsidRPr="001E1628" w:rsidRDefault="001E1628" w:rsidP="001E1628">
      <w:pPr>
        <w:keepNext w:val="0"/>
        <w:keepLines w:val="0"/>
        <w:autoSpaceDE w:val="0"/>
        <w:autoSpaceDN w:val="0"/>
        <w:adjustRightInd w:val="0"/>
        <w:spacing w:before="0" w:line="240" w:lineRule="auto"/>
        <w:ind w:firstLine="709"/>
        <w:jc w:val="center"/>
        <w:rPr>
          <w:rFonts w:ascii="Times New Roman" w:eastAsiaTheme="minorHAnsi" w:hAnsi="Times New Roman" w:cs="Times New Roman"/>
          <w:b/>
          <w:bCs/>
          <w:color w:val="auto"/>
        </w:rPr>
      </w:pPr>
      <w:r w:rsidRPr="001E1628">
        <w:rPr>
          <w:rFonts w:ascii="Times New Roman" w:eastAsiaTheme="minorHAnsi" w:hAnsi="Times New Roman" w:cs="Times New Roman"/>
          <w:b/>
          <w:bCs/>
          <w:color w:val="auto"/>
        </w:rPr>
        <w:t>ДУМА ГОРОДА КОСТРОМЫ</w:t>
      </w:r>
    </w:p>
    <w:p w:rsidR="001E1628" w:rsidRPr="001E1628" w:rsidRDefault="001E1628" w:rsidP="001E1628">
      <w:pPr>
        <w:keepNext w:val="0"/>
        <w:keepLines w:val="0"/>
        <w:autoSpaceDE w:val="0"/>
        <w:autoSpaceDN w:val="0"/>
        <w:adjustRightInd w:val="0"/>
        <w:spacing w:before="0" w:line="240" w:lineRule="auto"/>
        <w:ind w:firstLine="709"/>
        <w:jc w:val="center"/>
        <w:rPr>
          <w:rFonts w:ascii="Times New Roman" w:eastAsiaTheme="minorHAnsi" w:hAnsi="Times New Roman" w:cs="Times New Roman"/>
          <w:b/>
          <w:bCs/>
          <w:color w:val="auto"/>
        </w:rPr>
      </w:pPr>
    </w:p>
    <w:p w:rsidR="001E1628" w:rsidRPr="001E1628" w:rsidRDefault="001E1628" w:rsidP="001E1628">
      <w:pPr>
        <w:keepNext w:val="0"/>
        <w:keepLines w:val="0"/>
        <w:autoSpaceDE w:val="0"/>
        <w:autoSpaceDN w:val="0"/>
        <w:adjustRightInd w:val="0"/>
        <w:spacing w:before="0" w:line="240" w:lineRule="auto"/>
        <w:ind w:firstLine="709"/>
        <w:jc w:val="center"/>
        <w:rPr>
          <w:rFonts w:ascii="Times New Roman" w:eastAsiaTheme="minorHAnsi" w:hAnsi="Times New Roman" w:cs="Times New Roman"/>
          <w:b/>
          <w:bCs/>
          <w:color w:val="auto"/>
        </w:rPr>
      </w:pPr>
      <w:r w:rsidRPr="001E1628">
        <w:rPr>
          <w:rFonts w:ascii="Times New Roman" w:eastAsiaTheme="minorHAnsi" w:hAnsi="Times New Roman" w:cs="Times New Roman"/>
          <w:b/>
          <w:bCs/>
          <w:color w:val="auto"/>
        </w:rPr>
        <w:t>РЕШЕНИЕ</w:t>
      </w:r>
    </w:p>
    <w:p w:rsidR="001E1628" w:rsidRPr="001E1628" w:rsidRDefault="001E1628" w:rsidP="001E1628">
      <w:pPr>
        <w:keepNext w:val="0"/>
        <w:keepLines w:val="0"/>
        <w:autoSpaceDE w:val="0"/>
        <w:autoSpaceDN w:val="0"/>
        <w:adjustRightInd w:val="0"/>
        <w:spacing w:before="0" w:line="240" w:lineRule="auto"/>
        <w:ind w:firstLine="709"/>
        <w:jc w:val="center"/>
        <w:rPr>
          <w:rFonts w:ascii="Times New Roman" w:eastAsiaTheme="minorHAnsi" w:hAnsi="Times New Roman" w:cs="Times New Roman"/>
          <w:b/>
          <w:bCs/>
          <w:color w:val="auto"/>
        </w:rPr>
      </w:pPr>
      <w:r w:rsidRPr="001E1628">
        <w:rPr>
          <w:rFonts w:ascii="Times New Roman" w:eastAsiaTheme="minorHAnsi" w:hAnsi="Times New Roman" w:cs="Times New Roman"/>
          <w:b/>
          <w:bCs/>
          <w:color w:val="auto"/>
        </w:rPr>
        <w:t>от 28 марта 2013 г. N 42</w:t>
      </w:r>
    </w:p>
    <w:p w:rsidR="001E1628" w:rsidRPr="001E1628" w:rsidRDefault="001E1628" w:rsidP="001E1628">
      <w:pPr>
        <w:keepNext w:val="0"/>
        <w:keepLines w:val="0"/>
        <w:autoSpaceDE w:val="0"/>
        <w:autoSpaceDN w:val="0"/>
        <w:adjustRightInd w:val="0"/>
        <w:spacing w:before="0" w:line="240" w:lineRule="auto"/>
        <w:ind w:firstLine="709"/>
        <w:jc w:val="center"/>
        <w:rPr>
          <w:rFonts w:ascii="Times New Roman" w:eastAsiaTheme="minorHAnsi" w:hAnsi="Times New Roman" w:cs="Times New Roman"/>
          <w:b/>
          <w:bCs/>
          <w:color w:val="auto"/>
        </w:rPr>
      </w:pPr>
    </w:p>
    <w:p w:rsidR="001E1628" w:rsidRPr="001E1628" w:rsidRDefault="001E1628" w:rsidP="001E1628">
      <w:pPr>
        <w:keepNext w:val="0"/>
        <w:keepLines w:val="0"/>
        <w:autoSpaceDE w:val="0"/>
        <w:autoSpaceDN w:val="0"/>
        <w:adjustRightInd w:val="0"/>
        <w:spacing w:before="0" w:line="240" w:lineRule="auto"/>
        <w:ind w:firstLine="709"/>
        <w:jc w:val="center"/>
        <w:rPr>
          <w:rFonts w:ascii="Times New Roman" w:eastAsiaTheme="minorHAnsi" w:hAnsi="Times New Roman" w:cs="Times New Roman"/>
          <w:b/>
          <w:bCs/>
          <w:color w:val="auto"/>
        </w:rPr>
      </w:pPr>
      <w:r w:rsidRPr="001E1628">
        <w:rPr>
          <w:rFonts w:ascii="Times New Roman" w:eastAsiaTheme="minorHAnsi" w:hAnsi="Times New Roman" w:cs="Times New Roman"/>
          <w:b/>
          <w:bCs/>
          <w:color w:val="auto"/>
        </w:rPr>
        <w:t>О ПОЧЕТНОЙ ГРАМОТЕ ДУМЫ ГОРОДА КОСТРОМЫ</w:t>
      </w: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E162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E1628" w:rsidRDefault="001E162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E1628" w:rsidRDefault="001E162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E1628" w:rsidRPr="001E1628" w:rsidRDefault="001E1628">
            <w:pPr>
              <w:autoSpaceDE w:val="0"/>
              <w:autoSpaceDN w:val="0"/>
              <w:adjustRightInd w:val="0"/>
              <w:spacing w:after="0" w:line="240" w:lineRule="auto"/>
              <w:jc w:val="center"/>
              <w:rPr>
                <w:rFonts w:ascii="Times New Roman" w:hAnsi="Times New Roman" w:cs="Arial"/>
                <w:sz w:val="26"/>
                <w:szCs w:val="20"/>
              </w:rPr>
            </w:pPr>
            <w:r w:rsidRPr="001E1628">
              <w:rPr>
                <w:rFonts w:ascii="Times New Roman" w:hAnsi="Times New Roman" w:cs="Arial"/>
                <w:sz w:val="26"/>
                <w:szCs w:val="20"/>
              </w:rPr>
              <w:t xml:space="preserve">Список изменяющих документов </w:t>
            </w:r>
          </w:p>
          <w:p w:rsidR="001E1628" w:rsidRPr="001E1628" w:rsidRDefault="001E1628">
            <w:pPr>
              <w:autoSpaceDE w:val="0"/>
              <w:autoSpaceDN w:val="0"/>
              <w:adjustRightInd w:val="0"/>
              <w:spacing w:after="0" w:line="240" w:lineRule="auto"/>
              <w:jc w:val="center"/>
              <w:rPr>
                <w:rFonts w:ascii="Times New Roman" w:hAnsi="Times New Roman" w:cs="Arial"/>
                <w:sz w:val="26"/>
                <w:szCs w:val="20"/>
              </w:rPr>
            </w:pPr>
            <w:r w:rsidRPr="001E1628">
              <w:rPr>
                <w:rFonts w:ascii="Times New Roman" w:hAnsi="Times New Roman" w:cs="Arial"/>
                <w:sz w:val="26"/>
                <w:szCs w:val="20"/>
              </w:rPr>
              <w:t xml:space="preserve">(в ред. решений Думы города Костромы </w:t>
            </w:r>
          </w:p>
          <w:p w:rsidR="001E1628" w:rsidRPr="001E1628" w:rsidRDefault="001E1628">
            <w:pPr>
              <w:autoSpaceDE w:val="0"/>
              <w:autoSpaceDN w:val="0"/>
              <w:adjustRightInd w:val="0"/>
              <w:spacing w:after="0" w:line="240" w:lineRule="auto"/>
              <w:jc w:val="center"/>
              <w:rPr>
                <w:rFonts w:ascii="Times New Roman" w:hAnsi="Times New Roman" w:cs="Arial"/>
                <w:sz w:val="26"/>
                <w:szCs w:val="20"/>
              </w:rPr>
            </w:pPr>
            <w:r w:rsidRPr="001E1628">
              <w:rPr>
                <w:rFonts w:ascii="Times New Roman" w:hAnsi="Times New Roman" w:cs="Arial"/>
                <w:sz w:val="26"/>
                <w:szCs w:val="20"/>
              </w:rPr>
              <w:t xml:space="preserve">от 19.12.2013 </w:t>
            </w:r>
            <w:hyperlink r:id="rId4" w:history="1">
              <w:r w:rsidRPr="001E1628">
                <w:rPr>
                  <w:rFonts w:ascii="Times New Roman" w:hAnsi="Times New Roman" w:cs="Arial"/>
                  <w:sz w:val="26"/>
                  <w:szCs w:val="20"/>
                </w:rPr>
                <w:t>N 227</w:t>
              </w:r>
            </w:hyperlink>
            <w:r w:rsidRPr="001E1628">
              <w:rPr>
                <w:rFonts w:ascii="Times New Roman" w:hAnsi="Times New Roman" w:cs="Arial"/>
                <w:sz w:val="26"/>
                <w:szCs w:val="20"/>
              </w:rPr>
              <w:t xml:space="preserve">, от 25.09.2014 </w:t>
            </w:r>
            <w:hyperlink r:id="rId5" w:history="1">
              <w:r w:rsidRPr="001E1628">
                <w:rPr>
                  <w:rFonts w:ascii="Times New Roman" w:hAnsi="Times New Roman" w:cs="Arial"/>
                  <w:sz w:val="26"/>
                  <w:szCs w:val="20"/>
                </w:rPr>
                <w:t>N 176</w:t>
              </w:r>
            </w:hyperlink>
            <w:r w:rsidRPr="001E1628">
              <w:rPr>
                <w:rFonts w:ascii="Times New Roman" w:hAnsi="Times New Roman" w:cs="Arial"/>
                <w:sz w:val="26"/>
                <w:szCs w:val="20"/>
              </w:rPr>
              <w:t xml:space="preserve">, от 28.05.2015 </w:t>
            </w:r>
            <w:hyperlink r:id="rId6" w:history="1">
              <w:r w:rsidRPr="001E1628">
                <w:rPr>
                  <w:rFonts w:ascii="Times New Roman" w:hAnsi="Times New Roman" w:cs="Arial"/>
                  <w:sz w:val="26"/>
                  <w:szCs w:val="20"/>
                </w:rPr>
                <w:t>N 113</w:t>
              </w:r>
            </w:hyperlink>
            <w:r w:rsidRPr="001E1628">
              <w:rPr>
                <w:rFonts w:ascii="Times New Roman" w:hAnsi="Times New Roman" w:cs="Arial"/>
                <w:sz w:val="26"/>
                <w:szCs w:val="20"/>
              </w:rPr>
              <w:t xml:space="preserve">, </w:t>
            </w:r>
          </w:p>
          <w:p w:rsidR="001E1628" w:rsidRPr="001E1628" w:rsidRDefault="001E1628">
            <w:pPr>
              <w:autoSpaceDE w:val="0"/>
              <w:autoSpaceDN w:val="0"/>
              <w:adjustRightInd w:val="0"/>
              <w:spacing w:after="0" w:line="240" w:lineRule="auto"/>
              <w:jc w:val="center"/>
              <w:rPr>
                <w:rFonts w:ascii="Times New Roman" w:hAnsi="Times New Roman" w:cs="Arial"/>
                <w:sz w:val="26"/>
                <w:szCs w:val="20"/>
              </w:rPr>
            </w:pPr>
            <w:r w:rsidRPr="001E1628">
              <w:rPr>
                <w:rFonts w:ascii="Times New Roman" w:hAnsi="Times New Roman" w:cs="Arial"/>
                <w:sz w:val="26"/>
                <w:szCs w:val="20"/>
              </w:rPr>
              <w:t xml:space="preserve">от 28.01.2016 </w:t>
            </w:r>
            <w:hyperlink r:id="rId7" w:history="1">
              <w:r w:rsidRPr="001E1628">
                <w:rPr>
                  <w:rFonts w:ascii="Times New Roman" w:hAnsi="Times New Roman" w:cs="Arial"/>
                  <w:sz w:val="26"/>
                  <w:szCs w:val="20"/>
                </w:rPr>
                <w:t>N 17</w:t>
              </w:r>
            </w:hyperlink>
            <w:r w:rsidRPr="001E1628">
              <w:rPr>
                <w:rFonts w:ascii="Times New Roman" w:hAnsi="Times New Roman" w:cs="Arial"/>
                <w:sz w:val="26"/>
                <w:szCs w:val="20"/>
              </w:rPr>
              <w:t xml:space="preserve">, от 26.05.2016 </w:t>
            </w:r>
            <w:hyperlink r:id="rId8" w:history="1">
              <w:r w:rsidRPr="001E1628">
                <w:rPr>
                  <w:rFonts w:ascii="Times New Roman" w:hAnsi="Times New Roman" w:cs="Arial"/>
                  <w:sz w:val="26"/>
                  <w:szCs w:val="20"/>
                </w:rPr>
                <w:t>N 107</w:t>
              </w:r>
            </w:hyperlink>
            <w:r w:rsidRPr="001E1628">
              <w:rPr>
                <w:rFonts w:ascii="Times New Roman" w:hAnsi="Times New Roman" w:cs="Arial"/>
                <w:sz w:val="26"/>
                <w:szCs w:val="20"/>
              </w:rPr>
              <w:t xml:space="preserve">, от 25.10.2018 </w:t>
            </w:r>
            <w:hyperlink r:id="rId9" w:history="1">
              <w:r w:rsidRPr="001E1628">
                <w:rPr>
                  <w:rFonts w:ascii="Times New Roman" w:hAnsi="Times New Roman" w:cs="Arial"/>
                  <w:sz w:val="26"/>
                  <w:szCs w:val="20"/>
                </w:rPr>
                <w:t>N 182</w:t>
              </w:r>
            </w:hyperlink>
            <w:r w:rsidRPr="001E1628">
              <w:rPr>
                <w:rFonts w:ascii="Times New Roman" w:hAnsi="Times New Roman" w:cs="Arial"/>
                <w:sz w:val="26"/>
                <w:szCs w:val="20"/>
              </w:rPr>
              <w:t xml:space="preserve">, </w:t>
            </w:r>
          </w:p>
          <w:p w:rsidR="001E1628" w:rsidRPr="001E1628" w:rsidRDefault="001E1628">
            <w:pPr>
              <w:autoSpaceDE w:val="0"/>
              <w:autoSpaceDN w:val="0"/>
              <w:adjustRightInd w:val="0"/>
              <w:spacing w:after="0" w:line="240" w:lineRule="auto"/>
              <w:jc w:val="center"/>
              <w:rPr>
                <w:rFonts w:ascii="Times New Roman" w:hAnsi="Times New Roman" w:cs="Arial"/>
                <w:sz w:val="26"/>
                <w:szCs w:val="20"/>
              </w:rPr>
            </w:pPr>
            <w:r w:rsidRPr="001E1628">
              <w:rPr>
                <w:rFonts w:ascii="Times New Roman" w:hAnsi="Times New Roman" w:cs="Arial"/>
                <w:sz w:val="26"/>
                <w:szCs w:val="20"/>
              </w:rPr>
              <w:t xml:space="preserve">от 30.07.2020 </w:t>
            </w:r>
            <w:hyperlink r:id="rId10" w:history="1">
              <w:r w:rsidRPr="001E1628">
                <w:rPr>
                  <w:rFonts w:ascii="Times New Roman" w:hAnsi="Times New Roman" w:cs="Arial"/>
                  <w:sz w:val="26"/>
                  <w:szCs w:val="20"/>
                </w:rPr>
                <w:t>N 114</w:t>
              </w:r>
            </w:hyperlink>
            <w:r w:rsidRPr="001E1628">
              <w:rPr>
                <w:rFonts w:ascii="Times New Roman" w:hAnsi="Times New Roman" w:cs="Arial"/>
                <w:sz w:val="26"/>
                <w:szCs w:val="20"/>
              </w:rPr>
              <w:t xml:space="preserve">, от 05.11.2020 </w:t>
            </w:r>
            <w:hyperlink r:id="rId11" w:history="1">
              <w:r w:rsidRPr="001E1628">
                <w:rPr>
                  <w:rFonts w:ascii="Times New Roman" w:hAnsi="Times New Roman" w:cs="Arial"/>
                  <w:sz w:val="26"/>
                  <w:szCs w:val="20"/>
                </w:rPr>
                <w:t>N 185</w:t>
              </w:r>
            </w:hyperlink>
            <w:r w:rsidRPr="001E1628">
              <w:rPr>
                <w:rFonts w:ascii="Times New Roman" w:hAnsi="Times New Roman" w:cs="Arial"/>
                <w:sz w:val="26"/>
                <w:szCs w:val="20"/>
              </w:rPr>
              <w:t xml:space="preserve">, от 05.11.2020 </w:t>
            </w:r>
            <w:hyperlink r:id="rId12" w:history="1">
              <w:r w:rsidRPr="001E1628">
                <w:rPr>
                  <w:rFonts w:ascii="Times New Roman" w:hAnsi="Times New Roman" w:cs="Arial"/>
                  <w:sz w:val="26"/>
                  <w:szCs w:val="20"/>
                </w:rPr>
                <w:t>N 190</w:t>
              </w:r>
            </w:hyperlink>
            <w:r w:rsidRPr="001E1628">
              <w:rPr>
                <w:rFonts w:ascii="Times New Roman" w:hAnsi="Times New Roman" w:cs="Arial"/>
                <w:sz w:val="26"/>
                <w:szCs w:val="20"/>
              </w:rPr>
              <w:t xml:space="preserve">, </w:t>
            </w:r>
          </w:p>
          <w:p w:rsidR="001E1628" w:rsidRPr="001E1628" w:rsidRDefault="001E1628">
            <w:pPr>
              <w:autoSpaceDE w:val="0"/>
              <w:autoSpaceDN w:val="0"/>
              <w:adjustRightInd w:val="0"/>
              <w:spacing w:after="0" w:line="240" w:lineRule="auto"/>
              <w:jc w:val="center"/>
              <w:rPr>
                <w:rFonts w:ascii="Times New Roman" w:hAnsi="Times New Roman" w:cs="Arial"/>
                <w:sz w:val="26"/>
                <w:szCs w:val="20"/>
              </w:rPr>
            </w:pPr>
            <w:r w:rsidRPr="001E1628">
              <w:rPr>
                <w:rFonts w:ascii="Times New Roman" w:hAnsi="Times New Roman" w:cs="Arial"/>
                <w:sz w:val="26"/>
                <w:szCs w:val="20"/>
              </w:rPr>
              <w:t xml:space="preserve">от 21.12.2020 </w:t>
            </w:r>
            <w:hyperlink r:id="rId13" w:history="1">
              <w:r w:rsidRPr="001E1628">
                <w:rPr>
                  <w:rFonts w:ascii="Times New Roman" w:hAnsi="Times New Roman" w:cs="Arial"/>
                  <w:sz w:val="26"/>
                  <w:szCs w:val="20"/>
                </w:rPr>
                <w:t>N 238</w:t>
              </w:r>
            </w:hyperlink>
            <w:r w:rsidRPr="001E1628">
              <w:rPr>
                <w:rFonts w:ascii="Times New Roman" w:hAnsi="Times New Roman" w:cs="Arial"/>
                <w:sz w:val="26"/>
                <w:szCs w:val="20"/>
              </w:rPr>
              <w:t xml:space="preserve">, от 29.04.2021 </w:t>
            </w:r>
            <w:hyperlink r:id="rId14" w:history="1">
              <w:r w:rsidRPr="001E1628">
                <w:rPr>
                  <w:rFonts w:ascii="Times New Roman" w:hAnsi="Times New Roman" w:cs="Arial"/>
                  <w:sz w:val="26"/>
                  <w:szCs w:val="20"/>
                </w:rPr>
                <w:t>N 68</w:t>
              </w:r>
            </w:hyperlink>
            <w:r w:rsidRPr="001E1628">
              <w:rPr>
                <w:rFonts w:ascii="Times New Roman" w:hAnsi="Times New Roman" w:cs="Arial"/>
                <w:sz w:val="26"/>
                <w:szCs w:val="20"/>
              </w:rPr>
              <w:t xml:space="preserve">, от 03.06.2021 </w:t>
            </w:r>
            <w:hyperlink r:id="rId15" w:history="1">
              <w:r w:rsidRPr="001E1628">
                <w:rPr>
                  <w:rFonts w:ascii="Times New Roman" w:hAnsi="Times New Roman" w:cs="Arial"/>
                  <w:sz w:val="26"/>
                  <w:szCs w:val="20"/>
                </w:rPr>
                <w:t>N 91</w:t>
              </w:r>
            </w:hyperlink>
            <w:r w:rsidRPr="001E1628">
              <w:rPr>
                <w:rFonts w:ascii="Times New Roman" w:hAnsi="Times New Roman" w:cs="Arial"/>
                <w:sz w:val="26"/>
                <w:szCs w:val="20"/>
              </w:rPr>
              <w:t xml:space="preserve">, </w:t>
            </w:r>
          </w:p>
          <w:p w:rsidR="001E1628" w:rsidRPr="001E1628" w:rsidRDefault="001E1628">
            <w:pPr>
              <w:autoSpaceDE w:val="0"/>
              <w:autoSpaceDN w:val="0"/>
              <w:adjustRightInd w:val="0"/>
              <w:spacing w:after="0" w:line="240" w:lineRule="auto"/>
              <w:jc w:val="center"/>
              <w:rPr>
                <w:rFonts w:ascii="Times New Roman" w:hAnsi="Times New Roman" w:cs="Arial"/>
                <w:sz w:val="26"/>
                <w:szCs w:val="20"/>
              </w:rPr>
            </w:pPr>
            <w:r w:rsidRPr="001E1628">
              <w:rPr>
                <w:rFonts w:ascii="Times New Roman" w:hAnsi="Times New Roman" w:cs="Arial"/>
                <w:sz w:val="26"/>
                <w:szCs w:val="20"/>
              </w:rPr>
              <w:t xml:space="preserve">от 02.12.2021 </w:t>
            </w:r>
            <w:hyperlink r:id="rId16" w:history="1">
              <w:r w:rsidRPr="001E1628">
                <w:rPr>
                  <w:rFonts w:ascii="Times New Roman" w:hAnsi="Times New Roman" w:cs="Arial"/>
                  <w:sz w:val="26"/>
                  <w:szCs w:val="20"/>
                </w:rPr>
                <w:t>N 213</w:t>
              </w:r>
            </w:hyperlink>
            <w:r w:rsidRPr="001E1628">
              <w:rPr>
                <w:rFonts w:ascii="Times New Roman" w:hAnsi="Times New Roman" w:cs="Arial"/>
                <w:sz w:val="26"/>
                <w:szCs w:val="20"/>
              </w:rPr>
              <w:t xml:space="preserve">, </w:t>
            </w:r>
          </w:p>
          <w:p w:rsidR="001E1628" w:rsidRPr="001E1628" w:rsidRDefault="001E1628">
            <w:pPr>
              <w:autoSpaceDE w:val="0"/>
              <w:autoSpaceDN w:val="0"/>
              <w:adjustRightInd w:val="0"/>
              <w:spacing w:after="0" w:line="240" w:lineRule="auto"/>
              <w:jc w:val="center"/>
              <w:rPr>
                <w:rFonts w:ascii="Times New Roman" w:hAnsi="Times New Roman" w:cs="Arial"/>
                <w:sz w:val="26"/>
                <w:szCs w:val="20"/>
              </w:rPr>
            </w:pPr>
            <w:r w:rsidRPr="001E1628">
              <w:rPr>
                <w:rFonts w:ascii="Times New Roman" w:hAnsi="Times New Roman" w:cs="Arial"/>
                <w:sz w:val="26"/>
                <w:szCs w:val="20"/>
              </w:rPr>
              <w:t xml:space="preserve">с изм., внесенными решениями Думы города Костромы </w:t>
            </w:r>
          </w:p>
          <w:p w:rsidR="001E1628" w:rsidRDefault="001E1628">
            <w:pPr>
              <w:autoSpaceDE w:val="0"/>
              <w:autoSpaceDN w:val="0"/>
              <w:adjustRightInd w:val="0"/>
              <w:spacing w:after="0" w:line="240" w:lineRule="auto"/>
              <w:jc w:val="center"/>
              <w:rPr>
                <w:rFonts w:ascii="Arial" w:hAnsi="Arial" w:cs="Arial"/>
                <w:color w:val="392C69"/>
                <w:sz w:val="20"/>
                <w:szCs w:val="20"/>
              </w:rPr>
            </w:pPr>
            <w:r w:rsidRPr="001E1628">
              <w:rPr>
                <w:rFonts w:ascii="Times New Roman" w:hAnsi="Times New Roman" w:cs="Arial"/>
                <w:sz w:val="26"/>
                <w:szCs w:val="20"/>
              </w:rPr>
              <w:t xml:space="preserve">от 24.04.2014 </w:t>
            </w:r>
            <w:hyperlink r:id="rId17" w:history="1">
              <w:r w:rsidRPr="001E1628">
                <w:rPr>
                  <w:rFonts w:ascii="Times New Roman" w:hAnsi="Times New Roman" w:cs="Arial"/>
                  <w:sz w:val="26"/>
                  <w:szCs w:val="20"/>
                </w:rPr>
                <w:t>N 69</w:t>
              </w:r>
            </w:hyperlink>
            <w:r w:rsidRPr="001E1628">
              <w:rPr>
                <w:rFonts w:ascii="Times New Roman" w:hAnsi="Times New Roman" w:cs="Arial"/>
                <w:sz w:val="26"/>
                <w:szCs w:val="20"/>
              </w:rPr>
              <w:t xml:space="preserve">, от 26.02.2015 </w:t>
            </w:r>
            <w:hyperlink r:id="rId18" w:history="1">
              <w:r w:rsidRPr="001E1628">
                <w:rPr>
                  <w:rFonts w:ascii="Times New Roman" w:hAnsi="Times New Roman" w:cs="Arial"/>
                  <w:sz w:val="26"/>
                  <w:szCs w:val="20"/>
                </w:rPr>
                <w:t>N 45</w:t>
              </w:r>
            </w:hyperlink>
            <w:r w:rsidRPr="001E1628">
              <w:rPr>
                <w:rFonts w:ascii="Times New Roman" w:hAnsi="Times New Roman" w:cs="Arial"/>
                <w:sz w:val="26"/>
                <w:szCs w:val="20"/>
              </w:rPr>
              <w:t>)</w:t>
            </w:r>
            <w:r w:rsidRPr="001E1628">
              <w:rPr>
                <w:rFonts w:ascii="Arial" w:hAnsi="Arial" w:cs="Arial"/>
                <w:sz w:val="20"/>
                <w:szCs w:val="20"/>
              </w:rPr>
              <w:t xml:space="preserve"> </w:t>
            </w:r>
          </w:p>
        </w:tc>
        <w:tc>
          <w:tcPr>
            <w:tcW w:w="113" w:type="dxa"/>
            <w:shd w:val="clear" w:color="auto" w:fill="F4F3F8"/>
            <w:tcMar>
              <w:top w:w="0" w:type="dxa"/>
              <w:left w:w="0" w:type="dxa"/>
              <w:bottom w:w="0" w:type="dxa"/>
              <w:right w:w="0" w:type="dxa"/>
            </w:tcMar>
          </w:tcPr>
          <w:p w:rsidR="001E1628" w:rsidRDefault="001E1628">
            <w:pPr>
              <w:autoSpaceDE w:val="0"/>
              <w:autoSpaceDN w:val="0"/>
              <w:adjustRightInd w:val="0"/>
              <w:spacing w:after="0" w:line="240" w:lineRule="auto"/>
              <w:jc w:val="center"/>
              <w:rPr>
                <w:rFonts w:ascii="Arial" w:hAnsi="Arial" w:cs="Arial"/>
                <w:color w:val="392C69"/>
                <w:sz w:val="20"/>
                <w:szCs w:val="20"/>
              </w:rPr>
            </w:pPr>
          </w:p>
        </w:tc>
      </w:tr>
    </w:tbl>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r w:rsidRPr="001E1628">
        <w:rPr>
          <w:rFonts w:ascii="Times New Roman" w:hAnsi="Times New Roman" w:cs="Times New Roman"/>
          <w:sz w:val="26"/>
          <w:szCs w:val="26"/>
        </w:rPr>
        <w:t xml:space="preserve">С целью установления формы поощрения жителей города Костромы и организаций, расположенных на территории города Костромы, - Почетной грамоты Думы города Костромы, руководствуясь </w:t>
      </w:r>
      <w:hyperlink r:id="rId19" w:history="1">
        <w:r w:rsidRPr="001E1628">
          <w:rPr>
            <w:rFonts w:ascii="Times New Roman" w:hAnsi="Times New Roman" w:cs="Times New Roman"/>
            <w:sz w:val="26"/>
            <w:szCs w:val="26"/>
          </w:rPr>
          <w:t>статьями 6</w:t>
        </w:r>
      </w:hyperlink>
      <w:r w:rsidRPr="001E1628">
        <w:rPr>
          <w:rFonts w:ascii="Times New Roman" w:hAnsi="Times New Roman" w:cs="Times New Roman"/>
          <w:sz w:val="26"/>
          <w:szCs w:val="26"/>
        </w:rPr>
        <w:t xml:space="preserve">, </w:t>
      </w:r>
      <w:hyperlink r:id="rId20" w:history="1">
        <w:r w:rsidRPr="001E1628">
          <w:rPr>
            <w:rFonts w:ascii="Times New Roman" w:hAnsi="Times New Roman" w:cs="Times New Roman"/>
            <w:sz w:val="26"/>
            <w:szCs w:val="26"/>
          </w:rPr>
          <w:t>29</w:t>
        </w:r>
      </w:hyperlink>
      <w:r w:rsidRPr="001E1628">
        <w:rPr>
          <w:rFonts w:ascii="Times New Roman" w:hAnsi="Times New Roman" w:cs="Times New Roman"/>
          <w:sz w:val="26"/>
          <w:szCs w:val="26"/>
        </w:rPr>
        <w:t xml:space="preserve"> и </w:t>
      </w:r>
      <w:hyperlink r:id="rId21" w:history="1">
        <w:r w:rsidRPr="001E1628">
          <w:rPr>
            <w:rFonts w:ascii="Times New Roman" w:hAnsi="Times New Roman" w:cs="Times New Roman"/>
            <w:sz w:val="26"/>
            <w:szCs w:val="26"/>
          </w:rPr>
          <w:t>55</w:t>
        </w:r>
      </w:hyperlink>
      <w:r w:rsidRPr="001E1628">
        <w:rPr>
          <w:rFonts w:ascii="Times New Roman" w:hAnsi="Times New Roman" w:cs="Times New Roman"/>
          <w:sz w:val="26"/>
          <w:szCs w:val="26"/>
        </w:rPr>
        <w:t xml:space="preserve"> Устава муниципального образования городского округа город Кострома, Дума города Костромы решила:</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r w:rsidRPr="001E1628">
        <w:rPr>
          <w:rFonts w:ascii="Times New Roman" w:hAnsi="Times New Roman" w:cs="Times New Roman"/>
          <w:sz w:val="26"/>
          <w:szCs w:val="26"/>
        </w:rPr>
        <w:t>1. Учредить Почетную грамоту Думы города Костромы.</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r w:rsidRPr="001E1628">
        <w:rPr>
          <w:rFonts w:ascii="Times New Roman" w:hAnsi="Times New Roman" w:cs="Times New Roman"/>
          <w:sz w:val="26"/>
          <w:szCs w:val="26"/>
        </w:rPr>
        <w:t xml:space="preserve">2. Утвердить прилагаемое </w:t>
      </w:r>
      <w:hyperlink w:anchor="Par26" w:history="1">
        <w:r w:rsidRPr="001E1628">
          <w:rPr>
            <w:rFonts w:ascii="Times New Roman" w:hAnsi="Times New Roman" w:cs="Times New Roman"/>
            <w:sz w:val="26"/>
            <w:szCs w:val="26"/>
          </w:rPr>
          <w:t>Положение</w:t>
        </w:r>
      </w:hyperlink>
      <w:r w:rsidRPr="001E1628">
        <w:rPr>
          <w:rFonts w:ascii="Times New Roman" w:hAnsi="Times New Roman" w:cs="Times New Roman"/>
          <w:sz w:val="26"/>
          <w:szCs w:val="26"/>
        </w:rPr>
        <w:t xml:space="preserve"> о Почетной грамоте Думы города Костромы.</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r w:rsidRPr="001E1628">
        <w:rPr>
          <w:rFonts w:ascii="Times New Roman" w:hAnsi="Times New Roman" w:cs="Times New Roman"/>
          <w:sz w:val="26"/>
          <w:szCs w:val="26"/>
        </w:rPr>
        <w:t>3. Установить, что расходы на реализацию настоящего решения производятся в пределах бюджетных ассигнований, предусмотренных решением Думы города Костромы о бюджете города Костромы на соответствующий финансовый год и плановый период на обеспечение деятельности Думы города Костромы.</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r w:rsidRPr="001E1628">
        <w:rPr>
          <w:rFonts w:ascii="Times New Roman" w:hAnsi="Times New Roman" w:cs="Times New Roman"/>
          <w:sz w:val="26"/>
          <w:szCs w:val="26"/>
        </w:rPr>
        <w:t>4. Настоящее решение вступает в силу со дня его официального опубликования.</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p>
    <w:p w:rsidR="001E1628" w:rsidRPr="001E1628" w:rsidRDefault="001E1628" w:rsidP="001E1628">
      <w:pPr>
        <w:autoSpaceDE w:val="0"/>
        <w:autoSpaceDN w:val="0"/>
        <w:adjustRightInd w:val="0"/>
        <w:spacing w:after="0" w:line="240" w:lineRule="auto"/>
        <w:ind w:firstLine="709"/>
        <w:jc w:val="right"/>
        <w:rPr>
          <w:rFonts w:ascii="Times New Roman" w:hAnsi="Times New Roman" w:cs="Times New Roman"/>
          <w:sz w:val="26"/>
          <w:szCs w:val="26"/>
        </w:rPr>
      </w:pPr>
      <w:r w:rsidRPr="001E1628">
        <w:rPr>
          <w:rFonts w:ascii="Times New Roman" w:hAnsi="Times New Roman" w:cs="Times New Roman"/>
          <w:sz w:val="26"/>
          <w:szCs w:val="26"/>
        </w:rPr>
        <w:t>Глава города Костромы</w:t>
      </w:r>
    </w:p>
    <w:p w:rsidR="001E1628" w:rsidRPr="001E1628" w:rsidRDefault="001E1628" w:rsidP="001E1628">
      <w:pPr>
        <w:autoSpaceDE w:val="0"/>
        <w:autoSpaceDN w:val="0"/>
        <w:adjustRightInd w:val="0"/>
        <w:spacing w:after="0" w:line="240" w:lineRule="auto"/>
        <w:ind w:firstLine="709"/>
        <w:jc w:val="right"/>
        <w:rPr>
          <w:rFonts w:ascii="Times New Roman" w:hAnsi="Times New Roman" w:cs="Times New Roman"/>
          <w:sz w:val="26"/>
          <w:szCs w:val="26"/>
        </w:rPr>
      </w:pPr>
      <w:r w:rsidRPr="001E1628">
        <w:rPr>
          <w:rFonts w:ascii="Times New Roman" w:hAnsi="Times New Roman" w:cs="Times New Roman"/>
          <w:sz w:val="26"/>
          <w:szCs w:val="26"/>
        </w:rPr>
        <w:t>Ю.В.ЖУРИН</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p>
    <w:p w:rsidR="001E1628" w:rsidRDefault="001E1628" w:rsidP="001E1628">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1E1628" w:rsidRDefault="001E1628" w:rsidP="001E1628">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1E1628" w:rsidRDefault="001E1628" w:rsidP="001E1628">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1E1628" w:rsidRDefault="001E1628" w:rsidP="001E1628">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1E1628" w:rsidRDefault="001E1628" w:rsidP="001E1628">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1E1628" w:rsidRDefault="001E1628" w:rsidP="001E1628">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1E1628" w:rsidRDefault="001E1628" w:rsidP="001E1628">
      <w:pPr>
        <w:autoSpaceDE w:val="0"/>
        <w:autoSpaceDN w:val="0"/>
        <w:adjustRightInd w:val="0"/>
        <w:spacing w:after="0" w:line="240" w:lineRule="auto"/>
        <w:ind w:firstLine="709"/>
        <w:jc w:val="right"/>
        <w:outlineLvl w:val="0"/>
        <w:rPr>
          <w:rFonts w:ascii="Times New Roman" w:hAnsi="Times New Roman" w:cs="Times New Roman"/>
          <w:sz w:val="26"/>
          <w:szCs w:val="26"/>
        </w:rPr>
      </w:pPr>
    </w:p>
    <w:p w:rsidR="001E1628" w:rsidRDefault="001E1628" w:rsidP="001E1628">
      <w:pPr>
        <w:autoSpaceDE w:val="0"/>
        <w:autoSpaceDN w:val="0"/>
        <w:adjustRightInd w:val="0"/>
        <w:spacing w:after="0" w:line="240" w:lineRule="auto"/>
        <w:outlineLvl w:val="0"/>
        <w:rPr>
          <w:rFonts w:ascii="Times New Roman" w:hAnsi="Times New Roman" w:cs="Times New Roman"/>
          <w:sz w:val="26"/>
          <w:szCs w:val="26"/>
        </w:rPr>
      </w:pPr>
    </w:p>
    <w:p w:rsidR="001E1628" w:rsidRDefault="001E1628" w:rsidP="001E1628">
      <w:pPr>
        <w:autoSpaceDE w:val="0"/>
        <w:autoSpaceDN w:val="0"/>
        <w:adjustRightInd w:val="0"/>
        <w:spacing w:after="0" w:line="240" w:lineRule="auto"/>
        <w:outlineLvl w:val="0"/>
        <w:rPr>
          <w:rFonts w:ascii="Times New Roman" w:hAnsi="Times New Roman" w:cs="Times New Roman"/>
          <w:sz w:val="26"/>
          <w:szCs w:val="26"/>
        </w:rPr>
      </w:pPr>
    </w:p>
    <w:p w:rsidR="001E1628" w:rsidRDefault="001E1628" w:rsidP="001E1628">
      <w:pPr>
        <w:autoSpaceDE w:val="0"/>
        <w:autoSpaceDN w:val="0"/>
        <w:adjustRightInd w:val="0"/>
        <w:spacing w:after="0" w:line="240" w:lineRule="auto"/>
        <w:outlineLvl w:val="0"/>
        <w:rPr>
          <w:rFonts w:ascii="Times New Roman" w:hAnsi="Times New Roman" w:cs="Times New Roman"/>
          <w:sz w:val="26"/>
          <w:szCs w:val="26"/>
        </w:rPr>
      </w:pPr>
      <w:bookmarkStart w:id="0" w:name="_GoBack"/>
      <w:bookmarkEnd w:id="0"/>
    </w:p>
    <w:p w:rsidR="001E1628" w:rsidRPr="001E1628" w:rsidRDefault="001E1628" w:rsidP="001E1628">
      <w:pPr>
        <w:autoSpaceDE w:val="0"/>
        <w:autoSpaceDN w:val="0"/>
        <w:adjustRightInd w:val="0"/>
        <w:spacing w:after="0" w:line="240" w:lineRule="auto"/>
        <w:ind w:firstLine="709"/>
        <w:jc w:val="right"/>
        <w:outlineLvl w:val="0"/>
        <w:rPr>
          <w:rFonts w:ascii="Times New Roman" w:hAnsi="Times New Roman" w:cs="Times New Roman"/>
          <w:sz w:val="26"/>
          <w:szCs w:val="26"/>
        </w:rPr>
      </w:pPr>
      <w:r w:rsidRPr="001E1628">
        <w:rPr>
          <w:rFonts w:ascii="Times New Roman" w:hAnsi="Times New Roman" w:cs="Times New Roman"/>
          <w:sz w:val="26"/>
          <w:szCs w:val="26"/>
        </w:rPr>
        <w:lastRenderedPageBreak/>
        <w:t>Приложение</w:t>
      </w:r>
    </w:p>
    <w:p w:rsidR="001E1628" w:rsidRPr="001E1628" w:rsidRDefault="001E1628" w:rsidP="001E1628">
      <w:pPr>
        <w:autoSpaceDE w:val="0"/>
        <w:autoSpaceDN w:val="0"/>
        <w:adjustRightInd w:val="0"/>
        <w:spacing w:after="0" w:line="240" w:lineRule="auto"/>
        <w:ind w:firstLine="709"/>
        <w:jc w:val="right"/>
        <w:rPr>
          <w:rFonts w:ascii="Times New Roman" w:hAnsi="Times New Roman" w:cs="Times New Roman"/>
          <w:sz w:val="26"/>
          <w:szCs w:val="26"/>
        </w:rPr>
      </w:pPr>
      <w:r w:rsidRPr="001E1628">
        <w:rPr>
          <w:rFonts w:ascii="Times New Roman" w:hAnsi="Times New Roman" w:cs="Times New Roman"/>
          <w:sz w:val="26"/>
          <w:szCs w:val="26"/>
        </w:rPr>
        <w:t>к решению</w:t>
      </w:r>
    </w:p>
    <w:p w:rsidR="001E1628" w:rsidRPr="001E1628" w:rsidRDefault="001E1628" w:rsidP="001E1628">
      <w:pPr>
        <w:autoSpaceDE w:val="0"/>
        <w:autoSpaceDN w:val="0"/>
        <w:adjustRightInd w:val="0"/>
        <w:spacing w:after="0" w:line="240" w:lineRule="auto"/>
        <w:ind w:firstLine="709"/>
        <w:jc w:val="right"/>
        <w:rPr>
          <w:rFonts w:ascii="Times New Roman" w:hAnsi="Times New Roman" w:cs="Times New Roman"/>
          <w:sz w:val="26"/>
          <w:szCs w:val="26"/>
        </w:rPr>
      </w:pPr>
      <w:r w:rsidRPr="001E1628">
        <w:rPr>
          <w:rFonts w:ascii="Times New Roman" w:hAnsi="Times New Roman" w:cs="Times New Roman"/>
          <w:sz w:val="26"/>
          <w:szCs w:val="26"/>
        </w:rPr>
        <w:t>Думы города Костромы</w:t>
      </w:r>
    </w:p>
    <w:p w:rsidR="001E1628" w:rsidRPr="001E1628" w:rsidRDefault="001E1628" w:rsidP="001E1628">
      <w:pPr>
        <w:autoSpaceDE w:val="0"/>
        <w:autoSpaceDN w:val="0"/>
        <w:adjustRightInd w:val="0"/>
        <w:spacing w:after="0" w:line="240" w:lineRule="auto"/>
        <w:ind w:firstLine="709"/>
        <w:jc w:val="right"/>
        <w:rPr>
          <w:rFonts w:ascii="Times New Roman" w:hAnsi="Times New Roman" w:cs="Times New Roman"/>
          <w:sz w:val="26"/>
          <w:szCs w:val="26"/>
        </w:rPr>
      </w:pPr>
      <w:r w:rsidRPr="001E1628">
        <w:rPr>
          <w:rFonts w:ascii="Times New Roman" w:hAnsi="Times New Roman" w:cs="Times New Roman"/>
          <w:sz w:val="26"/>
          <w:szCs w:val="26"/>
        </w:rPr>
        <w:t>от 28 марта 2013 года N 42</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p>
    <w:p w:rsidR="001E1628" w:rsidRPr="001E1628" w:rsidRDefault="001E1628" w:rsidP="001E1628">
      <w:pPr>
        <w:keepNext w:val="0"/>
        <w:keepLines w:val="0"/>
        <w:autoSpaceDE w:val="0"/>
        <w:autoSpaceDN w:val="0"/>
        <w:adjustRightInd w:val="0"/>
        <w:spacing w:before="0" w:line="240" w:lineRule="auto"/>
        <w:ind w:firstLine="709"/>
        <w:jc w:val="center"/>
        <w:rPr>
          <w:rFonts w:ascii="Times New Roman" w:eastAsiaTheme="minorHAnsi" w:hAnsi="Times New Roman" w:cs="Times New Roman"/>
          <w:b/>
          <w:bCs/>
          <w:color w:val="auto"/>
        </w:rPr>
      </w:pPr>
      <w:bookmarkStart w:id="1" w:name="Par26"/>
      <w:bookmarkEnd w:id="1"/>
      <w:r w:rsidRPr="001E1628">
        <w:rPr>
          <w:rFonts w:ascii="Times New Roman" w:eastAsiaTheme="minorHAnsi" w:hAnsi="Times New Roman" w:cs="Times New Roman"/>
          <w:b/>
          <w:bCs/>
          <w:color w:val="auto"/>
        </w:rPr>
        <w:t>ПОЛОЖЕНИЕ</w:t>
      </w:r>
    </w:p>
    <w:p w:rsidR="001E1628" w:rsidRPr="001E1628" w:rsidRDefault="001E1628" w:rsidP="001E1628">
      <w:pPr>
        <w:keepNext w:val="0"/>
        <w:keepLines w:val="0"/>
        <w:autoSpaceDE w:val="0"/>
        <w:autoSpaceDN w:val="0"/>
        <w:adjustRightInd w:val="0"/>
        <w:spacing w:before="0" w:line="240" w:lineRule="auto"/>
        <w:ind w:firstLine="709"/>
        <w:jc w:val="center"/>
        <w:rPr>
          <w:rFonts w:ascii="Times New Roman" w:eastAsiaTheme="minorHAnsi" w:hAnsi="Times New Roman" w:cs="Times New Roman"/>
          <w:b/>
          <w:bCs/>
          <w:color w:val="auto"/>
        </w:rPr>
      </w:pPr>
      <w:r w:rsidRPr="001E1628">
        <w:rPr>
          <w:rFonts w:ascii="Times New Roman" w:eastAsiaTheme="minorHAnsi" w:hAnsi="Times New Roman" w:cs="Times New Roman"/>
          <w:b/>
          <w:bCs/>
          <w:color w:val="auto"/>
        </w:rPr>
        <w:t>О ПОЧЕТНОЙ ГРАМОТЕ ДУМЫ ГОРОДА КОСТРОМЫ</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p>
    <w:p w:rsidR="001E1628" w:rsidRPr="001E1628" w:rsidRDefault="001E1628" w:rsidP="001E1628">
      <w:pPr>
        <w:keepNext w:val="0"/>
        <w:keepLines w:val="0"/>
        <w:autoSpaceDE w:val="0"/>
        <w:autoSpaceDN w:val="0"/>
        <w:adjustRightInd w:val="0"/>
        <w:spacing w:before="0" w:line="240" w:lineRule="auto"/>
        <w:ind w:firstLine="709"/>
        <w:jc w:val="both"/>
        <w:rPr>
          <w:rFonts w:ascii="Times New Roman" w:eastAsiaTheme="minorHAnsi" w:hAnsi="Times New Roman" w:cs="Times New Roman"/>
          <w:b/>
          <w:bCs/>
          <w:color w:val="auto"/>
        </w:rPr>
      </w:pPr>
      <w:r w:rsidRPr="001E1628">
        <w:rPr>
          <w:rFonts w:ascii="Times New Roman" w:eastAsiaTheme="minorHAnsi" w:hAnsi="Times New Roman" w:cs="Times New Roman"/>
          <w:b/>
          <w:bCs/>
          <w:color w:val="auto"/>
        </w:rPr>
        <w:t>Статья 1. Общие положения</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bookmarkStart w:id="2" w:name="Par31"/>
      <w:bookmarkEnd w:id="2"/>
      <w:r w:rsidRPr="001E1628">
        <w:rPr>
          <w:rFonts w:ascii="Times New Roman" w:hAnsi="Times New Roman" w:cs="Times New Roman"/>
          <w:sz w:val="26"/>
          <w:szCs w:val="26"/>
        </w:rPr>
        <w:t xml:space="preserve">1. Почетная грамота Думы города Костромы (далее - Почетная грамота) является высшей формой поощрения Думой города Костромы граждан, проживающих на территории города Костромы, а также граждан, не проживающих на территории города Костромы, в случае, предусмотренном </w:t>
      </w:r>
      <w:hyperlink w:anchor="Par36" w:history="1">
        <w:r w:rsidRPr="001E1628">
          <w:rPr>
            <w:rFonts w:ascii="Times New Roman" w:hAnsi="Times New Roman" w:cs="Times New Roman"/>
            <w:sz w:val="26"/>
            <w:szCs w:val="26"/>
          </w:rPr>
          <w:t>пунктом 3 части 2</w:t>
        </w:r>
      </w:hyperlink>
      <w:r w:rsidRPr="001E1628">
        <w:rPr>
          <w:rFonts w:ascii="Times New Roman" w:hAnsi="Times New Roman" w:cs="Times New Roman"/>
          <w:sz w:val="26"/>
          <w:szCs w:val="26"/>
        </w:rPr>
        <w:t xml:space="preserve"> настоящей статьи, и организаций, расположенных на территории города Костромы, за существенный вклад в развитие муниципального нормотворчества, местного самоуправления, экономики, науки, искусства, культуры, спорта, образования, здравоохранения, коммунального хозяйства, за благотворительную и иную деятельность, способствовавшую политическому, экономическому и социально-культурному развитию города Костромы.</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r w:rsidRPr="001E1628">
        <w:rPr>
          <w:rFonts w:ascii="Times New Roman" w:hAnsi="Times New Roman" w:cs="Times New Roman"/>
          <w:sz w:val="26"/>
          <w:szCs w:val="26"/>
        </w:rPr>
        <w:t>Награждение может быть приурочено к юбилейным датам и профессиональным праздникам.</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bookmarkStart w:id="3" w:name="Par33"/>
      <w:bookmarkEnd w:id="3"/>
      <w:r w:rsidRPr="001E1628">
        <w:rPr>
          <w:rFonts w:ascii="Times New Roman" w:hAnsi="Times New Roman" w:cs="Times New Roman"/>
          <w:sz w:val="26"/>
          <w:szCs w:val="26"/>
        </w:rPr>
        <w:t>2. Почетной грамотой награждаются:</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r w:rsidRPr="001E1628">
        <w:rPr>
          <w:rFonts w:ascii="Times New Roman" w:hAnsi="Times New Roman" w:cs="Times New Roman"/>
          <w:sz w:val="26"/>
          <w:szCs w:val="26"/>
        </w:rPr>
        <w:t xml:space="preserve">1) граждане Российской Федерации, проживающие на территории города Костромы и проработавшие в организациях, расположенных в городе Костроме, в одной из сфер деятельности, указанных в </w:t>
      </w:r>
      <w:hyperlink w:anchor="Par31" w:history="1">
        <w:r w:rsidRPr="001E1628">
          <w:rPr>
            <w:rFonts w:ascii="Times New Roman" w:hAnsi="Times New Roman" w:cs="Times New Roman"/>
            <w:sz w:val="26"/>
            <w:szCs w:val="26"/>
          </w:rPr>
          <w:t>части 1</w:t>
        </w:r>
      </w:hyperlink>
      <w:r w:rsidRPr="001E1628">
        <w:rPr>
          <w:rFonts w:ascii="Times New Roman" w:hAnsi="Times New Roman" w:cs="Times New Roman"/>
          <w:sz w:val="26"/>
          <w:szCs w:val="26"/>
        </w:rPr>
        <w:t xml:space="preserve"> настоящей статьи, не менее 10 лет, заслужившие своим добросовестным трудом, творческим отношением к делу и высокими нравственными качествами авторитет у работников коллектива или жителей города Костромы. Награждение Почетной грамотой производится, если кандидаты на награждение ранее награждались (поощрялись) наградами, знаками отличия, имели иные формы поощрения, включая поощрения работодателя, либо если достижения кандидатов подтверждены опубликованными научными трудами, обнародованными произведениями литературы и искусства, авторскими свидетельствами, патентами;</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r w:rsidRPr="001E1628">
        <w:rPr>
          <w:rFonts w:ascii="Times New Roman" w:hAnsi="Times New Roman" w:cs="Times New Roman"/>
          <w:sz w:val="26"/>
          <w:szCs w:val="26"/>
        </w:rPr>
        <w:t xml:space="preserve">2) организации, расположенные на территории города Костромы, осуществляющие деятельность в одной из сфер, указанных в </w:t>
      </w:r>
      <w:hyperlink w:anchor="Par31" w:history="1">
        <w:r w:rsidRPr="001E1628">
          <w:rPr>
            <w:rFonts w:ascii="Times New Roman" w:hAnsi="Times New Roman" w:cs="Times New Roman"/>
            <w:sz w:val="26"/>
            <w:szCs w:val="26"/>
          </w:rPr>
          <w:t>части 1</w:t>
        </w:r>
      </w:hyperlink>
      <w:r w:rsidRPr="001E1628">
        <w:rPr>
          <w:rFonts w:ascii="Times New Roman" w:hAnsi="Times New Roman" w:cs="Times New Roman"/>
          <w:sz w:val="26"/>
          <w:szCs w:val="26"/>
        </w:rPr>
        <w:t xml:space="preserve"> настоящей статьи, не менее 10 лет, заслужившие своей деятельностью положительную деловую репутацию и авторитет у жителей города Костромы;</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bookmarkStart w:id="4" w:name="Par36"/>
      <w:bookmarkEnd w:id="4"/>
      <w:r w:rsidRPr="001E1628">
        <w:rPr>
          <w:rFonts w:ascii="Times New Roman" w:hAnsi="Times New Roman" w:cs="Times New Roman"/>
          <w:sz w:val="26"/>
          <w:szCs w:val="26"/>
        </w:rPr>
        <w:t xml:space="preserve">3) граждане Российской Федерации, не проживающие на территории города Костромы, иностранные граждане и лица без гражданства, если они внесли существенный вклад в развитие города Костромы и имеют выдающиеся заслуги в одной из сфер деятельности, указанных в </w:t>
      </w:r>
      <w:hyperlink w:anchor="Par31" w:history="1">
        <w:r w:rsidRPr="001E1628">
          <w:rPr>
            <w:rFonts w:ascii="Times New Roman" w:hAnsi="Times New Roman" w:cs="Times New Roman"/>
            <w:sz w:val="26"/>
            <w:szCs w:val="26"/>
          </w:rPr>
          <w:t>части 1</w:t>
        </w:r>
      </w:hyperlink>
      <w:r w:rsidRPr="001E1628">
        <w:rPr>
          <w:rFonts w:ascii="Times New Roman" w:hAnsi="Times New Roman" w:cs="Times New Roman"/>
          <w:sz w:val="26"/>
          <w:szCs w:val="26"/>
        </w:rPr>
        <w:t xml:space="preserve"> настоящей статьи, подтвержденные наградами, знаками отличия, иными формами поощрения, либо опубликованными научными трудами, обнародованными произведениями литературы и искусства, авторскими свидетельствами, патентами.</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bookmarkStart w:id="5" w:name="Par37"/>
      <w:bookmarkEnd w:id="5"/>
      <w:r w:rsidRPr="001E1628">
        <w:rPr>
          <w:rFonts w:ascii="Times New Roman" w:hAnsi="Times New Roman" w:cs="Times New Roman"/>
          <w:sz w:val="26"/>
          <w:szCs w:val="26"/>
        </w:rPr>
        <w:t>3. Гражданину, награжденному Почетной грамотой, вручается единовременное денежное поощрение в размере 5750 рублей.</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r w:rsidRPr="001E1628">
        <w:rPr>
          <w:rFonts w:ascii="Times New Roman" w:hAnsi="Times New Roman" w:cs="Times New Roman"/>
          <w:sz w:val="26"/>
          <w:szCs w:val="26"/>
        </w:rPr>
        <w:lastRenderedPageBreak/>
        <w:t>Организации, награжденной Почетной грамотой, вручается ценный подарок на сумму не более 5000 рублей.</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bookmarkStart w:id="6" w:name="Par39"/>
      <w:bookmarkEnd w:id="6"/>
      <w:r w:rsidRPr="001E1628">
        <w:rPr>
          <w:rFonts w:ascii="Times New Roman" w:hAnsi="Times New Roman" w:cs="Times New Roman"/>
          <w:sz w:val="26"/>
          <w:szCs w:val="26"/>
        </w:rPr>
        <w:t>4. Почетной грамотой в течение календарного года награждается не более 36 претендентов (граждан и (или) организаций).</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r w:rsidRPr="001E1628">
        <w:rPr>
          <w:rFonts w:ascii="Times New Roman" w:hAnsi="Times New Roman" w:cs="Times New Roman"/>
          <w:sz w:val="26"/>
          <w:szCs w:val="26"/>
        </w:rPr>
        <w:t xml:space="preserve">В случае если в течение календарного года принято решений о поощрении Почетной грамотой меньше, чем предусмотрено </w:t>
      </w:r>
      <w:hyperlink w:anchor="Par39" w:history="1">
        <w:r w:rsidRPr="001E1628">
          <w:rPr>
            <w:rFonts w:ascii="Times New Roman" w:hAnsi="Times New Roman" w:cs="Times New Roman"/>
            <w:sz w:val="26"/>
            <w:szCs w:val="26"/>
          </w:rPr>
          <w:t>абзацем первым</w:t>
        </w:r>
      </w:hyperlink>
      <w:r w:rsidRPr="001E1628">
        <w:rPr>
          <w:rFonts w:ascii="Times New Roman" w:hAnsi="Times New Roman" w:cs="Times New Roman"/>
          <w:sz w:val="26"/>
          <w:szCs w:val="26"/>
        </w:rPr>
        <w:t xml:space="preserve"> настоящей части, то количество решений о поощрении Почетной грамотой, которые могут быть приняты в следующем календарном году, увеличивается, но не более чем на 10.</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bookmarkStart w:id="7" w:name="Par41"/>
      <w:bookmarkEnd w:id="7"/>
      <w:r w:rsidRPr="001E1628">
        <w:rPr>
          <w:rFonts w:ascii="Times New Roman" w:hAnsi="Times New Roman" w:cs="Times New Roman"/>
          <w:sz w:val="26"/>
          <w:szCs w:val="26"/>
        </w:rPr>
        <w:t>5. Повторное награждение Почетной грамотой одного и того же гражданина или организации не допускается.</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bookmarkStart w:id="8" w:name="Par42"/>
      <w:bookmarkEnd w:id="8"/>
      <w:r w:rsidRPr="001E1628">
        <w:rPr>
          <w:rFonts w:ascii="Times New Roman" w:hAnsi="Times New Roman" w:cs="Times New Roman"/>
          <w:sz w:val="26"/>
          <w:szCs w:val="26"/>
        </w:rPr>
        <w:t>5.1. Гражданин не может быть награжден Почетной грамотой в случае, если ранее, в течение 12 месяцев, предшествующих обращению с ходатайством о награждении Почетной грамотой, указанный гражданин был поощрен Благодарственным письмом Главы города Костромы или занесен на Доску почета муниципального образования городского округа город Кострома. Исключением может быть совершение мужественного или героического поступка (подвига) во благо города Костромы и (или) его жителей.</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r w:rsidRPr="001E1628">
        <w:rPr>
          <w:rFonts w:ascii="Times New Roman" w:hAnsi="Times New Roman" w:cs="Times New Roman"/>
          <w:sz w:val="26"/>
          <w:szCs w:val="26"/>
        </w:rPr>
        <w:t>6. Лишение Почетной грамоты не допускается.</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r w:rsidRPr="001E1628">
        <w:rPr>
          <w:rFonts w:ascii="Times New Roman" w:hAnsi="Times New Roman" w:cs="Times New Roman"/>
          <w:sz w:val="26"/>
          <w:szCs w:val="26"/>
        </w:rPr>
        <w:t>7. Дубликат Почетной грамоты не выдается.</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r w:rsidRPr="001E1628">
        <w:rPr>
          <w:rFonts w:ascii="Times New Roman" w:hAnsi="Times New Roman" w:cs="Times New Roman"/>
          <w:sz w:val="26"/>
          <w:szCs w:val="26"/>
        </w:rPr>
        <w:t>8. В случае смерти награжденного гражданина, которому при жизни Почетная грамота не была вручена, она передается его семье (родственникам).</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p>
    <w:p w:rsidR="001E1628" w:rsidRPr="001E1628" w:rsidRDefault="001E1628" w:rsidP="001E1628">
      <w:pPr>
        <w:keepNext w:val="0"/>
        <w:keepLines w:val="0"/>
        <w:autoSpaceDE w:val="0"/>
        <w:autoSpaceDN w:val="0"/>
        <w:adjustRightInd w:val="0"/>
        <w:spacing w:before="0" w:line="240" w:lineRule="auto"/>
        <w:ind w:firstLine="709"/>
        <w:jc w:val="both"/>
        <w:rPr>
          <w:rFonts w:ascii="Times New Roman" w:eastAsiaTheme="minorHAnsi" w:hAnsi="Times New Roman" w:cs="Times New Roman"/>
          <w:b/>
          <w:bCs/>
          <w:color w:val="auto"/>
        </w:rPr>
      </w:pPr>
      <w:r w:rsidRPr="001E1628">
        <w:rPr>
          <w:rFonts w:ascii="Times New Roman" w:eastAsiaTheme="minorHAnsi" w:hAnsi="Times New Roman" w:cs="Times New Roman"/>
          <w:b/>
          <w:bCs/>
          <w:color w:val="auto"/>
        </w:rPr>
        <w:t>Статья 2. Порядок представления к награждению Почетной грамотой</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bookmarkStart w:id="9" w:name="Par49"/>
      <w:bookmarkEnd w:id="9"/>
      <w:r w:rsidRPr="001E1628">
        <w:rPr>
          <w:rFonts w:ascii="Times New Roman" w:hAnsi="Times New Roman" w:cs="Times New Roman"/>
          <w:sz w:val="26"/>
          <w:szCs w:val="26"/>
        </w:rPr>
        <w:t>1. С ходатайством о награждении Почетной грамотой (далее - ходатайство) в Думу города Костромы могут обращаться:</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bookmarkStart w:id="10" w:name="Par50"/>
      <w:bookmarkEnd w:id="10"/>
      <w:r w:rsidRPr="001E1628">
        <w:rPr>
          <w:rFonts w:ascii="Times New Roman" w:hAnsi="Times New Roman" w:cs="Times New Roman"/>
          <w:sz w:val="26"/>
          <w:szCs w:val="26"/>
        </w:rPr>
        <w:t>1) депутаты Думы города Костромы;</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r w:rsidRPr="001E1628">
        <w:rPr>
          <w:rFonts w:ascii="Times New Roman" w:hAnsi="Times New Roman" w:cs="Times New Roman"/>
          <w:sz w:val="26"/>
          <w:szCs w:val="26"/>
        </w:rPr>
        <w:t>2) депутатские комиссии Думы города Костромы;</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r w:rsidRPr="001E1628">
        <w:rPr>
          <w:rFonts w:ascii="Times New Roman" w:hAnsi="Times New Roman" w:cs="Times New Roman"/>
          <w:sz w:val="26"/>
          <w:szCs w:val="26"/>
        </w:rPr>
        <w:t>3) органы местного самоуправления города Костромы;</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r w:rsidRPr="001E1628">
        <w:rPr>
          <w:rFonts w:ascii="Times New Roman" w:hAnsi="Times New Roman" w:cs="Times New Roman"/>
          <w:sz w:val="26"/>
          <w:szCs w:val="26"/>
        </w:rPr>
        <w:t>4) территориальные федеральные органы государственной власти и федеральные государственные органы, расположенные на территории города Костромы;</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bookmarkStart w:id="11" w:name="Par54"/>
      <w:bookmarkEnd w:id="11"/>
      <w:r w:rsidRPr="001E1628">
        <w:rPr>
          <w:rFonts w:ascii="Times New Roman" w:hAnsi="Times New Roman" w:cs="Times New Roman"/>
          <w:sz w:val="26"/>
          <w:szCs w:val="26"/>
        </w:rPr>
        <w:t>5) органы государственной власти Костромской области;</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r w:rsidRPr="001E1628">
        <w:rPr>
          <w:rFonts w:ascii="Times New Roman" w:hAnsi="Times New Roman" w:cs="Times New Roman"/>
          <w:sz w:val="26"/>
          <w:szCs w:val="26"/>
        </w:rPr>
        <w:t>6) руководители организаций, осуществляющих свою деятельность на территории города Костромы.</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r w:rsidRPr="001E1628">
        <w:rPr>
          <w:rFonts w:ascii="Times New Roman" w:hAnsi="Times New Roman" w:cs="Times New Roman"/>
          <w:sz w:val="26"/>
          <w:szCs w:val="26"/>
        </w:rPr>
        <w:t>Ходатайство о награждении Почетной грамотой вносится в Думу города Костромы до 1 числа месяца, в котором предлагается осуществить награждение.</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r w:rsidRPr="001E1628">
        <w:rPr>
          <w:rFonts w:ascii="Times New Roman" w:hAnsi="Times New Roman" w:cs="Times New Roman"/>
          <w:sz w:val="26"/>
          <w:szCs w:val="26"/>
        </w:rPr>
        <w:t>При награждении в связи с юбилейными датами юбилейными считаются даты для организаций - 15 и далее каждые последующие 5 лет со дня образования, для граждан - 50 и далее каждые последующие 5 лет со дня рождения.</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r w:rsidRPr="001E1628">
        <w:rPr>
          <w:rFonts w:ascii="Times New Roman" w:hAnsi="Times New Roman" w:cs="Times New Roman"/>
          <w:sz w:val="26"/>
          <w:szCs w:val="26"/>
        </w:rPr>
        <w:t xml:space="preserve">2. С инициативой о награждении Почетной грамотой граждане вправе выходить </w:t>
      </w:r>
      <w:proofErr w:type="gramStart"/>
      <w:r w:rsidRPr="001E1628">
        <w:rPr>
          <w:rFonts w:ascii="Times New Roman" w:hAnsi="Times New Roman" w:cs="Times New Roman"/>
          <w:sz w:val="26"/>
          <w:szCs w:val="26"/>
        </w:rPr>
        <w:t>через субъектов</w:t>
      </w:r>
      <w:proofErr w:type="gramEnd"/>
      <w:r w:rsidRPr="001E1628">
        <w:rPr>
          <w:rFonts w:ascii="Times New Roman" w:hAnsi="Times New Roman" w:cs="Times New Roman"/>
          <w:sz w:val="26"/>
          <w:szCs w:val="26"/>
        </w:rPr>
        <w:t xml:space="preserve">, указанных в </w:t>
      </w:r>
      <w:hyperlink w:anchor="Par49" w:history="1">
        <w:r w:rsidRPr="001E1628">
          <w:rPr>
            <w:rFonts w:ascii="Times New Roman" w:hAnsi="Times New Roman" w:cs="Times New Roman"/>
            <w:sz w:val="26"/>
            <w:szCs w:val="26"/>
          </w:rPr>
          <w:t>части 1</w:t>
        </w:r>
      </w:hyperlink>
      <w:r w:rsidRPr="001E1628">
        <w:rPr>
          <w:rFonts w:ascii="Times New Roman" w:hAnsi="Times New Roman" w:cs="Times New Roman"/>
          <w:sz w:val="26"/>
          <w:szCs w:val="26"/>
        </w:rPr>
        <w:t xml:space="preserve"> настоящей статьи. С инициативой о награждении Почетной грамотой организации руководители организаций вправе выходить </w:t>
      </w:r>
      <w:proofErr w:type="gramStart"/>
      <w:r w:rsidRPr="001E1628">
        <w:rPr>
          <w:rFonts w:ascii="Times New Roman" w:hAnsi="Times New Roman" w:cs="Times New Roman"/>
          <w:sz w:val="26"/>
          <w:szCs w:val="26"/>
        </w:rPr>
        <w:t>через субъектов</w:t>
      </w:r>
      <w:proofErr w:type="gramEnd"/>
      <w:r w:rsidRPr="001E1628">
        <w:rPr>
          <w:rFonts w:ascii="Times New Roman" w:hAnsi="Times New Roman" w:cs="Times New Roman"/>
          <w:sz w:val="26"/>
          <w:szCs w:val="26"/>
        </w:rPr>
        <w:t xml:space="preserve">, указанных в </w:t>
      </w:r>
      <w:hyperlink w:anchor="Par50" w:history="1">
        <w:r w:rsidRPr="001E1628">
          <w:rPr>
            <w:rFonts w:ascii="Times New Roman" w:hAnsi="Times New Roman" w:cs="Times New Roman"/>
            <w:sz w:val="26"/>
            <w:szCs w:val="26"/>
          </w:rPr>
          <w:t>пунктах 1</w:t>
        </w:r>
      </w:hyperlink>
      <w:r w:rsidRPr="001E1628">
        <w:rPr>
          <w:rFonts w:ascii="Times New Roman" w:hAnsi="Times New Roman" w:cs="Times New Roman"/>
          <w:sz w:val="26"/>
          <w:szCs w:val="26"/>
        </w:rPr>
        <w:t>-</w:t>
      </w:r>
      <w:hyperlink w:anchor="Par54" w:history="1">
        <w:r w:rsidRPr="001E1628">
          <w:rPr>
            <w:rFonts w:ascii="Times New Roman" w:hAnsi="Times New Roman" w:cs="Times New Roman"/>
            <w:sz w:val="26"/>
            <w:szCs w:val="26"/>
          </w:rPr>
          <w:t>5 части 1</w:t>
        </w:r>
      </w:hyperlink>
      <w:r w:rsidRPr="001E1628">
        <w:rPr>
          <w:rFonts w:ascii="Times New Roman" w:hAnsi="Times New Roman" w:cs="Times New Roman"/>
          <w:sz w:val="26"/>
          <w:szCs w:val="26"/>
        </w:rPr>
        <w:t xml:space="preserve"> настоящей статьи.</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r w:rsidRPr="001E1628">
        <w:rPr>
          <w:rFonts w:ascii="Times New Roman" w:hAnsi="Times New Roman" w:cs="Times New Roman"/>
          <w:sz w:val="26"/>
          <w:szCs w:val="26"/>
        </w:rPr>
        <w:t xml:space="preserve">3. В ходатайстве о награждении Почетной грамотой гражданина указываются: фамилия, имя, отчество (при наличии), должность, занимаемая работником, подробные сведения, раскрывающие содержание заслуг предлагаемого к награждению кандидата, а также полное наименование органа (организации), представляющего (предоставляющей) </w:t>
      </w:r>
      <w:r w:rsidRPr="001E1628">
        <w:rPr>
          <w:rFonts w:ascii="Times New Roman" w:hAnsi="Times New Roman" w:cs="Times New Roman"/>
          <w:sz w:val="26"/>
          <w:szCs w:val="26"/>
        </w:rPr>
        <w:lastRenderedPageBreak/>
        <w:t>кандидата на награждение Почетной грамотой. К ходатайству прилагаются следующие документы (далее - наградные материалы):</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r w:rsidRPr="001E1628">
        <w:rPr>
          <w:rFonts w:ascii="Times New Roman" w:hAnsi="Times New Roman" w:cs="Times New Roman"/>
          <w:sz w:val="26"/>
          <w:szCs w:val="26"/>
        </w:rPr>
        <w:t>1) копии документов, подтверждающих факт награждения (поощрения) наградами, знаками отличия, иными формами поощрения, включая поощрения работодателя, и (или) наличие опубликованных научных трудов, обнародованных произведений литературы и искусства, авторских свидетельств, патентов;</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r w:rsidRPr="001E1628">
        <w:rPr>
          <w:rFonts w:ascii="Times New Roman" w:hAnsi="Times New Roman" w:cs="Times New Roman"/>
          <w:sz w:val="26"/>
          <w:szCs w:val="26"/>
        </w:rPr>
        <w:t xml:space="preserve">2) заверенная работодателем выписка из трудовой книжки и (или) сведения о трудовой деятельности, оформленные в установленном законодательством порядке, подтверждающие стаж работы в одной из сфер деятельности, указанных в </w:t>
      </w:r>
      <w:hyperlink w:anchor="Par31" w:history="1">
        <w:r w:rsidRPr="001E1628">
          <w:rPr>
            <w:rFonts w:ascii="Times New Roman" w:hAnsi="Times New Roman" w:cs="Times New Roman"/>
            <w:sz w:val="26"/>
            <w:szCs w:val="26"/>
          </w:rPr>
          <w:t>части 1 статьи 1</w:t>
        </w:r>
      </w:hyperlink>
      <w:r w:rsidRPr="001E1628">
        <w:rPr>
          <w:rFonts w:ascii="Times New Roman" w:hAnsi="Times New Roman" w:cs="Times New Roman"/>
          <w:sz w:val="26"/>
          <w:szCs w:val="26"/>
        </w:rPr>
        <w:t xml:space="preserve"> настоящего Положения, не менее 10 лет;</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r w:rsidRPr="001E1628">
        <w:rPr>
          <w:rFonts w:ascii="Times New Roman" w:hAnsi="Times New Roman" w:cs="Times New Roman"/>
          <w:sz w:val="26"/>
          <w:szCs w:val="26"/>
        </w:rPr>
        <w:t>3) копия паспорта гражданина, в отношении которого вносится ходатайство о награждении;</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r w:rsidRPr="001E1628">
        <w:rPr>
          <w:rFonts w:ascii="Times New Roman" w:hAnsi="Times New Roman" w:cs="Times New Roman"/>
          <w:sz w:val="26"/>
          <w:szCs w:val="26"/>
        </w:rPr>
        <w:t>4) копия документа, подтверждающего регистрацию в системе индивидуального (персонифицированного) учета, сведения об идентификационном номере налогоплательщика;</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r w:rsidRPr="001E1628">
        <w:rPr>
          <w:rFonts w:ascii="Times New Roman" w:hAnsi="Times New Roman" w:cs="Times New Roman"/>
          <w:sz w:val="26"/>
          <w:szCs w:val="26"/>
        </w:rPr>
        <w:t>5) характеристика, содержащая сведения о производственной, научной и иной общественно значимой деятельности, об имеющихся наградах и поощрениях;</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r w:rsidRPr="001E1628">
        <w:rPr>
          <w:rFonts w:ascii="Times New Roman" w:hAnsi="Times New Roman" w:cs="Times New Roman"/>
          <w:sz w:val="26"/>
          <w:szCs w:val="26"/>
        </w:rPr>
        <w:t>6) согласие гражданина о выдвижении его кандидатуры для награждения Почетной грамотой;</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r w:rsidRPr="001E1628">
        <w:rPr>
          <w:rFonts w:ascii="Times New Roman" w:hAnsi="Times New Roman" w:cs="Times New Roman"/>
          <w:sz w:val="26"/>
          <w:szCs w:val="26"/>
        </w:rPr>
        <w:t xml:space="preserve">7) </w:t>
      </w:r>
      <w:hyperlink w:anchor="Par101" w:history="1">
        <w:r w:rsidRPr="001E1628">
          <w:rPr>
            <w:rFonts w:ascii="Times New Roman" w:hAnsi="Times New Roman" w:cs="Times New Roman"/>
            <w:sz w:val="26"/>
            <w:szCs w:val="26"/>
          </w:rPr>
          <w:t>согласие</w:t>
        </w:r>
      </w:hyperlink>
      <w:r w:rsidRPr="001E1628">
        <w:rPr>
          <w:rFonts w:ascii="Times New Roman" w:hAnsi="Times New Roman" w:cs="Times New Roman"/>
          <w:sz w:val="26"/>
          <w:szCs w:val="26"/>
        </w:rPr>
        <w:t xml:space="preserve"> гражданина, в отношении которого вносится ходатайство о награждении, на обработку его персональных данных, оформляемое по форме согласно приложению 1 к настоящему Положению;</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r w:rsidRPr="001E1628">
        <w:rPr>
          <w:rFonts w:ascii="Times New Roman" w:hAnsi="Times New Roman" w:cs="Times New Roman"/>
          <w:sz w:val="26"/>
          <w:szCs w:val="26"/>
        </w:rPr>
        <w:t xml:space="preserve">7.1) </w:t>
      </w:r>
      <w:hyperlink w:anchor="Par200" w:history="1">
        <w:r w:rsidRPr="001E1628">
          <w:rPr>
            <w:rFonts w:ascii="Times New Roman" w:hAnsi="Times New Roman" w:cs="Times New Roman"/>
            <w:sz w:val="26"/>
            <w:szCs w:val="26"/>
          </w:rPr>
          <w:t>согласие</w:t>
        </w:r>
      </w:hyperlink>
      <w:r w:rsidRPr="001E1628">
        <w:rPr>
          <w:rFonts w:ascii="Times New Roman" w:hAnsi="Times New Roman" w:cs="Times New Roman"/>
          <w:sz w:val="26"/>
          <w:szCs w:val="26"/>
        </w:rPr>
        <w:t xml:space="preserve"> гражданина, в отношении которого вносится ходатайство о награждении, на обработку персональных данных, разрешенных им для распространения, оформляемое по форме согласно приложению 3 к настоящему Положению;</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bookmarkStart w:id="12" w:name="Par68"/>
      <w:bookmarkEnd w:id="12"/>
      <w:r w:rsidRPr="001E1628">
        <w:rPr>
          <w:rFonts w:ascii="Times New Roman" w:hAnsi="Times New Roman" w:cs="Times New Roman"/>
          <w:sz w:val="26"/>
          <w:szCs w:val="26"/>
        </w:rPr>
        <w:t xml:space="preserve">8) </w:t>
      </w:r>
      <w:hyperlink w:anchor="Par159" w:history="1">
        <w:r w:rsidRPr="001E1628">
          <w:rPr>
            <w:rFonts w:ascii="Times New Roman" w:hAnsi="Times New Roman" w:cs="Times New Roman"/>
            <w:sz w:val="26"/>
            <w:szCs w:val="26"/>
          </w:rPr>
          <w:t>заявление</w:t>
        </w:r>
      </w:hyperlink>
      <w:r w:rsidRPr="001E1628">
        <w:rPr>
          <w:rFonts w:ascii="Times New Roman" w:hAnsi="Times New Roman" w:cs="Times New Roman"/>
          <w:sz w:val="26"/>
          <w:szCs w:val="26"/>
        </w:rPr>
        <w:t xml:space="preserve"> от гражданина о предоставлении реквизитов для перечисления денежного поощрения, предусмотренного </w:t>
      </w:r>
      <w:hyperlink w:anchor="Par37" w:history="1">
        <w:r w:rsidRPr="001E1628">
          <w:rPr>
            <w:rFonts w:ascii="Times New Roman" w:hAnsi="Times New Roman" w:cs="Times New Roman"/>
            <w:sz w:val="26"/>
            <w:szCs w:val="26"/>
          </w:rPr>
          <w:t>частью 3 статьи 1</w:t>
        </w:r>
      </w:hyperlink>
      <w:r w:rsidRPr="001E1628">
        <w:rPr>
          <w:rFonts w:ascii="Times New Roman" w:hAnsi="Times New Roman" w:cs="Times New Roman"/>
          <w:sz w:val="26"/>
          <w:szCs w:val="26"/>
        </w:rPr>
        <w:t xml:space="preserve"> настоящего Положения, с указанием номера счета, оформляемое по форме согласно приложению 2 к настоящему Положению.</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r w:rsidRPr="001E1628">
        <w:rPr>
          <w:rFonts w:ascii="Times New Roman" w:hAnsi="Times New Roman" w:cs="Times New Roman"/>
          <w:sz w:val="26"/>
          <w:szCs w:val="26"/>
        </w:rPr>
        <w:t>4. К ходатайству о награждении Почетной грамотой организации прилагаются следующие наградные материалы:</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r w:rsidRPr="001E1628">
        <w:rPr>
          <w:rFonts w:ascii="Times New Roman" w:hAnsi="Times New Roman" w:cs="Times New Roman"/>
          <w:sz w:val="26"/>
          <w:szCs w:val="26"/>
        </w:rPr>
        <w:t>1) копия выписки из единого государственного реестра юридических лиц, подтверждающая место нахождения организации на территории города Костромы и дату ее регистрации;</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r w:rsidRPr="001E1628">
        <w:rPr>
          <w:rFonts w:ascii="Times New Roman" w:hAnsi="Times New Roman" w:cs="Times New Roman"/>
          <w:sz w:val="26"/>
          <w:szCs w:val="26"/>
        </w:rPr>
        <w:t xml:space="preserve">2) справка об отсутствии у организации просроченной задолженности по начисленным налогам и </w:t>
      </w:r>
      <w:proofErr w:type="gramStart"/>
      <w:r w:rsidRPr="001E1628">
        <w:rPr>
          <w:rFonts w:ascii="Times New Roman" w:hAnsi="Times New Roman" w:cs="Times New Roman"/>
          <w:sz w:val="26"/>
          <w:szCs w:val="26"/>
        </w:rPr>
        <w:t>сборам</w:t>
      </w:r>
      <w:proofErr w:type="gramEnd"/>
      <w:r w:rsidRPr="001E1628">
        <w:rPr>
          <w:rFonts w:ascii="Times New Roman" w:hAnsi="Times New Roman" w:cs="Times New Roman"/>
          <w:sz w:val="26"/>
          <w:szCs w:val="26"/>
        </w:rPr>
        <w:t xml:space="preserve"> и иным обязательным платежам в бюджеты любого уровня и (или) государственные внебюджетные фонды;</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r w:rsidRPr="001E1628">
        <w:rPr>
          <w:rFonts w:ascii="Times New Roman" w:hAnsi="Times New Roman" w:cs="Times New Roman"/>
          <w:sz w:val="26"/>
          <w:szCs w:val="26"/>
        </w:rPr>
        <w:t>3) справка, содержащая сведения о численности работников, осуществляемых организацией видах деятельности, а также о руководителе организации (фамилия, имя, отчество, дата вступления в должность руководителя организации);</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r w:rsidRPr="001E1628">
        <w:rPr>
          <w:rFonts w:ascii="Times New Roman" w:hAnsi="Times New Roman" w:cs="Times New Roman"/>
          <w:sz w:val="26"/>
          <w:szCs w:val="26"/>
        </w:rPr>
        <w:t>4) характеристика организации, содержащая информацию об истории организации, а также сведения о достижениях (заслугах) коллектива организации и об имеющихся у организации наградах.</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p>
    <w:p w:rsidR="001E1628" w:rsidRPr="001E1628" w:rsidRDefault="001E1628" w:rsidP="001E1628">
      <w:pPr>
        <w:keepNext w:val="0"/>
        <w:keepLines w:val="0"/>
        <w:autoSpaceDE w:val="0"/>
        <w:autoSpaceDN w:val="0"/>
        <w:adjustRightInd w:val="0"/>
        <w:spacing w:before="0" w:line="240" w:lineRule="auto"/>
        <w:ind w:firstLine="709"/>
        <w:jc w:val="both"/>
        <w:rPr>
          <w:rFonts w:ascii="Times New Roman" w:eastAsiaTheme="minorHAnsi" w:hAnsi="Times New Roman" w:cs="Times New Roman"/>
          <w:b/>
          <w:bCs/>
          <w:color w:val="auto"/>
        </w:rPr>
      </w:pPr>
      <w:r w:rsidRPr="001E1628">
        <w:rPr>
          <w:rFonts w:ascii="Times New Roman" w:eastAsiaTheme="minorHAnsi" w:hAnsi="Times New Roman" w:cs="Times New Roman"/>
          <w:b/>
          <w:bCs/>
          <w:color w:val="auto"/>
        </w:rPr>
        <w:t>Статья 3. Рассмотрение ходатайства о награждении</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r w:rsidRPr="001E1628">
        <w:rPr>
          <w:rFonts w:ascii="Times New Roman" w:hAnsi="Times New Roman" w:cs="Times New Roman"/>
          <w:sz w:val="26"/>
          <w:szCs w:val="26"/>
        </w:rPr>
        <w:lastRenderedPageBreak/>
        <w:t>1. Комплектность наградных материалов, прилагаемых к ходатайству о награждении Почетной грамотой, проверяется при регистрации ходатайства аппаратом Думы города Костромы. В случае если при проверке будет выявлена не полная комплектность наградных материалов, ходатайство, с представленными наградными материалами, возвращается инициатору награждения.</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r w:rsidRPr="001E1628">
        <w:rPr>
          <w:rFonts w:ascii="Times New Roman" w:hAnsi="Times New Roman" w:cs="Times New Roman"/>
          <w:sz w:val="26"/>
          <w:szCs w:val="26"/>
        </w:rPr>
        <w:t>2. Ходатайство о награждении Почетной грамотой с приложением наградных материалов направляется Главой города Костромы в постоянную депутатскую комиссию Думы города Костромы, к вопросам ведения которой относятся вопросы социальной сферы (далее - постоянная депутатская комиссия).</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r w:rsidRPr="001E1628">
        <w:rPr>
          <w:rFonts w:ascii="Times New Roman" w:hAnsi="Times New Roman" w:cs="Times New Roman"/>
          <w:sz w:val="26"/>
          <w:szCs w:val="26"/>
        </w:rPr>
        <w:t xml:space="preserve">По результатам рассмотрения ходатайства о награждении Почетной грамотой и наградных документов на предмет соответствия требованиям, установленным </w:t>
      </w:r>
      <w:hyperlink w:anchor="Par31" w:history="1">
        <w:r w:rsidRPr="001E1628">
          <w:rPr>
            <w:rFonts w:ascii="Times New Roman" w:hAnsi="Times New Roman" w:cs="Times New Roman"/>
            <w:sz w:val="26"/>
            <w:szCs w:val="26"/>
          </w:rPr>
          <w:t>частями 1</w:t>
        </w:r>
      </w:hyperlink>
      <w:r w:rsidRPr="001E1628">
        <w:rPr>
          <w:rFonts w:ascii="Times New Roman" w:hAnsi="Times New Roman" w:cs="Times New Roman"/>
          <w:sz w:val="26"/>
          <w:szCs w:val="26"/>
        </w:rPr>
        <w:t xml:space="preserve">, </w:t>
      </w:r>
      <w:hyperlink w:anchor="Par33" w:history="1">
        <w:r w:rsidRPr="001E1628">
          <w:rPr>
            <w:rFonts w:ascii="Times New Roman" w:hAnsi="Times New Roman" w:cs="Times New Roman"/>
            <w:sz w:val="26"/>
            <w:szCs w:val="26"/>
          </w:rPr>
          <w:t>2</w:t>
        </w:r>
      </w:hyperlink>
      <w:r w:rsidRPr="001E1628">
        <w:rPr>
          <w:rFonts w:ascii="Times New Roman" w:hAnsi="Times New Roman" w:cs="Times New Roman"/>
          <w:sz w:val="26"/>
          <w:szCs w:val="26"/>
        </w:rPr>
        <w:t xml:space="preserve">, </w:t>
      </w:r>
      <w:hyperlink w:anchor="Par41" w:history="1">
        <w:r w:rsidRPr="001E1628">
          <w:rPr>
            <w:rFonts w:ascii="Times New Roman" w:hAnsi="Times New Roman" w:cs="Times New Roman"/>
            <w:sz w:val="26"/>
            <w:szCs w:val="26"/>
          </w:rPr>
          <w:t>5</w:t>
        </w:r>
      </w:hyperlink>
      <w:r w:rsidRPr="001E1628">
        <w:rPr>
          <w:rFonts w:ascii="Times New Roman" w:hAnsi="Times New Roman" w:cs="Times New Roman"/>
          <w:sz w:val="26"/>
          <w:szCs w:val="26"/>
        </w:rPr>
        <w:t xml:space="preserve">, </w:t>
      </w:r>
      <w:hyperlink w:anchor="Par42" w:history="1">
        <w:r w:rsidRPr="001E1628">
          <w:rPr>
            <w:rFonts w:ascii="Times New Roman" w:hAnsi="Times New Roman" w:cs="Times New Roman"/>
            <w:sz w:val="26"/>
            <w:szCs w:val="26"/>
          </w:rPr>
          <w:t>5.1 статьи 1</w:t>
        </w:r>
      </w:hyperlink>
      <w:r w:rsidRPr="001E1628">
        <w:rPr>
          <w:rFonts w:ascii="Times New Roman" w:hAnsi="Times New Roman" w:cs="Times New Roman"/>
          <w:sz w:val="26"/>
          <w:szCs w:val="26"/>
        </w:rPr>
        <w:t xml:space="preserve">, </w:t>
      </w:r>
      <w:hyperlink w:anchor="Par49" w:history="1">
        <w:r w:rsidRPr="001E1628">
          <w:rPr>
            <w:rFonts w:ascii="Times New Roman" w:hAnsi="Times New Roman" w:cs="Times New Roman"/>
            <w:sz w:val="26"/>
            <w:szCs w:val="26"/>
          </w:rPr>
          <w:t>частью 1 статьи 2</w:t>
        </w:r>
      </w:hyperlink>
      <w:r w:rsidRPr="001E1628">
        <w:rPr>
          <w:rFonts w:ascii="Times New Roman" w:hAnsi="Times New Roman" w:cs="Times New Roman"/>
          <w:sz w:val="26"/>
          <w:szCs w:val="26"/>
        </w:rPr>
        <w:t xml:space="preserve"> настоящего Положения, постоянная депутатская комиссия принимает решение о внесении в Думу города Костромы проекта решения Думы города Костромы о награждении Почетной грамотой либо проекта решения Думы города Костромы об отклонении ходатайства о награждении Почетной грамотой.</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r w:rsidRPr="001E1628">
        <w:rPr>
          <w:rFonts w:ascii="Times New Roman" w:hAnsi="Times New Roman" w:cs="Times New Roman"/>
          <w:sz w:val="26"/>
          <w:szCs w:val="26"/>
        </w:rPr>
        <w:t>3. Постоянная депутатская комиссия по результатам рассмотрения ходатайства принимает одно из следующих решений:</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r w:rsidRPr="001E1628">
        <w:rPr>
          <w:rFonts w:ascii="Times New Roman" w:hAnsi="Times New Roman" w:cs="Times New Roman"/>
          <w:sz w:val="26"/>
          <w:szCs w:val="26"/>
        </w:rPr>
        <w:t>1) поддержать ходатайство и внести в Думу города Костромы проект решения Думы города Костромы о награждении Почетной грамотой;</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bookmarkStart w:id="13" w:name="Par82"/>
      <w:bookmarkEnd w:id="13"/>
      <w:r w:rsidRPr="001E1628">
        <w:rPr>
          <w:rFonts w:ascii="Times New Roman" w:hAnsi="Times New Roman" w:cs="Times New Roman"/>
          <w:sz w:val="26"/>
          <w:szCs w:val="26"/>
        </w:rPr>
        <w:t>2) не поддержать ходатайство, в том числе из-за несоблюдения инициатором награждения требований настоящего Положения;</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bookmarkStart w:id="14" w:name="Par83"/>
      <w:bookmarkEnd w:id="14"/>
      <w:r w:rsidRPr="001E1628">
        <w:rPr>
          <w:rFonts w:ascii="Times New Roman" w:hAnsi="Times New Roman" w:cs="Times New Roman"/>
          <w:sz w:val="26"/>
          <w:szCs w:val="26"/>
        </w:rPr>
        <w:t>3) ходатайствовать перед Главой города Костромы о поощрении представленной кандидатуры Благодарственным письмом Главы города Костромы.</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r w:rsidRPr="001E1628">
        <w:rPr>
          <w:rFonts w:ascii="Times New Roman" w:hAnsi="Times New Roman" w:cs="Times New Roman"/>
          <w:sz w:val="26"/>
          <w:szCs w:val="26"/>
        </w:rPr>
        <w:t xml:space="preserve">4. При принятии постоянной депутатской комиссией решения, предусмотренного </w:t>
      </w:r>
      <w:hyperlink w:anchor="Par82" w:history="1">
        <w:r w:rsidRPr="001E1628">
          <w:rPr>
            <w:rFonts w:ascii="Times New Roman" w:hAnsi="Times New Roman" w:cs="Times New Roman"/>
            <w:sz w:val="26"/>
            <w:szCs w:val="26"/>
          </w:rPr>
          <w:t>пунктами 2</w:t>
        </w:r>
      </w:hyperlink>
      <w:r w:rsidRPr="001E1628">
        <w:rPr>
          <w:rFonts w:ascii="Times New Roman" w:hAnsi="Times New Roman" w:cs="Times New Roman"/>
          <w:sz w:val="26"/>
          <w:szCs w:val="26"/>
        </w:rPr>
        <w:t xml:space="preserve"> или </w:t>
      </w:r>
      <w:hyperlink w:anchor="Par83" w:history="1">
        <w:r w:rsidRPr="001E1628">
          <w:rPr>
            <w:rFonts w:ascii="Times New Roman" w:hAnsi="Times New Roman" w:cs="Times New Roman"/>
            <w:sz w:val="26"/>
            <w:szCs w:val="26"/>
          </w:rPr>
          <w:t>3 части 3</w:t>
        </w:r>
      </w:hyperlink>
      <w:r w:rsidRPr="001E1628">
        <w:rPr>
          <w:rFonts w:ascii="Times New Roman" w:hAnsi="Times New Roman" w:cs="Times New Roman"/>
          <w:sz w:val="26"/>
          <w:szCs w:val="26"/>
        </w:rPr>
        <w:t xml:space="preserve"> настоящей статьи, вопрос о награждении Почетной грамотой на рассмотрение Думы города Костромы не выносится.</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r w:rsidRPr="001E1628">
        <w:rPr>
          <w:rFonts w:ascii="Times New Roman" w:hAnsi="Times New Roman" w:cs="Times New Roman"/>
          <w:sz w:val="26"/>
          <w:szCs w:val="26"/>
        </w:rPr>
        <w:t>5. Решение о награждении Почетной грамотой принимается Думой города Костромы, подлежит официальному опубликованию и размещению на официальном сайте Думы города Костромы в информационно-телекоммуникационной сети "Интернет".</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p>
    <w:p w:rsidR="001E1628" w:rsidRPr="001E1628" w:rsidRDefault="001E1628" w:rsidP="001E1628">
      <w:pPr>
        <w:keepNext w:val="0"/>
        <w:keepLines w:val="0"/>
        <w:autoSpaceDE w:val="0"/>
        <w:autoSpaceDN w:val="0"/>
        <w:adjustRightInd w:val="0"/>
        <w:spacing w:before="0" w:line="240" w:lineRule="auto"/>
        <w:ind w:firstLine="709"/>
        <w:jc w:val="both"/>
        <w:rPr>
          <w:rFonts w:ascii="Times New Roman" w:eastAsiaTheme="minorHAnsi" w:hAnsi="Times New Roman" w:cs="Times New Roman"/>
          <w:b/>
          <w:bCs/>
          <w:color w:val="auto"/>
        </w:rPr>
      </w:pPr>
      <w:r w:rsidRPr="001E1628">
        <w:rPr>
          <w:rFonts w:ascii="Times New Roman" w:eastAsiaTheme="minorHAnsi" w:hAnsi="Times New Roman" w:cs="Times New Roman"/>
          <w:b/>
          <w:bCs/>
          <w:color w:val="auto"/>
        </w:rPr>
        <w:t>Статья 4. Оформление и вручение Почетной грамоты</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r w:rsidRPr="001E1628">
        <w:rPr>
          <w:rFonts w:ascii="Times New Roman" w:hAnsi="Times New Roman" w:cs="Times New Roman"/>
          <w:sz w:val="26"/>
          <w:szCs w:val="26"/>
        </w:rPr>
        <w:t>1. Почетная грамота подписывается Главой города Костромы и заверяется гербовой печатью Думы города Костромы.</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r w:rsidRPr="001E1628">
        <w:rPr>
          <w:rFonts w:ascii="Times New Roman" w:hAnsi="Times New Roman" w:cs="Times New Roman"/>
          <w:sz w:val="26"/>
          <w:szCs w:val="26"/>
        </w:rPr>
        <w:t>2. Вручение Почетной грамоты производится в торжественной обстановке Главой города Костромы, а в его отсутствие либо по его поручению - заместителем Главы города Костромы либо депутатом Думы города Костромы.</w:t>
      </w:r>
    </w:p>
    <w:p w:rsidR="001E1628" w:rsidRPr="001E1628" w:rsidRDefault="001E1628" w:rsidP="001E1628">
      <w:pPr>
        <w:autoSpaceDE w:val="0"/>
        <w:autoSpaceDN w:val="0"/>
        <w:adjustRightInd w:val="0"/>
        <w:spacing w:after="0" w:line="240" w:lineRule="auto"/>
        <w:ind w:firstLine="709"/>
        <w:jc w:val="both"/>
        <w:rPr>
          <w:rFonts w:ascii="Times New Roman" w:hAnsi="Times New Roman" w:cs="Times New Roman"/>
          <w:sz w:val="26"/>
          <w:szCs w:val="26"/>
        </w:rPr>
      </w:pPr>
      <w:r w:rsidRPr="001E1628">
        <w:rPr>
          <w:rFonts w:ascii="Times New Roman" w:hAnsi="Times New Roman" w:cs="Times New Roman"/>
          <w:sz w:val="26"/>
          <w:szCs w:val="26"/>
        </w:rPr>
        <w:t>3. Изготовление Почетной грамоты, учет, регистрацию награжденных осуществляет аппарат Думы города Костромы.</w:t>
      </w:r>
    </w:p>
    <w:p w:rsidR="001E1628" w:rsidRDefault="001E1628" w:rsidP="001E1628">
      <w:pPr>
        <w:autoSpaceDE w:val="0"/>
        <w:autoSpaceDN w:val="0"/>
        <w:adjustRightInd w:val="0"/>
        <w:spacing w:after="0" w:line="240" w:lineRule="auto"/>
        <w:jc w:val="both"/>
        <w:rPr>
          <w:rFonts w:ascii="Arial" w:hAnsi="Arial" w:cs="Arial"/>
          <w:sz w:val="20"/>
          <w:szCs w:val="20"/>
        </w:rPr>
      </w:pPr>
    </w:p>
    <w:p w:rsidR="001E1628" w:rsidRDefault="001E1628" w:rsidP="001E1628">
      <w:pPr>
        <w:autoSpaceDE w:val="0"/>
        <w:autoSpaceDN w:val="0"/>
        <w:adjustRightInd w:val="0"/>
        <w:spacing w:after="0" w:line="240" w:lineRule="auto"/>
        <w:jc w:val="both"/>
        <w:rPr>
          <w:rFonts w:ascii="Arial" w:hAnsi="Arial" w:cs="Arial"/>
          <w:sz w:val="20"/>
          <w:szCs w:val="20"/>
        </w:rPr>
      </w:pPr>
    </w:p>
    <w:p w:rsidR="001E1628" w:rsidRDefault="001E1628" w:rsidP="001E1628">
      <w:pPr>
        <w:autoSpaceDE w:val="0"/>
        <w:autoSpaceDN w:val="0"/>
        <w:adjustRightInd w:val="0"/>
        <w:spacing w:after="0" w:line="240" w:lineRule="auto"/>
        <w:jc w:val="both"/>
        <w:rPr>
          <w:rFonts w:ascii="Arial" w:hAnsi="Arial" w:cs="Arial"/>
          <w:sz w:val="20"/>
          <w:szCs w:val="20"/>
        </w:rPr>
      </w:pPr>
    </w:p>
    <w:p w:rsidR="001E1628" w:rsidRDefault="001E1628" w:rsidP="001E1628">
      <w:pPr>
        <w:autoSpaceDE w:val="0"/>
        <w:autoSpaceDN w:val="0"/>
        <w:adjustRightInd w:val="0"/>
        <w:spacing w:after="0" w:line="240" w:lineRule="auto"/>
        <w:jc w:val="both"/>
        <w:rPr>
          <w:rFonts w:ascii="Arial" w:hAnsi="Arial" w:cs="Arial"/>
          <w:sz w:val="20"/>
          <w:szCs w:val="20"/>
        </w:rPr>
      </w:pPr>
    </w:p>
    <w:p w:rsidR="001E1628" w:rsidRDefault="001E1628" w:rsidP="001E1628">
      <w:pPr>
        <w:autoSpaceDE w:val="0"/>
        <w:autoSpaceDN w:val="0"/>
        <w:adjustRightInd w:val="0"/>
        <w:spacing w:after="0" w:line="240" w:lineRule="auto"/>
        <w:jc w:val="both"/>
        <w:rPr>
          <w:rFonts w:ascii="Arial" w:hAnsi="Arial" w:cs="Arial"/>
          <w:sz w:val="20"/>
          <w:szCs w:val="20"/>
        </w:rPr>
      </w:pPr>
    </w:p>
    <w:p w:rsidR="001E1628" w:rsidRDefault="001E1628" w:rsidP="001E1628">
      <w:pPr>
        <w:autoSpaceDE w:val="0"/>
        <w:autoSpaceDN w:val="0"/>
        <w:adjustRightInd w:val="0"/>
        <w:spacing w:after="0" w:line="240" w:lineRule="auto"/>
        <w:jc w:val="right"/>
        <w:outlineLvl w:val="1"/>
        <w:rPr>
          <w:rFonts w:ascii="Arial" w:hAnsi="Arial" w:cs="Arial"/>
          <w:sz w:val="20"/>
          <w:szCs w:val="20"/>
        </w:rPr>
      </w:pPr>
    </w:p>
    <w:p w:rsidR="001E1628" w:rsidRDefault="001E1628" w:rsidP="001E1628">
      <w:pPr>
        <w:autoSpaceDE w:val="0"/>
        <w:autoSpaceDN w:val="0"/>
        <w:adjustRightInd w:val="0"/>
        <w:spacing w:after="0" w:line="240" w:lineRule="auto"/>
        <w:jc w:val="right"/>
        <w:outlineLvl w:val="1"/>
        <w:rPr>
          <w:rFonts w:ascii="Arial" w:hAnsi="Arial" w:cs="Arial"/>
          <w:sz w:val="20"/>
          <w:szCs w:val="20"/>
        </w:rPr>
      </w:pPr>
    </w:p>
    <w:p w:rsidR="001E1628" w:rsidRDefault="001E1628" w:rsidP="001E1628">
      <w:pPr>
        <w:autoSpaceDE w:val="0"/>
        <w:autoSpaceDN w:val="0"/>
        <w:adjustRightInd w:val="0"/>
        <w:spacing w:after="0" w:line="240" w:lineRule="auto"/>
        <w:jc w:val="right"/>
        <w:outlineLvl w:val="1"/>
        <w:rPr>
          <w:rFonts w:ascii="Arial" w:hAnsi="Arial" w:cs="Arial"/>
          <w:sz w:val="20"/>
          <w:szCs w:val="20"/>
        </w:rPr>
      </w:pPr>
    </w:p>
    <w:p w:rsidR="001E1628" w:rsidRDefault="001E1628" w:rsidP="001E1628">
      <w:pPr>
        <w:autoSpaceDE w:val="0"/>
        <w:autoSpaceDN w:val="0"/>
        <w:adjustRightInd w:val="0"/>
        <w:spacing w:after="0" w:line="240" w:lineRule="auto"/>
        <w:jc w:val="right"/>
        <w:outlineLvl w:val="1"/>
        <w:rPr>
          <w:rFonts w:ascii="Arial" w:hAnsi="Arial" w:cs="Arial"/>
          <w:sz w:val="20"/>
          <w:szCs w:val="20"/>
        </w:rPr>
      </w:pPr>
    </w:p>
    <w:p w:rsidR="001E1628" w:rsidRDefault="001E1628" w:rsidP="001E162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1</w:t>
      </w:r>
    </w:p>
    <w:p w:rsidR="001E1628" w:rsidRDefault="001E1628" w:rsidP="001E16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Почетной грамоте</w:t>
      </w:r>
    </w:p>
    <w:p w:rsidR="001E1628" w:rsidRDefault="001E1628" w:rsidP="001E16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Думы города Костромы</w:t>
      </w:r>
    </w:p>
    <w:p w:rsidR="001E1628" w:rsidRDefault="001E1628" w:rsidP="001E1628">
      <w:pPr>
        <w:autoSpaceDE w:val="0"/>
        <w:autoSpaceDN w:val="0"/>
        <w:adjustRightInd w:val="0"/>
        <w:spacing w:after="0" w:line="240" w:lineRule="auto"/>
        <w:jc w:val="both"/>
        <w:rPr>
          <w:rFonts w:ascii="Arial" w:hAnsi="Arial" w:cs="Arial"/>
          <w:sz w:val="20"/>
          <w:szCs w:val="20"/>
        </w:rPr>
      </w:pP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5" w:name="Par101"/>
      <w:bookmarkEnd w:id="15"/>
      <w:r>
        <w:rPr>
          <w:rFonts w:ascii="Courier New" w:eastAsiaTheme="minorHAnsi" w:hAnsi="Courier New" w:cs="Courier New"/>
          <w:color w:val="auto"/>
          <w:sz w:val="20"/>
          <w:szCs w:val="20"/>
        </w:rPr>
        <w:t xml:space="preserve">                                 СОГЛАСИЕ</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 ОБРАБОТКУ ПЕРСОНАЛЬНЫХ ДАННЫХ</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 Кострома                                     "___" _____________ 20__ г.</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Я, ____________________________________________________________________</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полностью)</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 серия ____ N _________ выдан ____________</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(вид документа, удостоверяющего личность)</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(кем и когда выдан)</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зарегистрированный(</w:t>
      </w:r>
      <w:proofErr w:type="spellStart"/>
      <w:r>
        <w:rPr>
          <w:rFonts w:ascii="Courier New" w:eastAsiaTheme="minorHAnsi" w:hAnsi="Courier New" w:cs="Courier New"/>
          <w:color w:val="auto"/>
          <w:sz w:val="20"/>
          <w:szCs w:val="20"/>
        </w:rPr>
        <w:t>ая</w:t>
      </w:r>
      <w:proofErr w:type="spellEnd"/>
      <w:r>
        <w:rPr>
          <w:rFonts w:ascii="Courier New" w:eastAsiaTheme="minorHAnsi" w:hAnsi="Courier New" w:cs="Courier New"/>
          <w:color w:val="auto"/>
          <w:sz w:val="20"/>
          <w:szCs w:val="20"/>
        </w:rPr>
        <w:t>) по адресу __________________________________________</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принимаю  решение</w:t>
      </w:r>
      <w:proofErr w:type="gramEnd"/>
      <w:r>
        <w:rPr>
          <w:rFonts w:ascii="Courier New" w:eastAsiaTheme="minorHAnsi" w:hAnsi="Courier New" w:cs="Courier New"/>
          <w:color w:val="auto"/>
          <w:sz w:val="20"/>
          <w:szCs w:val="20"/>
        </w:rPr>
        <w:t xml:space="preserve">  о  предоставлении  моих  персональных данных и свободно,</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своей  волей</w:t>
      </w:r>
      <w:proofErr w:type="gramEnd"/>
      <w:r>
        <w:rPr>
          <w:rFonts w:ascii="Courier New" w:eastAsiaTheme="minorHAnsi" w:hAnsi="Courier New" w:cs="Courier New"/>
          <w:color w:val="auto"/>
          <w:sz w:val="20"/>
          <w:szCs w:val="20"/>
        </w:rPr>
        <w:t xml:space="preserve">  и  в  своем интересе даю согласие на их обработку Думе города</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Костромы (156000, Костромская область, город Кострома, улица Советская, дом</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 в целях награждения Почетной грамотой Думы города Костромы.</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Перечень персональных данных, на обработку которых дается согласие:</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дата рождения;</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сведения о текущем месте работы, занимаемой должности;</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сведения  о</w:t>
      </w:r>
      <w:proofErr w:type="gramEnd"/>
      <w:r>
        <w:rPr>
          <w:rFonts w:ascii="Courier New" w:eastAsiaTheme="minorHAnsi" w:hAnsi="Courier New" w:cs="Courier New"/>
          <w:color w:val="auto"/>
          <w:sz w:val="20"/>
          <w:szCs w:val="20"/>
        </w:rPr>
        <w:t xml:space="preserve">  награждении  наградами,  знаками  отличия,  иными  формами</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поощрения;</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сведения   </w:t>
      </w:r>
      <w:proofErr w:type="gramStart"/>
      <w:r>
        <w:rPr>
          <w:rFonts w:ascii="Courier New" w:eastAsiaTheme="minorHAnsi" w:hAnsi="Courier New" w:cs="Courier New"/>
          <w:color w:val="auto"/>
          <w:sz w:val="20"/>
          <w:szCs w:val="20"/>
        </w:rPr>
        <w:t>о  наличии</w:t>
      </w:r>
      <w:proofErr w:type="gramEnd"/>
      <w:r>
        <w:rPr>
          <w:rFonts w:ascii="Courier New" w:eastAsiaTheme="minorHAnsi" w:hAnsi="Courier New" w:cs="Courier New"/>
          <w:color w:val="auto"/>
          <w:sz w:val="20"/>
          <w:szCs w:val="20"/>
        </w:rPr>
        <w:t xml:space="preserve">  опубликованных  научных  трудов,  обнародованных</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произведений литературы и искусства, авторских свидетельств, патентов;</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сведения о трудовой деятельности;</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сведения, содержащиеся в паспорте гражданина Российской Федерации;</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сведения,  содержащиеся</w:t>
      </w:r>
      <w:proofErr w:type="gramEnd"/>
      <w:r>
        <w:rPr>
          <w:rFonts w:ascii="Courier New" w:eastAsiaTheme="minorHAnsi" w:hAnsi="Courier New" w:cs="Courier New"/>
          <w:color w:val="auto"/>
          <w:sz w:val="20"/>
          <w:szCs w:val="20"/>
        </w:rPr>
        <w:t xml:space="preserve">  в копии документа, подтверждающего регистрацию</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системе индивидуального (персонифицированного) учета;</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сведения об идентификационном номере налогоплательщика;</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иные  сведения</w:t>
      </w:r>
      <w:proofErr w:type="gramEnd"/>
      <w:r>
        <w:rPr>
          <w:rFonts w:ascii="Courier New" w:eastAsiaTheme="minorHAnsi" w:hAnsi="Courier New" w:cs="Courier New"/>
          <w:color w:val="auto"/>
          <w:sz w:val="20"/>
          <w:szCs w:val="20"/>
        </w:rPr>
        <w:t>,  необходимые для достижения цели обработки персональных</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данных.</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Разрешаю  осуществлять</w:t>
      </w:r>
      <w:proofErr w:type="gramEnd"/>
      <w:r>
        <w:rPr>
          <w:rFonts w:ascii="Courier New" w:eastAsiaTheme="minorHAnsi" w:hAnsi="Courier New" w:cs="Courier New"/>
          <w:color w:val="auto"/>
          <w:sz w:val="20"/>
          <w:szCs w:val="20"/>
        </w:rPr>
        <w:t xml:space="preserve">  смешанную  обработку вышеуказанных персональных</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данных    с    использованием   средств   </w:t>
      </w:r>
      <w:proofErr w:type="gramStart"/>
      <w:r>
        <w:rPr>
          <w:rFonts w:ascii="Courier New" w:eastAsiaTheme="minorHAnsi" w:hAnsi="Courier New" w:cs="Courier New"/>
          <w:color w:val="auto"/>
          <w:sz w:val="20"/>
          <w:szCs w:val="20"/>
        </w:rPr>
        <w:t xml:space="preserve">автоматизации,   </w:t>
      </w:r>
      <w:proofErr w:type="gramEnd"/>
      <w:r>
        <w:rPr>
          <w:rFonts w:ascii="Courier New" w:eastAsiaTheme="minorHAnsi" w:hAnsi="Courier New" w:cs="Courier New"/>
          <w:color w:val="auto"/>
          <w:sz w:val="20"/>
          <w:szCs w:val="20"/>
        </w:rPr>
        <w:t>подключенных   к</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информационным системам Думы города Костромы, и/или без использования таких</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средств.  </w:t>
      </w:r>
      <w:proofErr w:type="gramStart"/>
      <w:r>
        <w:rPr>
          <w:rFonts w:ascii="Courier New" w:eastAsiaTheme="minorHAnsi" w:hAnsi="Courier New" w:cs="Courier New"/>
          <w:color w:val="auto"/>
          <w:sz w:val="20"/>
          <w:szCs w:val="20"/>
        </w:rPr>
        <w:t>Перечень  действий</w:t>
      </w:r>
      <w:proofErr w:type="gramEnd"/>
      <w:r>
        <w:rPr>
          <w:rFonts w:ascii="Courier New" w:eastAsiaTheme="minorHAnsi" w:hAnsi="Courier New" w:cs="Courier New"/>
          <w:color w:val="auto"/>
          <w:sz w:val="20"/>
          <w:szCs w:val="20"/>
        </w:rPr>
        <w:t xml:space="preserve"> с персональными данными, на совершение которых</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дается  согласие</w:t>
      </w:r>
      <w:proofErr w:type="gramEnd"/>
      <w:r>
        <w:rPr>
          <w:rFonts w:ascii="Courier New" w:eastAsiaTheme="minorHAnsi" w:hAnsi="Courier New" w:cs="Courier New"/>
          <w:color w:val="auto"/>
          <w:sz w:val="20"/>
          <w:szCs w:val="20"/>
        </w:rPr>
        <w:t>:  сбор,  систематизация,  накопление,  хранение, уточнение</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roofErr w:type="gramStart"/>
      <w:r>
        <w:rPr>
          <w:rFonts w:ascii="Courier New" w:eastAsiaTheme="minorHAnsi" w:hAnsi="Courier New" w:cs="Courier New"/>
          <w:color w:val="auto"/>
          <w:sz w:val="20"/>
          <w:szCs w:val="20"/>
        </w:rPr>
        <w:t xml:space="preserve">обновление,   </w:t>
      </w:r>
      <w:proofErr w:type="gramEnd"/>
      <w:r>
        <w:rPr>
          <w:rFonts w:ascii="Courier New" w:eastAsiaTheme="minorHAnsi" w:hAnsi="Courier New" w:cs="Courier New"/>
          <w:color w:val="auto"/>
          <w:sz w:val="20"/>
          <w:szCs w:val="20"/>
        </w:rPr>
        <w:t xml:space="preserve"> изменение),    использование,    обезличивание,   передача,</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блокирование, уничтожение.</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Срок действия настоящего согласия - с момента предоставления согласия и</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до  истечения</w:t>
      </w:r>
      <w:proofErr w:type="gramEnd"/>
      <w:r>
        <w:rPr>
          <w:rFonts w:ascii="Courier New" w:eastAsiaTheme="minorHAnsi" w:hAnsi="Courier New" w:cs="Courier New"/>
          <w:color w:val="auto"/>
          <w:sz w:val="20"/>
          <w:szCs w:val="20"/>
        </w:rPr>
        <w:t xml:space="preserve">  сроков  хранения  соответствующей информации или документов,</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содержащих    указанную   </w:t>
      </w:r>
      <w:proofErr w:type="gramStart"/>
      <w:r>
        <w:rPr>
          <w:rFonts w:ascii="Courier New" w:eastAsiaTheme="minorHAnsi" w:hAnsi="Courier New" w:cs="Courier New"/>
          <w:color w:val="auto"/>
          <w:sz w:val="20"/>
          <w:szCs w:val="20"/>
        </w:rPr>
        <w:t xml:space="preserve">информацию,   </w:t>
      </w:r>
      <w:proofErr w:type="gramEnd"/>
      <w:r>
        <w:rPr>
          <w:rFonts w:ascii="Courier New" w:eastAsiaTheme="minorHAnsi" w:hAnsi="Courier New" w:cs="Courier New"/>
          <w:color w:val="auto"/>
          <w:sz w:val="20"/>
          <w:szCs w:val="20"/>
        </w:rPr>
        <w:t>определяемых   в   соответствии   с</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законодательством Российской Федерации.</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Подпись субъекта персональных данных:</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полностью, подпись).</w:t>
      </w:r>
    </w:p>
    <w:p w:rsidR="001E1628" w:rsidRDefault="001E1628" w:rsidP="001E1628">
      <w:pPr>
        <w:autoSpaceDE w:val="0"/>
        <w:autoSpaceDN w:val="0"/>
        <w:adjustRightInd w:val="0"/>
        <w:spacing w:after="0" w:line="240" w:lineRule="auto"/>
        <w:jc w:val="both"/>
        <w:rPr>
          <w:rFonts w:ascii="Arial" w:hAnsi="Arial" w:cs="Arial"/>
          <w:sz w:val="20"/>
          <w:szCs w:val="20"/>
        </w:rPr>
      </w:pPr>
    </w:p>
    <w:p w:rsidR="001E1628" w:rsidRDefault="001E1628" w:rsidP="001E1628">
      <w:pPr>
        <w:autoSpaceDE w:val="0"/>
        <w:autoSpaceDN w:val="0"/>
        <w:adjustRightInd w:val="0"/>
        <w:spacing w:after="0" w:line="240" w:lineRule="auto"/>
        <w:jc w:val="both"/>
        <w:rPr>
          <w:rFonts w:ascii="Arial" w:hAnsi="Arial" w:cs="Arial"/>
          <w:sz w:val="20"/>
          <w:szCs w:val="20"/>
        </w:rPr>
      </w:pPr>
    </w:p>
    <w:p w:rsidR="001E1628" w:rsidRDefault="001E1628" w:rsidP="001E1628">
      <w:pPr>
        <w:autoSpaceDE w:val="0"/>
        <w:autoSpaceDN w:val="0"/>
        <w:adjustRightInd w:val="0"/>
        <w:spacing w:after="0" w:line="240" w:lineRule="auto"/>
        <w:jc w:val="both"/>
        <w:rPr>
          <w:rFonts w:ascii="Arial" w:hAnsi="Arial" w:cs="Arial"/>
          <w:sz w:val="20"/>
          <w:szCs w:val="20"/>
        </w:rPr>
      </w:pPr>
    </w:p>
    <w:p w:rsidR="001E1628" w:rsidRDefault="001E1628" w:rsidP="001E1628">
      <w:pPr>
        <w:autoSpaceDE w:val="0"/>
        <w:autoSpaceDN w:val="0"/>
        <w:adjustRightInd w:val="0"/>
        <w:spacing w:after="0" w:line="240" w:lineRule="auto"/>
        <w:jc w:val="both"/>
        <w:rPr>
          <w:rFonts w:ascii="Arial" w:hAnsi="Arial" w:cs="Arial"/>
          <w:sz w:val="20"/>
          <w:szCs w:val="20"/>
        </w:rPr>
      </w:pPr>
    </w:p>
    <w:p w:rsidR="001E1628" w:rsidRDefault="001E1628" w:rsidP="001E1628">
      <w:pPr>
        <w:autoSpaceDE w:val="0"/>
        <w:autoSpaceDN w:val="0"/>
        <w:adjustRightInd w:val="0"/>
        <w:spacing w:after="0" w:line="240" w:lineRule="auto"/>
        <w:jc w:val="both"/>
        <w:rPr>
          <w:rFonts w:ascii="Arial" w:hAnsi="Arial" w:cs="Arial"/>
          <w:sz w:val="20"/>
          <w:szCs w:val="20"/>
        </w:rPr>
      </w:pPr>
    </w:p>
    <w:p w:rsidR="001E1628" w:rsidRDefault="001E1628" w:rsidP="001E1628">
      <w:pPr>
        <w:autoSpaceDE w:val="0"/>
        <w:autoSpaceDN w:val="0"/>
        <w:adjustRightInd w:val="0"/>
        <w:spacing w:after="0" w:line="240" w:lineRule="auto"/>
        <w:jc w:val="right"/>
        <w:outlineLvl w:val="1"/>
        <w:rPr>
          <w:rFonts w:ascii="Arial" w:hAnsi="Arial" w:cs="Arial"/>
          <w:sz w:val="20"/>
          <w:szCs w:val="20"/>
        </w:rPr>
      </w:pPr>
    </w:p>
    <w:p w:rsidR="001E1628" w:rsidRDefault="001E1628" w:rsidP="001E1628">
      <w:pPr>
        <w:autoSpaceDE w:val="0"/>
        <w:autoSpaceDN w:val="0"/>
        <w:adjustRightInd w:val="0"/>
        <w:spacing w:after="0" w:line="240" w:lineRule="auto"/>
        <w:jc w:val="right"/>
        <w:outlineLvl w:val="1"/>
        <w:rPr>
          <w:rFonts w:ascii="Arial" w:hAnsi="Arial" w:cs="Arial"/>
          <w:sz w:val="20"/>
          <w:szCs w:val="20"/>
        </w:rPr>
      </w:pPr>
    </w:p>
    <w:p w:rsidR="001E1628" w:rsidRDefault="001E1628" w:rsidP="001E1628">
      <w:pPr>
        <w:autoSpaceDE w:val="0"/>
        <w:autoSpaceDN w:val="0"/>
        <w:adjustRightInd w:val="0"/>
        <w:spacing w:after="0" w:line="240" w:lineRule="auto"/>
        <w:jc w:val="right"/>
        <w:outlineLvl w:val="1"/>
        <w:rPr>
          <w:rFonts w:ascii="Arial" w:hAnsi="Arial" w:cs="Arial"/>
          <w:sz w:val="20"/>
          <w:szCs w:val="20"/>
        </w:rPr>
      </w:pPr>
    </w:p>
    <w:p w:rsidR="001E1628" w:rsidRDefault="001E1628" w:rsidP="001E162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2</w:t>
      </w:r>
    </w:p>
    <w:p w:rsidR="001E1628" w:rsidRDefault="001E1628" w:rsidP="001E16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Почетной грамоте</w:t>
      </w:r>
    </w:p>
    <w:p w:rsidR="001E1628" w:rsidRDefault="001E1628" w:rsidP="001E16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Думы города Костромы</w:t>
      </w:r>
    </w:p>
    <w:p w:rsidR="001E1628" w:rsidRDefault="001E1628" w:rsidP="001E1628">
      <w:pPr>
        <w:autoSpaceDE w:val="0"/>
        <w:autoSpaceDN w:val="0"/>
        <w:adjustRightInd w:val="0"/>
        <w:spacing w:after="0" w:line="240" w:lineRule="auto"/>
        <w:jc w:val="both"/>
        <w:rPr>
          <w:rFonts w:ascii="Arial" w:hAnsi="Arial" w:cs="Arial"/>
          <w:sz w:val="20"/>
          <w:szCs w:val="20"/>
        </w:rPr>
      </w:pP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6" w:name="Par159"/>
      <w:bookmarkEnd w:id="16"/>
      <w:r>
        <w:rPr>
          <w:rFonts w:ascii="Courier New" w:eastAsiaTheme="minorHAnsi" w:hAnsi="Courier New" w:cs="Courier New"/>
          <w:color w:val="auto"/>
          <w:sz w:val="20"/>
          <w:szCs w:val="20"/>
        </w:rPr>
        <w:t xml:space="preserve">                                 ЗАЯВЛЕНИЕ</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ПРЕДОСТАВЛЕНИИ РЕКВИЗИТОВ ДЛЯ ПЕРЕЧИСЛЕНИЯ</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ДЕНЕЖНОГО ПООЩРЕНИЯ</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 Кострома                                     "___" _____________ 20__ г.</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Я, ____________________________________________________________________</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полностью)</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 серия ______ N __________ выдан _________________</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(вид документа,</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удостоверяющего личность)</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(кем и когда выдан)</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зарегистрированный(</w:t>
      </w:r>
      <w:proofErr w:type="spellStart"/>
      <w:r>
        <w:rPr>
          <w:rFonts w:ascii="Courier New" w:eastAsiaTheme="minorHAnsi" w:hAnsi="Courier New" w:cs="Courier New"/>
          <w:color w:val="auto"/>
          <w:sz w:val="20"/>
          <w:szCs w:val="20"/>
        </w:rPr>
        <w:t>ая</w:t>
      </w:r>
      <w:proofErr w:type="spellEnd"/>
      <w:r>
        <w:rPr>
          <w:rFonts w:ascii="Courier New" w:eastAsiaTheme="minorHAnsi" w:hAnsi="Courier New" w:cs="Courier New"/>
          <w:color w:val="auto"/>
          <w:sz w:val="20"/>
          <w:szCs w:val="20"/>
        </w:rPr>
        <w:t>) по адресу: _________________________________________</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в  соответствии</w:t>
      </w:r>
      <w:proofErr w:type="gramEnd"/>
      <w:r>
        <w:rPr>
          <w:rFonts w:ascii="Courier New" w:eastAsiaTheme="minorHAnsi" w:hAnsi="Courier New" w:cs="Courier New"/>
          <w:color w:val="auto"/>
          <w:sz w:val="20"/>
          <w:szCs w:val="20"/>
        </w:rPr>
        <w:t xml:space="preserve">  с  </w:t>
      </w:r>
      <w:hyperlink w:anchor="Par68" w:history="1">
        <w:r>
          <w:rPr>
            <w:rFonts w:ascii="Courier New" w:eastAsiaTheme="minorHAnsi" w:hAnsi="Courier New" w:cs="Courier New"/>
            <w:color w:val="0000FF"/>
            <w:sz w:val="20"/>
            <w:szCs w:val="20"/>
          </w:rPr>
          <w:t>пунктом 8 части 3 статьи 2</w:t>
        </w:r>
      </w:hyperlink>
      <w:r>
        <w:rPr>
          <w:rFonts w:ascii="Courier New" w:eastAsiaTheme="minorHAnsi" w:hAnsi="Courier New" w:cs="Courier New"/>
          <w:color w:val="auto"/>
          <w:sz w:val="20"/>
          <w:szCs w:val="20"/>
        </w:rPr>
        <w:t xml:space="preserve"> Положения о Почетной грамоте</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Думы  города</w:t>
      </w:r>
      <w:proofErr w:type="gramEnd"/>
      <w:r>
        <w:rPr>
          <w:rFonts w:ascii="Courier New" w:eastAsiaTheme="minorHAnsi" w:hAnsi="Courier New" w:cs="Courier New"/>
          <w:color w:val="auto"/>
          <w:sz w:val="20"/>
          <w:szCs w:val="20"/>
        </w:rPr>
        <w:t xml:space="preserve">  Костромы,  утвержденного  решением Думы города Костромы от 28</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марта  2013</w:t>
      </w:r>
      <w:proofErr w:type="gramEnd"/>
      <w:r>
        <w:rPr>
          <w:rFonts w:ascii="Courier New" w:eastAsiaTheme="minorHAnsi" w:hAnsi="Courier New" w:cs="Courier New"/>
          <w:color w:val="auto"/>
          <w:sz w:val="20"/>
          <w:szCs w:val="20"/>
        </w:rPr>
        <w:t xml:space="preserve">  года  N  42,  представляю следующие реквизиты для перечисления</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денежного поощрения:</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Наименование банка, в котором открыт счет: ________________________________</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Номер счета └─┴─┴─┴─┴─┴─┴─┴─┴─┴─┴─┴─┴─┴─┴─┴─┴─┴─┴─┴─┘</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Корр. </w:t>
      </w:r>
      <w:proofErr w:type="gramStart"/>
      <w:r>
        <w:rPr>
          <w:rFonts w:ascii="Courier New" w:eastAsiaTheme="minorHAnsi" w:hAnsi="Courier New" w:cs="Courier New"/>
          <w:color w:val="auto"/>
          <w:sz w:val="20"/>
          <w:szCs w:val="20"/>
        </w:rPr>
        <w:t>счет  └</w:t>
      </w:r>
      <w:proofErr w:type="gramEnd"/>
      <w:r>
        <w:rPr>
          <w:rFonts w:ascii="Courier New" w:eastAsiaTheme="minorHAnsi" w:hAnsi="Courier New" w:cs="Courier New"/>
          <w:color w:val="auto"/>
          <w:sz w:val="20"/>
          <w:szCs w:val="20"/>
        </w:rPr>
        <w:t>─┴─┴─┴─┴─┴─┴─┴─┴─┴─┴─┴─┴─┴─┴─┴─┴─┴─┴─┴─┘</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БИК         └─┴─┴─┴─┴─┴─┴─┴─┴─┘</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полностью, подпись).</w:t>
      </w:r>
    </w:p>
    <w:p w:rsidR="001E1628" w:rsidRDefault="001E1628" w:rsidP="001E1628">
      <w:pPr>
        <w:autoSpaceDE w:val="0"/>
        <w:autoSpaceDN w:val="0"/>
        <w:adjustRightInd w:val="0"/>
        <w:spacing w:after="0" w:line="240" w:lineRule="auto"/>
        <w:jc w:val="both"/>
        <w:rPr>
          <w:rFonts w:ascii="Arial" w:hAnsi="Arial" w:cs="Arial"/>
          <w:sz w:val="20"/>
          <w:szCs w:val="20"/>
        </w:rPr>
      </w:pPr>
    </w:p>
    <w:p w:rsidR="001E1628" w:rsidRDefault="001E1628" w:rsidP="001E1628">
      <w:pPr>
        <w:autoSpaceDE w:val="0"/>
        <w:autoSpaceDN w:val="0"/>
        <w:adjustRightInd w:val="0"/>
        <w:spacing w:after="0" w:line="240" w:lineRule="auto"/>
        <w:jc w:val="both"/>
        <w:rPr>
          <w:rFonts w:ascii="Arial" w:hAnsi="Arial" w:cs="Arial"/>
          <w:sz w:val="20"/>
          <w:szCs w:val="20"/>
        </w:rPr>
      </w:pPr>
    </w:p>
    <w:p w:rsidR="001E1628" w:rsidRDefault="001E1628" w:rsidP="001E1628">
      <w:pPr>
        <w:autoSpaceDE w:val="0"/>
        <w:autoSpaceDN w:val="0"/>
        <w:adjustRightInd w:val="0"/>
        <w:spacing w:after="0" w:line="240" w:lineRule="auto"/>
        <w:jc w:val="both"/>
        <w:rPr>
          <w:rFonts w:ascii="Arial" w:hAnsi="Arial" w:cs="Arial"/>
          <w:sz w:val="20"/>
          <w:szCs w:val="20"/>
        </w:rPr>
      </w:pPr>
    </w:p>
    <w:p w:rsidR="001E1628" w:rsidRDefault="001E1628" w:rsidP="001E1628">
      <w:pPr>
        <w:autoSpaceDE w:val="0"/>
        <w:autoSpaceDN w:val="0"/>
        <w:adjustRightInd w:val="0"/>
        <w:spacing w:after="0" w:line="240" w:lineRule="auto"/>
        <w:jc w:val="both"/>
        <w:rPr>
          <w:rFonts w:ascii="Arial" w:hAnsi="Arial" w:cs="Arial"/>
          <w:sz w:val="20"/>
          <w:szCs w:val="20"/>
        </w:rPr>
      </w:pPr>
    </w:p>
    <w:p w:rsidR="001E1628" w:rsidRDefault="001E1628" w:rsidP="001E1628">
      <w:pPr>
        <w:autoSpaceDE w:val="0"/>
        <w:autoSpaceDN w:val="0"/>
        <w:adjustRightInd w:val="0"/>
        <w:spacing w:after="0" w:line="240" w:lineRule="auto"/>
        <w:jc w:val="both"/>
        <w:rPr>
          <w:rFonts w:ascii="Arial" w:hAnsi="Arial" w:cs="Arial"/>
          <w:sz w:val="20"/>
          <w:szCs w:val="20"/>
        </w:rPr>
      </w:pPr>
    </w:p>
    <w:p w:rsidR="001E1628" w:rsidRDefault="001E1628" w:rsidP="001E162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3</w:t>
      </w:r>
    </w:p>
    <w:p w:rsidR="001E1628" w:rsidRDefault="001E1628" w:rsidP="001E16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Почетной грамоте</w:t>
      </w:r>
    </w:p>
    <w:p w:rsidR="001E1628" w:rsidRDefault="001E1628" w:rsidP="001E162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Думы города Костромы</w:t>
      </w:r>
    </w:p>
    <w:p w:rsidR="001E1628" w:rsidRDefault="001E1628" w:rsidP="001E1628">
      <w:pPr>
        <w:autoSpaceDE w:val="0"/>
        <w:autoSpaceDN w:val="0"/>
        <w:adjustRightInd w:val="0"/>
        <w:spacing w:after="0" w:line="240" w:lineRule="auto"/>
        <w:jc w:val="both"/>
        <w:rPr>
          <w:rFonts w:ascii="Arial" w:hAnsi="Arial" w:cs="Arial"/>
          <w:sz w:val="20"/>
          <w:szCs w:val="20"/>
        </w:rPr>
      </w:pP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7" w:name="Par200"/>
      <w:bookmarkEnd w:id="17"/>
      <w:r>
        <w:rPr>
          <w:rFonts w:ascii="Courier New" w:eastAsiaTheme="minorHAnsi" w:hAnsi="Courier New" w:cs="Courier New"/>
          <w:color w:val="auto"/>
          <w:sz w:val="20"/>
          <w:szCs w:val="20"/>
        </w:rPr>
        <w:t xml:space="preserve">                СОГЛАСИЕ НА ОБРАБОТКУ ПЕРСОНАЛЬНЫХ ДАННЫХ,</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РАЗРЕШЕННЫХ СУБЪЕКТОМ ПЕРСОНАЛЬНЫХ ДАННЫХ</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РАСПРОСТРАНЕНИЯ</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 Кострома                                     "___" _____________ 20__ г.</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Я, ____________________________________________________________________</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полностью)</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 серия _______ N ____________ выдан ______________</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(вид документа,</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удостоверяющего личность)</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(кем и когда выдан)</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зарегистрированный(</w:t>
      </w:r>
      <w:proofErr w:type="spellStart"/>
      <w:r>
        <w:rPr>
          <w:rFonts w:ascii="Courier New" w:eastAsiaTheme="minorHAnsi" w:hAnsi="Courier New" w:cs="Courier New"/>
          <w:color w:val="auto"/>
          <w:sz w:val="20"/>
          <w:szCs w:val="20"/>
        </w:rPr>
        <w:t>ая</w:t>
      </w:r>
      <w:proofErr w:type="spellEnd"/>
      <w:r>
        <w:rPr>
          <w:rFonts w:ascii="Courier New" w:eastAsiaTheme="minorHAnsi" w:hAnsi="Courier New" w:cs="Courier New"/>
          <w:color w:val="auto"/>
          <w:sz w:val="20"/>
          <w:szCs w:val="20"/>
        </w:rPr>
        <w:t>) по адресу __________________________________________</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контактная информация (контактный номер телефона _________________________,</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адрес электронной почты или почтовый адрес ______________________________),</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свободно,  своей</w:t>
      </w:r>
      <w:proofErr w:type="gramEnd"/>
      <w:r>
        <w:rPr>
          <w:rFonts w:ascii="Courier New" w:eastAsiaTheme="minorHAnsi" w:hAnsi="Courier New" w:cs="Courier New"/>
          <w:color w:val="auto"/>
          <w:sz w:val="20"/>
          <w:szCs w:val="20"/>
        </w:rPr>
        <w:t xml:space="preserve"> волей и в своем интересе даю Думе города Костромы (156000,</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Костромская   </w:t>
      </w:r>
      <w:proofErr w:type="gramStart"/>
      <w:r>
        <w:rPr>
          <w:rFonts w:ascii="Courier New" w:eastAsiaTheme="minorHAnsi" w:hAnsi="Courier New" w:cs="Courier New"/>
          <w:color w:val="auto"/>
          <w:sz w:val="20"/>
          <w:szCs w:val="20"/>
        </w:rPr>
        <w:t xml:space="preserve">область,   </w:t>
      </w:r>
      <w:proofErr w:type="gramEnd"/>
      <w:r>
        <w:rPr>
          <w:rFonts w:ascii="Courier New" w:eastAsiaTheme="minorHAnsi" w:hAnsi="Courier New" w:cs="Courier New"/>
          <w:color w:val="auto"/>
          <w:sz w:val="20"/>
          <w:szCs w:val="20"/>
        </w:rPr>
        <w:t>город   Кострома,  улица  Советская,  дом  1,  ИНН</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4443024512,  ОГРН</w:t>
      </w:r>
      <w:proofErr w:type="gramEnd"/>
      <w:r>
        <w:rPr>
          <w:rFonts w:ascii="Courier New" w:eastAsiaTheme="minorHAnsi" w:hAnsi="Courier New" w:cs="Courier New"/>
          <w:color w:val="auto"/>
          <w:sz w:val="20"/>
          <w:szCs w:val="20"/>
        </w:rPr>
        <w:t xml:space="preserve">  1024400533552, электронный адрес официального сайта Думы</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города  Костромы</w:t>
      </w:r>
      <w:proofErr w:type="gramEnd"/>
      <w:r>
        <w:rPr>
          <w:rFonts w:ascii="Courier New" w:eastAsiaTheme="minorHAnsi" w:hAnsi="Courier New" w:cs="Courier New"/>
          <w:color w:val="auto"/>
          <w:sz w:val="20"/>
          <w:szCs w:val="20"/>
        </w:rPr>
        <w:t>:  www.duma-kostroma.ru) согласие на обработку персональных</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данных,  разрешенных</w:t>
      </w:r>
      <w:proofErr w:type="gramEnd"/>
      <w:r>
        <w:rPr>
          <w:rFonts w:ascii="Courier New" w:eastAsiaTheme="minorHAnsi" w:hAnsi="Courier New" w:cs="Courier New"/>
          <w:color w:val="auto"/>
          <w:sz w:val="20"/>
          <w:szCs w:val="20"/>
        </w:rPr>
        <w:t xml:space="preserve">  для  распространения,  в  целях  награждения Почетной</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грамотой Думы города Костромы.</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Перечень   персональных   </w:t>
      </w:r>
      <w:proofErr w:type="gramStart"/>
      <w:r>
        <w:rPr>
          <w:rFonts w:ascii="Courier New" w:eastAsiaTheme="minorHAnsi" w:hAnsi="Courier New" w:cs="Courier New"/>
          <w:color w:val="auto"/>
          <w:sz w:val="20"/>
          <w:szCs w:val="20"/>
        </w:rPr>
        <w:t>данных,  на</w:t>
      </w:r>
      <w:proofErr w:type="gramEnd"/>
      <w:r>
        <w:rPr>
          <w:rFonts w:ascii="Courier New" w:eastAsiaTheme="minorHAnsi" w:hAnsi="Courier New" w:cs="Courier New"/>
          <w:color w:val="auto"/>
          <w:sz w:val="20"/>
          <w:szCs w:val="20"/>
        </w:rPr>
        <w:t xml:space="preserve">  распространение  которых  дается</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согласие:</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дата рождения;</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сведения о текущем месте работы, занимаемой должности;</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сведения  о</w:t>
      </w:r>
      <w:proofErr w:type="gramEnd"/>
      <w:r>
        <w:rPr>
          <w:rFonts w:ascii="Courier New" w:eastAsiaTheme="minorHAnsi" w:hAnsi="Courier New" w:cs="Courier New"/>
          <w:color w:val="auto"/>
          <w:sz w:val="20"/>
          <w:szCs w:val="20"/>
        </w:rPr>
        <w:t xml:space="preserve">  награждении  наградами,  знаками  отличия,  иными  формами</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поощрения;</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сведения   </w:t>
      </w:r>
      <w:proofErr w:type="gramStart"/>
      <w:r>
        <w:rPr>
          <w:rFonts w:ascii="Courier New" w:eastAsiaTheme="minorHAnsi" w:hAnsi="Courier New" w:cs="Courier New"/>
          <w:color w:val="auto"/>
          <w:sz w:val="20"/>
          <w:szCs w:val="20"/>
        </w:rPr>
        <w:t>о  наличии</w:t>
      </w:r>
      <w:proofErr w:type="gramEnd"/>
      <w:r>
        <w:rPr>
          <w:rFonts w:ascii="Courier New" w:eastAsiaTheme="minorHAnsi" w:hAnsi="Courier New" w:cs="Courier New"/>
          <w:color w:val="auto"/>
          <w:sz w:val="20"/>
          <w:szCs w:val="20"/>
        </w:rPr>
        <w:t xml:space="preserve">  опубликованных  научных  трудов,  обнародованных</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произведений  литературы</w:t>
      </w:r>
      <w:proofErr w:type="gramEnd"/>
      <w:r>
        <w:rPr>
          <w:rFonts w:ascii="Courier New" w:eastAsiaTheme="minorHAnsi" w:hAnsi="Courier New" w:cs="Courier New"/>
          <w:color w:val="auto"/>
          <w:sz w:val="20"/>
          <w:szCs w:val="20"/>
        </w:rPr>
        <w:t xml:space="preserve">  и  искусства,  авторских  свидетельств, патентов;</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сведения о трудовой деятельности;</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сведения, содержащиеся в паспорте гражданина Российской Федерации;</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сведения, содержащиеся в копии документа, подтверждающего регистрацию в</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системе индивидуального (персонифицированного) учета;</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сведения об идентификационном номере налогоплательщика;</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иные  сведения</w:t>
      </w:r>
      <w:proofErr w:type="gramEnd"/>
      <w:r>
        <w:rPr>
          <w:rFonts w:ascii="Courier New" w:eastAsiaTheme="minorHAnsi" w:hAnsi="Courier New" w:cs="Courier New"/>
          <w:color w:val="auto"/>
          <w:sz w:val="20"/>
          <w:szCs w:val="20"/>
        </w:rPr>
        <w:t>,  необходимые для достижения цели обработки персональных</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данных.</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Перечень действий с персональными данными, на совершение которых дается</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согласие: распространение.</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Категории и перечень персональных данных, для обработки которых субъект</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персональных  данных</w:t>
      </w:r>
      <w:proofErr w:type="gramEnd"/>
      <w:r>
        <w:rPr>
          <w:rFonts w:ascii="Courier New" w:eastAsiaTheme="minorHAnsi" w:hAnsi="Courier New" w:cs="Courier New"/>
          <w:color w:val="auto"/>
          <w:sz w:val="20"/>
          <w:szCs w:val="20"/>
        </w:rPr>
        <w:t xml:space="preserve">  устанавливает  условия  и  запреты,  а также перечень</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устанавливаемых   </w:t>
      </w:r>
      <w:proofErr w:type="gramStart"/>
      <w:r>
        <w:rPr>
          <w:rFonts w:ascii="Courier New" w:eastAsiaTheme="minorHAnsi" w:hAnsi="Courier New" w:cs="Courier New"/>
          <w:color w:val="auto"/>
          <w:sz w:val="20"/>
          <w:szCs w:val="20"/>
        </w:rPr>
        <w:t>условий  и</w:t>
      </w:r>
      <w:proofErr w:type="gramEnd"/>
      <w:r>
        <w:rPr>
          <w:rFonts w:ascii="Courier New" w:eastAsiaTheme="minorHAnsi" w:hAnsi="Courier New" w:cs="Courier New"/>
          <w:color w:val="auto"/>
          <w:sz w:val="20"/>
          <w:szCs w:val="20"/>
        </w:rPr>
        <w:t xml:space="preserve">  запретов  (заполняется  по  желанию  субъекта</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персональных данных): _____________________________________________________</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Условия,  при</w:t>
      </w:r>
      <w:proofErr w:type="gramEnd"/>
      <w:r>
        <w:rPr>
          <w:rFonts w:ascii="Courier New" w:eastAsiaTheme="minorHAnsi" w:hAnsi="Courier New" w:cs="Courier New"/>
          <w:color w:val="auto"/>
          <w:sz w:val="20"/>
          <w:szCs w:val="20"/>
        </w:rPr>
        <w:t xml:space="preserve"> которых полученные персональные данные могут передаваться</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Думой города Костромы только по ее внутренней сети, обеспечивающей доступ к</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информации  лишь</w:t>
      </w:r>
      <w:proofErr w:type="gramEnd"/>
      <w:r>
        <w:rPr>
          <w:rFonts w:ascii="Courier New" w:eastAsiaTheme="minorHAnsi" w:hAnsi="Courier New" w:cs="Courier New"/>
          <w:color w:val="auto"/>
          <w:sz w:val="20"/>
          <w:szCs w:val="20"/>
        </w:rPr>
        <w:t xml:space="preserve"> для строго определенных сотрудников, либо с использованием</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информационно-</w:t>
      </w:r>
      <w:proofErr w:type="gramStart"/>
      <w:r>
        <w:rPr>
          <w:rFonts w:ascii="Courier New" w:eastAsiaTheme="minorHAnsi" w:hAnsi="Courier New" w:cs="Courier New"/>
          <w:color w:val="auto"/>
          <w:sz w:val="20"/>
          <w:szCs w:val="20"/>
        </w:rPr>
        <w:t>телекоммуникационных  сетей</w:t>
      </w:r>
      <w:proofErr w:type="gramEnd"/>
      <w:r>
        <w:rPr>
          <w:rFonts w:ascii="Courier New" w:eastAsiaTheme="minorHAnsi" w:hAnsi="Courier New" w:cs="Courier New"/>
          <w:color w:val="auto"/>
          <w:sz w:val="20"/>
          <w:szCs w:val="20"/>
        </w:rPr>
        <w:t>,  либо  без  передачи  полученных</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персональных данных (заполняется по желанию субъекта персональных данных):</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Срок  действия</w:t>
      </w:r>
      <w:proofErr w:type="gramEnd"/>
      <w:r>
        <w:rPr>
          <w:rFonts w:ascii="Courier New" w:eastAsiaTheme="minorHAnsi" w:hAnsi="Courier New" w:cs="Courier New"/>
          <w:color w:val="auto"/>
          <w:sz w:val="20"/>
          <w:szCs w:val="20"/>
        </w:rPr>
        <w:t xml:space="preserve"> настоящего согласия - с момента представления согласия и</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до  истечения</w:t>
      </w:r>
      <w:proofErr w:type="gramEnd"/>
      <w:r>
        <w:rPr>
          <w:rFonts w:ascii="Courier New" w:eastAsiaTheme="minorHAnsi" w:hAnsi="Courier New" w:cs="Courier New"/>
          <w:color w:val="auto"/>
          <w:sz w:val="20"/>
          <w:szCs w:val="20"/>
        </w:rPr>
        <w:t xml:space="preserve">  сроков  хранения  соответствующей информации или документов,</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содержащих    указанную   </w:t>
      </w:r>
      <w:proofErr w:type="gramStart"/>
      <w:r>
        <w:rPr>
          <w:rFonts w:ascii="Courier New" w:eastAsiaTheme="minorHAnsi" w:hAnsi="Courier New" w:cs="Courier New"/>
          <w:color w:val="auto"/>
          <w:sz w:val="20"/>
          <w:szCs w:val="20"/>
        </w:rPr>
        <w:t xml:space="preserve">информацию,   </w:t>
      </w:r>
      <w:proofErr w:type="gramEnd"/>
      <w:r>
        <w:rPr>
          <w:rFonts w:ascii="Courier New" w:eastAsiaTheme="minorHAnsi" w:hAnsi="Courier New" w:cs="Courier New"/>
          <w:color w:val="auto"/>
          <w:sz w:val="20"/>
          <w:szCs w:val="20"/>
        </w:rPr>
        <w:t>определяемых   в   соответствии   с</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законодательством Российской Федерации.</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Подпись субъекта персональных данных:</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1E1628" w:rsidRDefault="001E1628" w:rsidP="001E162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полностью, подпись).</w:t>
      </w:r>
    </w:p>
    <w:p w:rsidR="001E1628" w:rsidRDefault="001E1628" w:rsidP="001E1628">
      <w:pPr>
        <w:autoSpaceDE w:val="0"/>
        <w:autoSpaceDN w:val="0"/>
        <w:adjustRightInd w:val="0"/>
        <w:spacing w:after="0" w:line="240" w:lineRule="auto"/>
        <w:jc w:val="both"/>
        <w:rPr>
          <w:rFonts w:ascii="Arial" w:hAnsi="Arial" w:cs="Arial"/>
          <w:sz w:val="20"/>
          <w:szCs w:val="20"/>
        </w:rPr>
      </w:pPr>
    </w:p>
    <w:p w:rsidR="001E1628" w:rsidRDefault="001E1628" w:rsidP="001E1628">
      <w:pPr>
        <w:autoSpaceDE w:val="0"/>
        <w:autoSpaceDN w:val="0"/>
        <w:adjustRightInd w:val="0"/>
        <w:spacing w:after="0" w:line="240" w:lineRule="auto"/>
        <w:jc w:val="both"/>
        <w:rPr>
          <w:rFonts w:ascii="Arial" w:hAnsi="Arial" w:cs="Arial"/>
          <w:sz w:val="20"/>
          <w:szCs w:val="20"/>
        </w:rPr>
      </w:pPr>
    </w:p>
    <w:p w:rsidR="001E1628" w:rsidRDefault="001E1628" w:rsidP="001E1628">
      <w:pPr>
        <w:pBdr>
          <w:top w:val="single" w:sz="6" w:space="0" w:color="auto"/>
        </w:pBdr>
        <w:autoSpaceDE w:val="0"/>
        <w:autoSpaceDN w:val="0"/>
        <w:adjustRightInd w:val="0"/>
        <w:spacing w:before="100" w:after="100" w:line="240" w:lineRule="auto"/>
        <w:jc w:val="both"/>
        <w:rPr>
          <w:rFonts w:ascii="Arial" w:hAnsi="Arial" w:cs="Arial"/>
          <w:sz w:val="2"/>
          <w:szCs w:val="2"/>
        </w:rPr>
      </w:pPr>
    </w:p>
    <w:p w:rsidR="00977AC1" w:rsidRDefault="00977AC1"/>
    <w:sectPr w:rsidR="00977AC1" w:rsidSect="001F530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3F9"/>
    <w:rsid w:val="001E1628"/>
    <w:rsid w:val="00977AC1"/>
    <w:rsid w:val="00DE73F9"/>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E4B38-73CC-4622-923F-5D6282A6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13B894746AF9F33B492C12EE99A5A2C41626AC4F67B4817DF7948B1877AE03470922484199F95FA22CF56BC827F845F0A2BB9EEC3195E31DD120F0b9M" TargetMode="External"/><Relationship Id="rId13" Type="http://schemas.openxmlformats.org/officeDocument/2006/relationships/hyperlink" Target="consultantplus://offline/ref=7C13B894746AF9F33B492C12EE99A5A2C41626AC4960B7877BFFC981102EA20140067D5F46D0F55EA22DFD6BC678FD50E1FAB69FF32F97FF01D32209F1bFM" TargetMode="External"/><Relationship Id="rId18" Type="http://schemas.openxmlformats.org/officeDocument/2006/relationships/hyperlink" Target="consultantplus://offline/ref=7C13B894746AF9F33B492C12EE99A5A2C41626AC4F60B5877EF7948B1877AE03470922484199F95FA22DFD6EC827F845F0A2BB9EEC3195E31DD120F0b9M" TargetMode="External"/><Relationship Id="rId3" Type="http://schemas.openxmlformats.org/officeDocument/2006/relationships/webSettings" Target="webSettings.xml"/><Relationship Id="rId21" Type="http://schemas.openxmlformats.org/officeDocument/2006/relationships/hyperlink" Target="consultantplus://offline/ref=FC3E38090CCEF5D60FF08EA0F24AF26E75BAD72892970CF483836208B814819C32D935059C018305AF1EBED6E82AF0017AC069C11D7B4F6F48EC5EAFeBZDM" TargetMode="External"/><Relationship Id="rId7" Type="http://schemas.openxmlformats.org/officeDocument/2006/relationships/hyperlink" Target="consultantplus://offline/ref=7C13B894746AF9F33B492C12EE99A5A2C41626AC4F62B7827CF7948B1877AE03470922484199F95FA22DFD6EC827F845F0A2BB9EEC3195E31DD120F0b9M" TargetMode="External"/><Relationship Id="rId12" Type="http://schemas.openxmlformats.org/officeDocument/2006/relationships/hyperlink" Target="consultantplus://offline/ref=7C13B894746AF9F33B492C12EE99A5A2C41626AC4960B4847FF5C981102EA20140067D5F46D0F55EA22DFD6BC678FD50E1FAB69FF32F97FF01D32209F1bFM" TargetMode="External"/><Relationship Id="rId17" Type="http://schemas.openxmlformats.org/officeDocument/2006/relationships/hyperlink" Target="consultantplus://offline/ref=7C13B894746AF9F33B492C12EE99A5A2C41626AC4E62B48979F7948B1877AE03470922484199F95FA22DFD6EC827F845F0A2BB9EEC3195E31DD120F0b9M" TargetMode="External"/><Relationship Id="rId2" Type="http://schemas.openxmlformats.org/officeDocument/2006/relationships/settings" Target="settings.xml"/><Relationship Id="rId16" Type="http://schemas.openxmlformats.org/officeDocument/2006/relationships/hyperlink" Target="consultantplus://offline/ref=7C13B894746AF9F33B492C12EE99A5A2C41626AC4960BD8470F5C981102EA20140067D5F46D0F55EA22DFD6AC378FD50E1FAB69FF32F97FF01D32209F1bFM" TargetMode="External"/><Relationship Id="rId20" Type="http://schemas.openxmlformats.org/officeDocument/2006/relationships/hyperlink" Target="consultantplus://offline/ref=FC3E38090CCEF5D60FF08EA0F24AF26E75BAD72892970CF483836208B814819C32D935059C018305AF1DB2D7ED2AF0017AC069C11D7B4F6F48EC5EAFeBZDM" TargetMode="External"/><Relationship Id="rId1" Type="http://schemas.openxmlformats.org/officeDocument/2006/relationships/styles" Target="styles.xml"/><Relationship Id="rId6" Type="http://schemas.openxmlformats.org/officeDocument/2006/relationships/hyperlink" Target="consultantplus://offline/ref=7C13B894746AF9F33B492C12EE99A5A2C41626AC4960BD817CF9C981102EA20140067D5F46D0F55EA22DFD6AC178FD50E1FAB69FF32F97FF01D32209F1bFM" TargetMode="External"/><Relationship Id="rId11" Type="http://schemas.openxmlformats.org/officeDocument/2006/relationships/hyperlink" Target="consultantplus://offline/ref=7C13B894746AF9F33B492C12EE99A5A2C41626AC4960B28379FCC981102EA20140067D5F46D0F55EA22DFD69C278FD50E1FAB69FF32F97FF01D32209F1bFM" TargetMode="External"/><Relationship Id="rId5" Type="http://schemas.openxmlformats.org/officeDocument/2006/relationships/hyperlink" Target="consultantplus://offline/ref=7C13B894746AF9F33B492C12EE99A5A2C41626AC4064B5817BF7948B1877AE03470922484199F95FA22DFC6CC827F845F0A2BB9EEC3195E31DD120F0b9M" TargetMode="External"/><Relationship Id="rId15" Type="http://schemas.openxmlformats.org/officeDocument/2006/relationships/hyperlink" Target="consultantplus://offline/ref=7C13B894746AF9F33B492C12EE99A5A2C41626AC4960B28379FDC981102EA20140067D5F46D0F55EA22DFD6DC478FD50E1FAB69FF32F97FF01D32209F1bFM" TargetMode="External"/><Relationship Id="rId23" Type="http://schemas.openxmlformats.org/officeDocument/2006/relationships/theme" Target="theme/theme1.xml"/><Relationship Id="rId10" Type="http://schemas.openxmlformats.org/officeDocument/2006/relationships/hyperlink" Target="consultantplus://offline/ref=7C13B894746AF9F33B492C12EE99A5A2C41626AC4960B28378F5C981102EA20140067D5F46D0F55EA22DFD6BCB78FD50E1FAB69FF32F97FF01D32209F1bFM" TargetMode="External"/><Relationship Id="rId19" Type="http://schemas.openxmlformats.org/officeDocument/2006/relationships/hyperlink" Target="consultantplus://offline/ref=FC3E38090CCEF5D60FF08EA0F24AF26E75BAD72892970CF483836208B814819C32D935059C018305AF1DBCD0EF2AF0017AC069C11D7B4F6F48EC5EAFeBZDM" TargetMode="External"/><Relationship Id="rId4" Type="http://schemas.openxmlformats.org/officeDocument/2006/relationships/hyperlink" Target="consultantplus://offline/ref=7C13B894746AF9F33B492C12EE99A5A2C41626AC4D69BC8270F7948B1877AE03470922484199F95FA22DFD6EC827F845F0A2BB9EEC3195E31DD120F0b9M" TargetMode="External"/><Relationship Id="rId9" Type="http://schemas.openxmlformats.org/officeDocument/2006/relationships/hyperlink" Target="consultantplus://offline/ref=7C13B894746AF9F33B492C12EE99A5A2C41626AC4069B48070F7948B1877AE03470922484199F95FA22DFC6EC827F845F0A2BB9EEC3195E31DD120F0b9M" TargetMode="External"/><Relationship Id="rId14" Type="http://schemas.openxmlformats.org/officeDocument/2006/relationships/hyperlink" Target="consultantplus://offline/ref=7C13B894746AF9F33B492C12EE99A5A2C41626AC4960B0807AFAC981102EA20140067D5F46D0F55EA22DFD6FCB78FD50E1FAB69FF32F97FF01D32209F1bF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3856</Words>
  <Characters>20132</Characters>
  <Application>Microsoft Office Word</Application>
  <DocSecurity>0</DocSecurity>
  <Lines>447</Lines>
  <Paragraphs>220</Paragraphs>
  <ScaleCrop>false</ScaleCrop>
  <Company/>
  <LinksUpToDate>false</LinksUpToDate>
  <CharactersWithSpaces>23768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 г. Костромы</dc:creator>
  <cp:keywords/>
  <dc:description/>
  <cp:lastModifiedBy>Дума г. Костромы</cp:lastModifiedBy>
  <cp:revision>2</cp:revision>
  <dcterms:created xsi:type="dcterms:W3CDTF">2022-02-01T12:25:00Z</dcterms:created>
  <dcterms:modified xsi:type="dcterms:W3CDTF">2022-02-01T12:27:00Z</dcterms:modified>
</cp:coreProperties>
</file>