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97" w:rsidRDefault="006A1151" w:rsidP="00B10297">
      <w:pPr>
        <w:widowControl w:val="0"/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741D7">
        <w:rPr>
          <w:rFonts w:ascii="Times New Roman" w:eastAsia="Times New Roman" w:hAnsi="Times New Roman" w:cs="Times New Roman"/>
          <w:sz w:val="26"/>
          <w:szCs w:val="24"/>
          <w:lang w:eastAsia="ru-RU"/>
        </w:rPr>
        <w:t>Вносится</w:t>
      </w:r>
    </w:p>
    <w:p w:rsidR="00B10297" w:rsidRDefault="00F60A1B" w:rsidP="00B10297">
      <w:pPr>
        <w:widowControl w:val="0"/>
        <w:autoSpaceDE w:val="0"/>
        <w:autoSpaceDN w:val="0"/>
        <w:adjustRightInd w:val="0"/>
        <w:spacing w:after="480" w:line="240" w:lineRule="auto"/>
        <w:ind w:left="4253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председателем Думы города</w:t>
      </w:r>
      <w:r w:rsidR="006A1151" w:rsidRPr="009741D7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 Костромы </w:t>
      </w:r>
    </w:p>
    <w:p w:rsidR="006A1151" w:rsidRPr="009741D7" w:rsidRDefault="006A1151" w:rsidP="00B10297">
      <w:pPr>
        <w:widowControl w:val="0"/>
        <w:autoSpaceDE w:val="0"/>
        <w:autoSpaceDN w:val="0"/>
        <w:adjustRightInd w:val="0"/>
        <w:spacing w:after="480" w:line="240" w:lineRule="auto"/>
        <w:ind w:left="425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1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tbl>
      <w:tblPr>
        <w:tblW w:w="9639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"/>
        <w:gridCol w:w="459"/>
        <w:gridCol w:w="2235"/>
        <w:gridCol w:w="5200"/>
        <w:gridCol w:w="585"/>
        <w:gridCol w:w="485"/>
        <w:gridCol w:w="392"/>
        <w:gridCol w:w="175"/>
      </w:tblGrid>
      <w:tr w:rsidR="006A1151" w:rsidRPr="009741D7" w:rsidTr="006A1151">
        <w:trPr>
          <w:gridBefore w:val="1"/>
          <w:gridAfter w:val="1"/>
          <w:wBefore w:w="108" w:type="dxa"/>
          <w:wAfter w:w="175" w:type="dxa"/>
          <w:trHeight w:val="1011"/>
          <w:jc w:val="center"/>
        </w:trPr>
        <w:tc>
          <w:tcPr>
            <w:tcW w:w="9356" w:type="dxa"/>
            <w:gridSpan w:val="6"/>
            <w:tcMar>
              <w:left w:w="0" w:type="dxa"/>
              <w:right w:w="0" w:type="dxa"/>
            </w:tcMar>
          </w:tcPr>
          <w:p w:rsidR="006A1151" w:rsidRPr="009741D7" w:rsidRDefault="006A1151" w:rsidP="00996B1D">
            <w:pPr>
              <w:spacing w:before="120" w:after="0" w:line="240" w:lineRule="auto"/>
              <w:jc w:val="center"/>
              <w:rPr>
                <w:rFonts w:ascii="Constantia" w:eastAsia="Calibri" w:hAnsi="Constantia" w:cs="Times New Roman"/>
                <w:spacing w:val="100"/>
                <w:sz w:val="40"/>
                <w:szCs w:val="40"/>
              </w:rPr>
            </w:pPr>
            <w:r w:rsidRPr="009741D7">
              <w:rPr>
                <w:rFonts w:ascii="Constantia" w:eastAsia="Calibri" w:hAnsi="Constantia" w:cs="Times New Roman"/>
                <w:b/>
                <w:noProof/>
                <w:spacing w:val="60"/>
                <w:sz w:val="32"/>
                <w:szCs w:val="32"/>
                <w:lang w:eastAsia="ru-RU"/>
              </w:rPr>
              <w:drawing>
                <wp:inline distT="0" distB="0" distL="0" distR="0" wp14:anchorId="52C5B153" wp14:editId="0530969F">
                  <wp:extent cx="5934075" cy="638175"/>
                  <wp:effectExtent l="0" t="0" r="9525" b="9525"/>
                  <wp:docPr id="1" name="Рисунок 1" descr="дума реш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ума реш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51" w:rsidRPr="009741D7" w:rsidTr="006A1151">
        <w:trPr>
          <w:gridBefore w:val="1"/>
          <w:gridAfter w:val="1"/>
          <w:wBefore w:w="108" w:type="dxa"/>
          <w:wAfter w:w="175" w:type="dxa"/>
          <w:trHeight w:val="548"/>
          <w:jc w:val="center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A1151" w:rsidRPr="009741D7" w:rsidRDefault="006A1151" w:rsidP="00996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00" w:type="dxa"/>
            <w:tcBorders>
              <w:left w:val="nil"/>
            </w:tcBorders>
          </w:tcPr>
          <w:p w:rsidR="006A1151" w:rsidRPr="009741D7" w:rsidRDefault="006A1151" w:rsidP="00996B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  <w:vAlign w:val="bottom"/>
          </w:tcPr>
          <w:p w:rsidR="006A1151" w:rsidRPr="009741D7" w:rsidRDefault="006A1151" w:rsidP="00996B1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741D7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77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6A1151" w:rsidRPr="009741D7" w:rsidRDefault="006A1151" w:rsidP="00996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1151" w:rsidRPr="009741D7" w:rsidTr="006A1151">
        <w:trPr>
          <w:gridBefore w:val="1"/>
          <w:gridAfter w:val="1"/>
          <w:wBefore w:w="108" w:type="dxa"/>
          <w:wAfter w:w="175" w:type="dxa"/>
          <w:trHeight w:val="289"/>
          <w:jc w:val="center"/>
        </w:trPr>
        <w:tc>
          <w:tcPr>
            <w:tcW w:w="9356" w:type="dxa"/>
            <w:gridSpan w:val="6"/>
            <w:tcMar>
              <w:left w:w="0" w:type="dxa"/>
              <w:right w:w="0" w:type="dxa"/>
            </w:tcMar>
          </w:tcPr>
          <w:p w:rsidR="006A1151" w:rsidRPr="009741D7" w:rsidRDefault="006A1151" w:rsidP="00996B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1151" w:rsidRPr="006A1151" w:rsidTr="006A1151">
        <w:tblPrEx>
          <w:jc w:val="left"/>
          <w:tblCellMar>
            <w:left w:w="108" w:type="dxa"/>
            <w:right w:w="108" w:type="dxa"/>
          </w:tblCellMar>
        </w:tblPrEx>
        <w:trPr>
          <w:trHeight w:val="1021"/>
        </w:trPr>
        <w:tc>
          <w:tcPr>
            <w:tcW w:w="567" w:type="dxa"/>
            <w:gridSpan w:val="2"/>
            <w:shd w:val="clear" w:color="auto" w:fill="auto"/>
          </w:tcPr>
          <w:p w:rsidR="006A1151" w:rsidRPr="006A1151" w:rsidRDefault="006A1151" w:rsidP="006A1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4"/>
            <w:shd w:val="clear" w:color="auto" w:fill="auto"/>
          </w:tcPr>
          <w:p w:rsidR="000E6E86" w:rsidRPr="00DD5F5B" w:rsidRDefault="00DD5F5B" w:rsidP="00B10297">
            <w:pPr>
              <w:autoSpaceDE w:val="0"/>
              <w:autoSpaceDN w:val="0"/>
              <w:adjustRightInd w:val="0"/>
              <w:spacing w:after="0" w:line="240" w:lineRule="auto"/>
              <w:ind w:left="318" w:right="45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5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 плане работы Думы города Костромы </w:t>
            </w:r>
            <w:r w:rsidR="00F60A1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восьмого</w:t>
            </w:r>
            <w:r w:rsidRPr="00DD5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созыва</w:t>
            </w:r>
            <w:r w:rsidR="00835CF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="00F60A1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</w:t>
            </w:r>
            <w:r w:rsidR="004C2382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="00C53F7C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="004C23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полугодие 2026</w:t>
            </w:r>
            <w:r w:rsidRPr="00DD5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6A1151" w:rsidRPr="006A1151" w:rsidRDefault="006A1151" w:rsidP="006A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A1151" w:rsidRPr="006A1151" w:rsidRDefault="006A1151" w:rsidP="006A1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1151" w:rsidRPr="000E6E86" w:rsidRDefault="006A1151" w:rsidP="006A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5F5B" w:rsidRDefault="00DD5F5B" w:rsidP="00DD5F5B">
      <w:pPr>
        <w:pStyle w:val="a6"/>
      </w:pPr>
      <w:r>
        <w:t>У</w:t>
      </w:r>
      <w:r w:rsidRPr="007939C5">
        <w:t xml:space="preserve">читывая решения постоянных депутатских комиссий Думы города Костромы </w:t>
      </w:r>
      <w:r w:rsidR="00E57A5D">
        <w:t>восьмого</w:t>
      </w:r>
      <w:r w:rsidRPr="007939C5">
        <w:t xml:space="preserve"> созыва</w:t>
      </w:r>
      <w:r>
        <w:t>, руководствуясь статьями 29 и 55 Устава города Костромы, Дума города Костромы</w:t>
      </w:r>
    </w:p>
    <w:p w:rsidR="00DD5F5B" w:rsidRPr="002E04B8" w:rsidRDefault="00DD5F5B" w:rsidP="00DD5F5B">
      <w:pPr>
        <w:pStyle w:val="a7"/>
      </w:pPr>
      <w:r w:rsidRPr="002E04B8">
        <w:t>РЕШИЛА:</w:t>
      </w:r>
    </w:p>
    <w:p w:rsidR="00DD5F5B" w:rsidRPr="00DD5F5B" w:rsidRDefault="00DD5F5B" w:rsidP="00F60A1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DD5F5B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1. Утвердить прилагаемый план работы Думы города Костромы </w:t>
      </w:r>
      <w:r w:rsidR="00F60A1B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восьмого созыва </w:t>
      </w:r>
      <w:r w:rsidR="00F60A1B" w:rsidRPr="00F60A1B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4C2382" w:rsidRPr="004C238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I</w:t>
      </w:r>
      <w:r w:rsidR="00C53F7C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I</w:t>
      </w:r>
      <w:r w:rsidR="004C2382" w:rsidRPr="004C2382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полугодие 2026 года</w:t>
      </w:r>
      <w:r w:rsidRPr="00DD5F5B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</w:p>
    <w:p w:rsidR="00D056CA" w:rsidRDefault="00DD5F5B" w:rsidP="00D056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</w:pPr>
      <w:r w:rsidRPr="00DD5F5B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2. Настоящее решение вступает в силу со дня его подписания.</w:t>
      </w:r>
    </w:p>
    <w:p w:rsidR="00D056CA" w:rsidRDefault="00D056CA" w:rsidP="00D056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</w:pPr>
    </w:p>
    <w:p w:rsidR="00D056CA" w:rsidRDefault="00D056CA" w:rsidP="00D056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</w:pPr>
    </w:p>
    <w:p w:rsidR="00D056CA" w:rsidRDefault="00D056CA" w:rsidP="00D056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</w:pPr>
    </w:p>
    <w:p w:rsidR="006A1151" w:rsidRPr="00D056CA" w:rsidRDefault="00D056CA" w:rsidP="00D056C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</w:rPr>
        <w:t>Председатель Думы</w:t>
      </w:r>
      <w:r w:rsidR="006A1151" w:rsidRPr="006A1151">
        <w:rPr>
          <w:rFonts w:ascii="Times New Roman" w:eastAsia="Calibri" w:hAnsi="Times New Roman" w:cs="Times New Roman"/>
          <w:sz w:val="26"/>
        </w:rPr>
        <w:t xml:space="preserve"> города Костромы </w:t>
      </w:r>
      <w:r w:rsidR="006A1151">
        <w:rPr>
          <w:rFonts w:ascii="Times New Roman" w:eastAsia="Calibri" w:hAnsi="Times New Roman" w:cs="Times New Roman"/>
          <w:sz w:val="26"/>
        </w:rPr>
        <w:t xml:space="preserve">                                 </w:t>
      </w:r>
      <w:r>
        <w:rPr>
          <w:rFonts w:ascii="Times New Roman" w:eastAsia="Calibri" w:hAnsi="Times New Roman" w:cs="Times New Roman"/>
          <w:sz w:val="26"/>
        </w:rPr>
        <w:t xml:space="preserve">                    Н. А. Пашканова</w:t>
      </w:r>
      <w:r w:rsidR="006A1151" w:rsidRPr="006A1151">
        <w:rPr>
          <w:rFonts w:ascii="Times New Roman" w:eastAsia="Calibri" w:hAnsi="Times New Roman" w:cs="Times New Roman"/>
          <w:sz w:val="26"/>
        </w:rPr>
        <w:br/>
      </w:r>
    </w:p>
    <w:p w:rsidR="006A1151" w:rsidRDefault="006A1151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6A1151" w:rsidRDefault="006A1151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6A1151" w:rsidRDefault="006A1151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6A1151" w:rsidRDefault="006A1151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0E6E86" w:rsidRDefault="000E6E86" w:rsidP="006A1151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3801ED" w:rsidRDefault="003801ED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3801ED" w:rsidRDefault="003801ED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835CFE" w:rsidRDefault="00835CFE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835CFE" w:rsidRDefault="00835CFE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835CFE" w:rsidRDefault="00835CFE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835CFE" w:rsidRDefault="00835CFE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</w:p>
    <w:p w:rsidR="006A1151" w:rsidRPr="002F129D" w:rsidRDefault="006A1151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  <w:r w:rsidRPr="002F129D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lastRenderedPageBreak/>
        <w:t>ПОЯСНИТЕЛЬНАЯ ЗАПИСКА</w:t>
      </w:r>
    </w:p>
    <w:p w:rsidR="006A1151" w:rsidRPr="002F129D" w:rsidRDefault="006A1151" w:rsidP="006A115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  <w:r w:rsidRPr="002F129D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 xml:space="preserve">к проекту решения Думы города Костромы </w:t>
      </w:r>
    </w:p>
    <w:p w:rsidR="006A1151" w:rsidRPr="00EC5B15" w:rsidRDefault="006A1151" w:rsidP="004C2382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129D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>"</w:t>
      </w:r>
      <w:r w:rsidR="004C2382" w:rsidRPr="004C2382">
        <w:rPr>
          <w:rFonts w:ascii="Times New Roman" w:eastAsia="Calibri" w:hAnsi="Times New Roman" w:cs="Times New Roman"/>
          <w:b/>
          <w:sz w:val="26"/>
          <w:szCs w:val="26"/>
        </w:rPr>
        <w:t xml:space="preserve">О плане работы Думы </w:t>
      </w:r>
      <w:r w:rsidR="00EB55FB">
        <w:rPr>
          <w:rFonts w:ascii="Times New Roman" w:eastAsia="Calibri" w:hAnsi="Times New Roman" w:cs="Times New Roman"/>
          <w:b/>
          <w:sz w:val="26"/>
          <w:szCs w:val="26"/>
        </w:rPr>
        <w:t xml:space="preserve">города Костромы восьмого созыва </w:t>
      </w:r>
      <w:r w:rsidR="004C2382" w:rsidRPr="004C2382">
        <w:rPr>
          <w:rFonts w:ascii="Times New Roman" w:eastAsia="Calibri" w:hAnsi="Times New Roman" w:cs="Times New Roman"/>
          <w:b/>
          <w:sz w:val="26"/>
          <w:szCs w:val="26"/>
        </w:rPr>
        <w:t>на I</w:t>
      </w:r>
      <w:r w:rsidR="00C0101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="004C2382" w:rsidRPr="004C2382">
        <w:rPr>
          <w:rFonts w:ascii="Times New Roman" w:eastAsia="Calibri" w:hAnsi="Times New Roman" w:cs="Times New Roman"/>
          <w:b/>
          <w:sz w:val="26"/>
          <w:szCs w:val="26"/>
        </w:rPr>
        <w:t xml:space="preserve"> полугодие 2026 года</w:t>
      </w:r>
      <w:r w:rsidR="00F35631">
        <w:rPr>
          <w:rFonts w:ascii="Times New Roman" w:hAnsi="Times New Roman" w:cs="Times New Roman"/>
          <w:b/>
          <w:bCs/>
          <w:sz w:val="26"/>
          <w:szCs w:val="26"/>
        </w:rPr>
        <w:t>"</w:t>
      </w:r>
    </w:p>
    <w:p w:rsidR="006A1151" w:rsidRPr="00240193" w:rsidRDefault="006A1151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:rsidR="009E2DA0" w:rsidRPr="00EB55FB" w:rsidRDefault="009E2DA0" w:rsidP="004C238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</w:pPr>
      <w:r w:rsidRPr="00A817AF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Проект решения Думы города Костромы </w:t>
      </w:r>
      <w:r w:rsidR="004C2382" w:rsidRPr="004C2382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"О плане работы Думы </w:t>
      </w:r>
      <w:r w:rsid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города Костромы восьмого созыва </w:t>
      </w:r>
      <w:r w:rsidR="004C2382" w:rsidRPr="004C2382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>на I</w:t>
      </w:r>
      <w:r w:rsidR="00C01018">
        <w:rPr>
          <w:rFonts w:ascii="Times New Roman" w:eastAsia="Times New Roman" w:hAnsi="Times New Roman" w:cs="Times New Roman CYR"/>
          <w:kern w:val="1"/>
          <w:sz w:val="26"/>
          <w:szCs w:val="26"/>
          <w:lang w:val="en-US" w:eastAsia="ar-SA"/>
        </w:rPr>
        <w:t>I</w:t>
      </w:r>
      <w:r w:rsidR="004C2382" w:rsidRPr="004C2382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полугодие 2026 года"</w:t>
      </w:r>
      <w:r w:rsid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</w:t>
      </w:r>
      <w:r w:rsidRPr="00A817AF">
        <w:rPr>
          <w:rFonts w:ascii="Times New Roman" w:eastAsia="Lucida Sans Unicode" w:hAnsi="Times New Roman" w:cs="Tahoma"/>
          <w:kern w:val="1"/>
          <w:sz w:val="26"/>
          <w:szCs w:val="26"/>
        </w:rPr>
        <w:t>предлагается к принятию в целях обеспечения планирования деятельности Думы города Костромы.</w:t>
      </w:r>
    </w:p>
    <w:p w:rsidR="009E2DA0" w:rsidRPr="00A817AF" w:rsidRDefault="009E2DA0" w:rsidP="009E2D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A817AF">
        <w:rPr>
          <w:rFonts w:ascii="Times New Roman" w:eastAsia="Lucida Sans Unicode" w:hAnsi="Times New Roman" w:cs="Tahoma"/>
          <w:kern w:val="1"/>
          <w:sz w:val="26"/>
          <w:szCs w:val="26"/>
        </w:rPr>
        <w:tab/>
        <w:t>В соответствии с частью 1 статьи 26 Регламента Думы города Костромы о</w:t>
      </w:r>
      <w:r w:rsidRPr="00A817AF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чередные заседания Думы</w:t>
      </w:r>
      <w:r w:rsidR="00B05862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 города Костромы</w:t>
      </w:r>
      <w:r w:rsidRPr="00A817AF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 созываются в соответствии с планом работы Думы</w:t>
      </w:r>
      <w:r w:rsidR="00B05862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 города Костромы</w:t>
      </w:r>
      <w:r w:rsidRPr="00A817AF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 </w:t>
      </w:r>
      <w:r w:rsidR="00B0535F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председателем Думы</w:t>
      </w:r>
      <w:r w:rsidRPr="00A817AF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 города Костромы и проводятся в соответствии с Регламентом Думы города Костромы.</w:t>
      </w:r>
    </w:p>
    <w:p w:rsidR="009E2DA0" w:rsidRDefault="009E2DA0" w:rsidP="009E2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</w:pPr>
      <w:r w:rsidRPr="00A817AF">
        <w:rPr>
          <w:rFonts w:ascii="Times New Roman" w:eastAsia="Lucida Sans Unicode" w:hAnsi="Times New Roman" w:cs="Tahoma"/>
          <w:kern w:val="1"/>
          <w:sz w:val="26"/>
          <w:szCs w:val="26"/>
        </w:rPr>
        <w:t xml:space="preserve">При формировании </w:t>
      </w:r>
      <w:r>
        <w:rPr>
          <w:rFonts w:ascii="Times New Roman" w:eastAsia="Lucida Sans Unicode" w:hAnsi="Times New Roman" w:cs="Tahoma"/>
          <w:kern w:val="1"/>
          <w:sz w:val="26"/>
          <w:szCs w:val="26"/>
        </w:rPr>
        <w:t>п</w:t>
      </w:r>
      <w:r w:rsidRPr="00A817A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лана работы Думы города Костромы </w:t>
      </w:r>
      <w:r w:rsidR="0031241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>восьмого</w:t>
      </w:r>
      <w:r w:rsidRPr="00A817A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созыва </w:t>
      </w:r>
      <w:r w:rsidR="00EB55FB" w:rsidRP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>на I</w:t>
      </w:r>
      <w:r w:rsidR="00C01018">
        <w:rPr>
          <w:rFonts w:ascii="Times New Roman" w:eastAsia="Times New Roman" w:hAnsi="Times New Roman" w:cs="Times New Roman CYR"/>
          <w:kern w:val="1"/>
          <w:sz w:val="26"/>
          <w:szCs w:val="26"/>
          <w:lang w:val="en-US" w:eastAsia="ar-SA"/>
        </w:rPr>
        <w:t>I</w:t>
      </w:r>
      <w:r w:rsidR="00EB55FB" w:rsidRP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полугодие 2026 года</w:t>
      </w:r>
      <w:r w:rsidRPr="006B48A8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</w:t>
      </w:r>
      <w:r w:rsidRPr="00A817A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учтены планы работы </w:t>
      </w:r>
      <w:r w:rsidR="00EB55FB" w:rsidRP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>на I</w:t>
      </w:r>
      <w:r w:rsidR="00C01018">
        <w:rPr>
          <w:rFonts w:ascii="Times New Roman" w:eastAsia="Times New Roman" w:hAnsi="Times New Roman" w:cs="Times New Roman CYR"/>
          <w:kern w:val="1"/>
          <w:sz w:val="26"/>
          <w:szCs w:val="26"/>
          <w:lang w:val="en-US" w:eastAsia="ar-SA"/>
        </w:rPr>
        <w:t>I</w:t>
      </w:r>
      <w:r w:rsidR="00EB55FB" w:rsidRPr="00EB55FB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полугодие 2026 года </w:t>
      </w:r>
      <w:r w:rsidRPr="00A817A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всех постоянных депутатских комиссий Думы города Костромы </w:t>
      </w:r>
      <w:r w:rsidR="00B0535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>восьмого</w:t>
      </w:r>
      <w:r w:rsidRPr="00A817AF">
        <w:rPr>
          <w:rFonts w:ascii="Times New Roman" w:eastAsia="Times New Roman" w:hAnsi="Times New Roman" w:cs="Times New Roman CYR"/>
          <w:kern w:val="1"/>
          <w:sz w:val="26"/>
          <w:szCs w:val="26"/>
          <w:lang w:eastAsia="ar-SA"/>
        </w:rPr>
        <w:t xml:space="preserve"> созыва.</w:t>
      </w:r>
    </w:p>
    <w:p w:rsidR="009E2DA0" w:rsidRPr="001A5EFA" w:rsidRDefault="009E2DA0" w:rsidP="009E2D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5EFA">
        <w:rPr>
          <w:rFonts w:ascii="Times New Roman" w:eastAsia="Times New Roman" w:hAnsi="Times New Roman"/>
          <w:sz w:val="26"/>
          <w:szCs w:val="26"/>
          <w:lang w:eastAsia="ru-RU"/>
        </w:rPr>
        <w:t>Принятие проекта решения не повлечет увеличения расходов либо уменьшения доходов бюджета города Костромы.</w:t>
      </w:r>
    </w:p>
    <w:p w:rsidR="009E2DA0" w:rsidRPr="001A5EFA" w:rsidRDefault="009E2DA0" w:rsidP="009E2DA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E2DA0" w:rsidRPr="001A5EFA" w:rsidRDefault="009E2DA0" w:rsidP="009E2DA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E2DA0" w:rsidRPr="001A5EFA" w:rsidRDefault="009E2DA0" w:rsidP="009E2DA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E2DA0" w:rsidRPr="001A5EFA" w:rsidRDefault="00B0535F" w:rsidP="009E2DA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Председатель Думы города Костромы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Н. А</w:t>
      </w:r>
      <w:r w:rsidR="009E2DA0" w:rsidRPr="001A5EF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Пашканова</w:t>
      </w:r>
    </w:p>
    <w:p w:rsidR="000E49F7" w:rsidRDefault="000E49F7" w:rsidP="006A1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0A08" w:rsidRDefault="004E0A08" w:rsidP="006A1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0A08" w:rsidRDefault="004E0A08" w:rsidP="006A1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0A08" w:rsidRDefault="004E0A08" w:rsidP="006A1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0A08" w:rsidRDefault="004E0A08" w:rsidP="006A1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59B5" w:rsidRDefault="000259B5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CFE" w:rsidRDefault="00835CFE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3A9B" w:rsidRDefault="001C3A9B" w:rsidP="000E6E8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1151" w:rsidRPr="00EB55FB" w:rsidRDefault="006A1151" w:rsidP="00EB55F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6"/>
          <w:szCs w:val="24"/>
          <w:lang w:eastAsia="ru-RU"/>
        </w:rPr>
      </w:pPr>
      <w:r w:rsidRPr="00F873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ПЕРЕЧЕНЬ </w:t>
      </w:r>
      <w:r w:rsidRPr="00F873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решений Думы города Костромы, подлежащих признанию утратившими силу, приостановлению, изменению или принятию в связи с принятием решения Думы города Костромы </w:t>
      </w:r>
      <w:r w:rsidR="00EB55FB" w:rsidRPr="00EB55FB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 xml:space="preserve">"О плане работы Думы </w:t>
      </w:r>
      <w:r w:rsidR="00EB55FB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 xml:space="preserve">города Костромы восьмого созыва </w:t>
      </w:r>
      <w:r w:rsidR="00EB55FB" w:rsidRPr="00EB55FB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>на I</w:t>
      </w:r>
      <w:r w:rsidR="00C53F7C">
        <w:rPr>
          <w:rFonts w:ascii="Times New Roman" w:eastAsia="Times New Roman" w:hAnsi="Times New Roman"/>
          <w:b/>
          <w:bCs/>
          <w:sz w:val="26"/>
          <w:szCs w:val="24"/>
          <w:lang w:val="en-US" w:eastAsia="ru-RU"/>
        </w:rPr>
        <w:t>I</w:t>
      </w:r>
      <w:r w:rsidR="00EB55FB" w:rsidRPr="00EB55FB">
        <w:rPr>
          <w:rFonts w:ascii="Times New Roman" w:eastAsia="Times New Roman" w:hAnsi="Times New Roman"/>
          <w:b/>
          <w:bCs/>
          <w:sz w:val="26"/>
          <w:szCs w:val="24"/>
          <w:lang w:eastAsia="ru-RU"/>
        </w:rPr>
        <w:t xml:space="preserve"> полугодие 2026 года"</w:t>
      </w:r>
    </w:p>
    <w:p w:rsidR="006A1151" w:rsidRPr="00F873DB" w:rsidRDefault="006A1151" w:rsidP="006A11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1151" w:rsidRDefault="006A1151" w:rsidP="000E6E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OLE_LINK1"/>
      <w:r w:rsidRPr="00F873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принятия решения Думы города </w:t>
      </w:r>
      <w:r w:rsidRPr="00612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Костромы </w:t>
      </w:r>
      <w:r w:rsidR="008E3F42" w:rsidRPr="008E3F42">
        <w:rPr>
          <w:rFonts w:ascii="Times New Roman" w:eastAsia="Times New Roman" w:hAnsi="Times New Roman"/>
          <w:bCs/>
          <w:sz w:val="26"/>
          <w:szCs w:val="24"/>
          <w:lang w:eastAsia="ru-RU"/>
        </w:rPr>
        <w:t>"О плане работы Думы города Костромы восьмого созыва на I</w:t>
      </w:r>
      <w:r w:rsidR="00C53F7C">
        <w:rPr>
          <w:rFonts w:ascii="Times New Roman" w:eastAsia="Times New Roman" w:hAnsi="Times New Roman"/>
          <w:bCs/>
          <w:sz w:val="26"/>
          <w:szCs w:val="24"/>
          <w:lang w:val="en-US" w:eastAsia="ru-RU"/>
        </w:rPr>
        <w:t>I</w:t>
      </w:r>
      <w:bookmarkStart w:id="1" w:name="_GoBack"/>
      <w:bookmarkEnd w:id="1"/>
      <w:r w:rsidR="008E3F42" w:rsidRPr="008E3F42">
        <w:rPr>
          <w:rFonts w:ascii="Times New Roman" w:eastAsia="Times New Roman" w:hAnsi="Times New Roman"/>
          <w:bCs/>
          <w:sz w:val="26"/>
          <w:szCs w:val="24"/>
          <w:lang w:eastAsia="ru-RU"/>
        </w:rPr>
        <w:t xml:space="preserve"> полугодие 2026 года"</w:t>
      </w:r>
      <w:r w:rsidR="008E3F42">
        <w:rPr>
          <w:rFonts w:ascii="Times New Roman" w:eastAsia="Times New Roman" w:hAnsi="Times New Roman"/>
          <w:bCs/>
          <w:sz w:val="26"/>
          <w:szCs w:val="24"/>
          <w:lang w:eastAsia="ru-RU"/>
        </w:rPr>
        <w:t xml:space="preserve"> </w:t>
      </w:r>
      <w:r w:rsidRPr="000259B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D46E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несение изменений, признание</w:t>
      </w:r>
      <w:r w:rsidRPr="00F35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утратившими силу, приостановление или принятие решений Думы города Костромы не потребуется</w:t>
      </w:r>
      <w:r w:rsidRPr="00F35631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bookmarkEnd w:id="0"/>
    </w:p>
    <w:sectPr w:rsidR="006A1151" w:rsidSect="003801ED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9D"/>
    <w:rsid w:val="000259B5"/>
    <w:rsid w:val="00033B73"/>
    <w:rsid w:val="0005304B"/>
    <w:rsid w:val="00092947"/>
    <w:rsid w:val="000E49F7"/>
    <w:rsid w:val="000E6E86"/>
    <w:rsid w:val="0015714E"/>
    <w:rsid w:val="00171D8D"/>
    <w:rsid w:val="001801E8"/>
    <w:rsid w:val="00186EE5"/>
    <w:rsid w:val="001A5555"/>
    <w:rsid w:val="001C3A9B"/>
    <w:rsid w:val="001C3E58"/>
    <w:rsid w:val="001D756D"/>
    <w:rsid w:val="001E3190"/>
    <w:rsid w:val="00200AC2"/>
    <w:rsid w:val="00232748"/>
    <w:rsid w:val="00240193"/>
    <w:rsid w:val="00295FA1"/>
    <w:rsid w:val="002B5E82"/>
    <w:rsid w:val="002C5DA4"/>
    <w:rsid w:val="0031241B"/>
    <w:rsid w:val="0031671D"/>
    <w:rsid w:val="00326F61"/>
    <w:rsid w:val="003801ED"/>
    <w:rsid w:val="003901AC"/>
    <w:rsid w:val="003C1062"/>
    <w:rsid w:val="0041243B"/>
    <w:rsid w:val="0049787E"/>
    <w:rsid w:val="004A25CB"/>
    <w:rsid w:val="004C2382"/>
    <w:rsid w:val="004E0A08"/>
    <w:rsid w:val="00577072"/>
    <w:rsid w:val="00583BA2"/>
    <w:rsid w:val="005C3572"/>
    <w:rsid w:val="0061264D"/>
    <w:rsid w:val="006254CB"/>
    <w:rsid w:val="00650973"/>
    <w:rsid w:val="006524E8"/>
    <w:rsid w:val="00652E62"/>
    <w:rsid w:val="006534E6"/>
    <w:rsid w:val="0069288E"/>
    <w:rsid w:val="006A1151"/>
    <w:rsid w:val="006B5BEA"/>
    <w:rsid w:val="006C564F"/>
    <w:rsid w:val="006C6BC8"/>
    <w:rsid w:val="00701EC0"/>
    <w:rsid w:val="00720AB7"/>
    <w:rsid w:val="00754DEE"/>
    <w:rsid w:val="0076175A"/>
    <w:rsid w:val="00783C0C"/>
    <w:rsid w:val="00797A8B"/>
    <w:rsid w:val="007E2004"/>
    <w:rsid w:val="007F4C90"/>
    <w:rsid w:val="008008F0"/>
    <w:rsid w:val="008019BA"/>
    <w:rsid w:val="00804A5C"/>
    <w:rsid w:val="00835CFE"/>
    <w:rsid w:val="008870C1"/>
    <w:rsid w:val="008E3F42"/>
    <w:rsid w:val="0092705F"/>
    <w:rsid w:val="00941A1B"/>
    <w:rsid w:val="00945A72"/>
    <w:rsid w:val="00975327"/>
    <w:rsid w:val="00977AC1"/>
    <w:rsid w:val="00992537"/>
    <w:rsid w:val="009B6F9D"/>
    <w:rsid w:val="009E2DA0"/>
    <w:rsid w:val="00A15332"/>
    <w:rsid w:val="00A31F1A"/>
    <w:rsid w:val="00A36181"/>
    <w:rsid w:val="00A94D64"/>
    <w:rsid w:val="00AC2A47"/>
    <w:rsid w:val="00AE0A20"/>
    <w:rsid w:val="00AF12B5"/>
    <w:rsid w:val="00B0535F"/>
    <w:rsid w:val="00B05862"/>
    <w:rsid w:val="00B10297"/>
    <w:rsid w:val="00B11287"/>
    <w:rsid w:val="00B15A65"/>
    <w:rsid w:val="00B32AC4"/>
    <w:rsid w:val="00B34236"/>
    <w:rsid w:val="00B96F9D"/>
    <w:rsid w:val="00BA70FF"/>
    <w:rsid w:val="00C01018"/>
    <w:rsid w:val="00C53F7C"/>
    <w:rsid w:val="00CC4CD5"/>
    <w:rsid w:val="00CD4688"/>
    <w:rsid w:val="00D056CA"/>
    <w:rsid w:val="00D11E10"/>
    <w:rsid w:val="00D42A74"/>
    <w:rsid w:val="00D46E12"/>
    <w:rsid w:val="00D56053"/>
    <w:rsid w:val="00DD5F5B"/>
    <w:rsid w:val="00DD7084"/>
    <w:rsid w:val="00DE3F97"/>
    <w:rsid w:val="00E01167"/>
    <w:rsid w:val="00E20D1B"/>
    <w:rsid w:val="00E240A9"/>
    <w:rsid w:val="00E57A5D"/>
    <w:rsid w:val="00E81529"/>
    <w:rsid w:val="00EB55FB"/>
    <w:rsid w:val="00EC524A"/>
    <w:rsid w:val="00F35631"/>
    <w:rsid w:val="00F55AEC"/>
    <w:rsid w:val="00F60A1B"/>
    <w:rsid w:val="00F93B08"/>
    <w:rsid w:val="00FD689A"/>
    <w:rsid w:val="00FE4818"/>
    <w:rsid w:val="00FE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406F9-41E4-4FEA-A3C7-068510B2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18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C524A"/>
    <w:pPr>
      <w:ind w:left="720"/>
      <w:contextualSpacing/>
    </w:pPr>
  </w:style>
  <w:style w:type="paragraph" w:customStyle="1" w:styleId="a6">
    <w:name w:val="Решение"/>
    <w:basedOn w:val="a"/>
    <w:qFormat/>
    <w:rsid w:val="00DD5F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7">
    <w:name w:val="Стопслово"/>
    <w:basedOn w:val="a"/>
    <w:qFormat/>
    <w:rsid w:val="00DD5F5B"/>
    <w:pPr>
      <w:spacing w:before="240" w:after="240" w:line="240" w:lineRule="auto"/>
      <w:ind w:firstLine="709"/>
    </w:pPr>
    <w:rPr>
      <w:rFonts w:ascii="Times New Roman" w:eastAsia="Times New Roman" w:hAnsi="Times New Roman" w:cs="Times New Roman"/>
      <w:spacing w:val="6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cp:keywords/>
  <dc:description/>
  <cp:lastModifiedBy>Сергей Морозов</cp:lastModifiedBy>
  <cp:revision>45</cp:revision>
  <cp:lastPrinted>2025-10-30T07:21:00Z</cp:lastPrinted>
  <dcterms:created xsi:type="dcterms:W3CDTF">2021-12-01T06:17:00Z</dcterms:created>
  <dcterms:modified xsi:type="dcterms:W3CDTF">2026-06-24T06:55:00Z</dcterms:modified>
</cp:coreProperties>
</file>