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9" w:type="dxa"/>
        <w:tblInd w:w="-2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4"/>
        <w:gridCol w:w="1818"/>
        <w:gridCol w:w="3981"/>
        <w:gridCol w:w="511"/>
        <w:gridCol w:w="1455"/>
        <w:gridCol w:w="860"/>
      </w:tblGrid>
      <w:tr w:rsidR="007150F5">
        <w:trPr>
          <w:trHeight w:val="964"/>
        </w:trPr>
        <w:tc>
          <w:tcPr>
            <w:tcW w:w="9608" w:type="dxa"/>
            <w:gridSpan w:val="6"/>
            <w:shd w:val="clear" w:color="auto" w:fill="auto"/>
          </w:tcPr>
          <w:p w:rsidR="007150F5" w:rsidRDefault="006F4C85">
            <w:pPr>
              <w:widowControl w:val="0"/>
              <w:tabs>
                <w:tab w:val="left" w:pos="3544"/>
              </w:tabs>
              <w:spacing w:after="480"/>
              <w:ind w:left="354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Вносится главой </w:t>
            </w:r>
            <w:r>
              <w:rPr>
                <w:sz w:val="26"/>
              </w:rPr>
              <w:br/>
              <w:t xml:space="preserve">Администрации </w:t>
            </w:r>
            <w:r>
              <w:rPr>
                <w:sz w:val="26"/>
              </w:rPr>
              <w:br/>
              <w:t xml:space="preserve">города Костромы </w:t>
            </w:r>
          </w:p>
          <w:p w:rsidR="007150F5" w:rsidRDefault="006F4C85">
            <w:pPr>
              <w:widowControl w:val="0"/>
              <w:spacing w:after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  <w:p w:rsidR="007150F5" w:rsidRDefault="007150F5">
            <w:pPr>
              <w:spacing w:before="240" w:after="120"/>
              <w:jc w:val="right"/>
              <w:rPr>
                <w:lang w:eastAsia="en-US"/>
              </w:rPr>
            </w:pPr>
          </w:p>
        </w:tc>
      </w:tr>
      <w:tr w:rsidR="007150F5">
        <w:trPr>
          <w:trHeight w:val="1332"/>
        </w:trPr>
        <w:tc>
          <w:tcPr>
            <w:tcW w:w="9608" w:type="dxa"/>
            <w:gridSpan w:val="6"/>
            <w:shd w:val="clear" w:color="auto" w:fill="auto"/>
          </w:tcPr>
          <w:p w:rsidR="007150F5" w:rsidRDefault="006F4C85">
            <w:pPr>
              <w:spacing w:before="24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32805" cy="648335"/>
                  <wp:effectExtent l="0" t="0" r="0" b="0"/>
                  <wp:docPr id="1" name="Рисунок 1" descr="Описание: 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0F5">
        <w:trPr>
          <w:trHeight w:val="548"/>
        </w:trPr>
        <w:tc>
          <w:tcPr>
            <w:tcW w:w="280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150F5" w:rsidRDefault="007150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1" w:type="dxa"/>
            <w:shd w:val="clear" w:color="auto" w:fill="auto"/>
            <w:tcMar>
              <w:left w:w="120" w:type="dxa"/>
              <w:right w:w="120" w:type="dxa"/>
            </w:tcMar>
          </w:tcPr>
          <w:p w:rsidR="007150F5" w:rsidRDefault="007150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7150F5" w:rsidRDefault="006F4C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1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7150F5" w:rsidRDefault="007150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50F5">
        <w:trPr>
          <w:trHeight w:val="192"/>
        </w:trPr>
        <w:tc>
          <w:tcPr>
            <w:tcW w:w="9608" w:type="dxa"/>
            <w:gridSpan w:val="6"/>
            <w:shd w:val="clear" w:color="auto" w:fill="auto"/>
          </w:tcPr>
          <w:p w:rsidR="007150F5" w:rsidRDefault="007150F5">
            <w:pPr>
              <w:jc w:val="both"/>
              <w:rPr>
                <w:lang w:eastAsia="en-US"/>
              </w:rPr>
            </w:pPr>
          </w:p>
        </w:tc>
      </w:tr>
      <w:tr w:rsidR="007150F5">
        <w:trPr>
          <w:trHeight w:val="1021"/>
        </w:trPr>
        <w:tc>
          <w:tcPr>
            <w:tcW w:w="983" w:type="dxa"/>
            <w:shd w:val="clear" w:color="auto" w:fill="auto"/>
          </w:tcPr>
          <w:p w:rsidR="007150F5" w:rsidRDefault="007150F5">
            <w:pPr>
              <w:jc w:val="both"/>
              <w:rPr>
                <w:lang w:eastAsia="en-US"/>
              </w:rPr>
            </w:pPr>
          </w:p>
        </w:tc>
        <w:tc>
          <w:tcPr>
            <w:tcW w:w="7765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7150F5" w:rsidRDefault="006F4C85">
            <w:pPr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О внесении изменений в Прогнозный план приватизации муниципального имущества города Костромы на 2019 год</w:t>
            </w:r>
          </w:p>
          <w:p w:rsidR="007150F5" w:rsidRDefault="006F4C85">
            <w:pPr>
              <w:jc w:val="center"/>
            </w:pPr>
            <w:r>
              <w:rPr>
                <w:b/>
                <w:bCs/>
                <w:sz w:val="26"/>
                <w:szCs w:val="26"/>
                <w:lang w:eastAsia="ar-SA"/>
              </w:rPr>
              <w:t>и на плановый период 2020 и 2021 годов</w:t>
            </w:r>
          </w:p>
        </w:tc>
        <w:tc>
          <w:tcPr>
            <w:tcW w:w="860" w:type="dxa"/>
            <w:shd w:val="clear" w:color="auto" w:fill="auto"/>
            <w:tcMar>
              <w:left w:w="120" w:type="dxa"/>
              <w:right w:w="120" w:type="dxa"/>
            </w:tcMar>
          </w:tcPr>
          <w:p w:rsidR="007150F5" w:rsidRDefault="007150F5">
            <w:pPr>
              <w:jc w:val="both"/>
              <w:rPr>
                <w:lang w:eastAsia="en-US"/>
              </w:rPr>
            </w:pPr>
          </w:p>
        </w:tc>
      </w:tr>
    </w:tbl>
    <w:p w:rsidR="007150F5" w:rsidRDefault="006F4C85">
      <w:pPr>
        <w:pStyle w:val="ab"/>
        <w:tabs>
          <w:tab w:val="left" w:pos="1260"/>
        </w:tabs>
        <w:spacing w:before="360"/>
        <w:ind w:firstLine="902"/>
      </w:pPr>
      <w:r>
        <w:t>В целях обеспечения планомерности приватизации муниципального имущества города Костромы в 2019 году и плановом периоде 2020 и 2021 годов,</w:t>
      </w:r>
      <w:r>
        <w:br/>
        <w:t xml:space="preserve">в соответствии со статьями </w:t>
      </w:r>
      <w:hyperlink r:id="rId7">
        <w:r>
          <w:rPr>
            <w:rStyle w:val="ListLabel4"/>
          </w:rPr>
          <w:t>50</w:t>
        </w:r>
      </w:hyperlink>
      <w:r>
        <w:t xml:space="preserve">, </w:t>
      </w:r>
      <w:hyperlink r:id="rId8">
        <w:r>
          <w:rPr>
            <w:rStyle w:val="ListLabel4"/>
          </w:rPr>
          <w:t>51</w:t>
        </w:r>
      </w:hyperlink>
      <w:r>
        <w:t xml:space="preserve"> Федерального закона от 6 октября 2003 года</w:t>
      </w:r>
      <w:r>
        <w:br/>
        <w:t xml:space="preserve">№ 131-ФЗ «Об общих принципах организации местного самоуправления в Российской Федерации», </w:t>
      </w:r>
      <w:hyperlink r:id="rId9">
        <w:r>
          <w:rPr>
            <w:rStyle w:val="ListLabel5"/>
            <w:vertAlign w:val="baseline"/>
          </w:rPr>
          <w:t>пунктом</w:t>
        </w:r>
        <w:r>
          <w:rPr>
            <w:rStyle w:val="ListLabel5"/>
          </w:rPr>
          <w:t xml:space="preserve"> </w:t>
        </w:r>
        <w:r>
          <w:rPr>
            <w:rStyle w:val="ListLabel5"/>
            <w:vertAlign w:val="baseline"/>
          </w:rPr>
          <w:t>3</w:t>
        </w:r>
        <w:r>
          <w:rPr>
            <w:rStyle w:val="ListLabel5"/>
          </w:rPr>
          <w:t>1</w:t>
        </w:r>
      </w:hyperlink>
      <w:r>
        <w:t xml:space="preserve"> Положения о порядке приватизации муниципального имущества города Костромы, утвержденного решением Думы города Костромы от 28 января 2003 года № 2, руководствуясь </w:t>
      </w:r>
      <w:hyperlink r:id="rId10">
        <w:r>
          <w:rPr>
            <w:rStyle w:val="ListLabel1"/>
          </w:rPr>
          <w:t>статьями 29</w:t>
        </w:r>
      </w:hyperlink>
      <w:r>
        <w:t xml:space="preserve">, </w:t>
      </w:r>
      <w:hyperlink r:id="rId11">
        <w:r>
          <w:rPr>
            <w:rStyle w:val="ListLabel1"/>
          </w:rPr>
          <w:t>55</w:t>
        </w:r>
      </w:hyperlink>
      <w:r>
        <w:t xml:space="preserve"> Устава города Костромы, Дума города Костромы</w:t>
      </w:r>
    </w:p>
    <w:p w:rsidR="007150F5" w:rsidRDefault="006F4C85">
      <w:pPr>
        <w:pStyle w:val="aa"/>
        <w:spacing w:before="360" w:after="360"/>
        <w:rPr>
          <w:spacing w:val="60"/>
        </w:rPr>
      </w:pPr>
      <w:r>
        <w:rPr>
          <w:spacing w:val="40"/>
        </w:rPr>
        <w:t>РЕШИЛА</w:t>
      </w:r>
      <w:r>
        <w:t>:</w:t>
      </w:r>
    </w:p>
    <w:p w:rsidR="007150F5" w:rsidRDefault="006F4C85">
      <w:pPr>
        <w:pStyle w:val="aa"/>
      </w:pPr>
      <w:r>
        <w:t xml:space="preserve">1. Внести в Прогнозный </w:t>
      </w:r>
      <w:hyperlink w:anchor="Par29">
        <w:r>
          <w:rPr>
            <w:rStyle w:val="ListLabel24"/>
          </w:rPr>
          <w:t>план</w:t>
        </w:r>
      </w:hyperlink>
      <w:r>
        <w:t xml:space="preserve"> приватизации муниципального имущества города Костромы на 2019 год и на плановый период 2020 и 2021 годов, утверждённый решением Думы города Костромы от 25 октября 2018 года № 188</w:t>
      </w:r>
      <w:r>
        <w:br/>
        <w:t xml:space="preserve">(с изменениями, внесёнными </w:t>
      </w:r>
      <w:hyperlink r:id="rId12">
        <w:r>
          <w:rPr>
            <w:rStyle w:val="ListLabel24"/>
          </w:rPr>
          <w:t>решени</w:t>
        </w:r>
      </w:hyperlink>
      <w:r>
        <w:t xml:space="preserve">ем Думы города Костромы от 29 ноября </w:t>
      </w:r>
      <w:r w:rsidR="000D2879">
        <w:br/>
      </w:r>
      <w:r>
        <w:t>2018 года № 191), следующий изменения:</w:t>
      </w:r>
    </w:p>
    <w:p w:rsidR="007150F5" w:rsidRDefault="006F4C85">
      <w:pPr>
        <w:pStyle w:val="aa"/>
      </w:pPr>
      <w:r>
        <w:t>1) в части 4 статьи 1:</w:t>
      </w:r>
    </w:p>
    <w:p w:rsidR="007150F5" w:rsidRDefault="006F4C85">
      <w:pPr>
        <w:pStyle w:val="aa"/>
      </w:pPr>
      <w:r>
        <w:t>в абзаце первом цифры «152468,7» заменить цифрами «</w:t>
      </w:r>
      <w:r w:rsidR="00C642B7">
        <w:rPr>
          <w:rFonts w:eastAsia="Calibri"/>
        </w:rPr>
        <w:t>186475,5</w:t>
      </w:r>
      <w:r>
        <w:rPr>
          <w:rFonts w:eastAsia="Calibri"/>
        </w:rPr>
        <w:t>»</w:t>
      </w:r>
      <w:r>
        <w:t>;</w:t>
      </w:r>
    </w:p>
    <w:p w:rsidR="007150F5" w:rsidRDefault="006F4C85">
      <w:pPr>
        <w:pStyle w:val="aa"/>
      </w:pPr>
      <w:r>
        <w:t>в пункте 1:</w:t>
      </w:r>
    </w:p>
    <w:p w:rsidR="007150F5" w:rsidRDefault="006F4C85">
      <w:pPr>
        <w:pStyle w:val="aa"/>
      </w:pPr>
      <w:r>
        <w:t>в абзаце первом цифры «136126,7» заменить цифрами «</w:t>
      </w:r>
      <w:r w:rsidR="00C642B7">
        <w:t>170133,5</w:t>
      </w:r>
      <w:r>
        <w:t>»;</w:t>
      </w:r>
    </w:p>
    <w:p w:rsidR="007150F5" w:rsidRDefault="006F4C85">
      <w:pPr>
        <w:pStyle w:val="aa"/>
      </w:pPr>
      <w:r>
        <w:t>в абзаце втором цифры «14720,2» заменить цифрами «</w:t>
      </w:r>
      <w:r w:rsidR="00C642B7">
        <w:t>32092,5</w:t>
      </w:r>
      <w:r>
        <w:t>»;</w:t>
      </w:r>
    </w:p>
    <w:p w:rsidR="007150F5" w:rsidRDefault="006F4C85">
      <w:pPr>
        <w:pStyle w:val="aa"/>
      </w:pPr>
      <w:r>
        <w:t>в абзаце четвёртом цифры «119309,9» заменить цифрами «</w:t>
      </w:r>
      <w:r w:rsidR="00C642B7">
        <w:t>135944,4</w:t>
      </w:r>
      <w:r>
        <w:t>»;</w:t>
      </w:r>
    </w:p>
    <w:p w:rsidR="007150F5" w:rsidRDefault="006F4C85">
      <w:pPr>
        <w:pStyle w:val="aa"/>
      </w:pPr>
      <w:r>
        <w:t>2) в статье 2:</w:t>
      </w:r>
    </w:p>
    <w:p w:rsidR="007150F5" w:rsidRDefault="006F4C85">
      <w:pPr>
        <w:pStyle w:val="aa"/>
      </w:pPr>
      <w:r>
        <w:t>часть 1 изложить в следующей редакции:</w:t>
      </w:r>
    </w:p>
    <w:p w:rsidR="007150F5" w:rsidRDefault="006F4C85">
      <w:pPr>
        <w:pStyle w:val="aa"/>
      </w:pPr>
      <w:r>
        <w:t xml:space="preserve">«1. В 2019 году планируется приватизировать муниципальное имущество, подлежавшее приватизации в 2018 году в соответствии с Прогнозным </w:t>
      </w:r>
      <w:hyperlink r:id="rId13">
        <w:r>
          <w:rPr>
            <w:rStyle w:val="ListLabel33"/>
          </w:rPr>
          <w:t>планом</w:t>
        </w:r>
      </w:hyperlink>
      <w:r>
        <w:t xml:space="preserve"> приватизации муниципального имущества города Костромы на 2018 год и на плановый период 2019 и 2020 годов, утверждённым решением Думы города Костромы от 26 октября 2017 года № 165, и не приватизированное в 2018 году, за исключением объекта, указанного в части 3 статьи 2 Прогнозного плана приватизации муниципального имущества города Костромы на 2018 год и на плановый период 2019 и 2020 годов»;</w:t>
      </w:r>
    </w:p>
    <w:p w:rsidR="007150F5" w:rsidRDefault="006F4C85">
      <w:pPr>
        <w:pStyle w:val="aa"/>
      </w:pPr>
      <w:r>
        <w:t>часть 2 дополнить пунктами 12-31 следующего содержания:</w:t>
      </w:r>
    </w:p>
    <w:p w:rsidR="007150F5" w:rsidRDefault="007150F5">
      <w:pPr>
        <w:pStyle w:val="aa"/>
        <w:sectPr w:rsidR="007150F5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7373"/>
        </w:sectPr>
      </w:pPr>
    </w:p>
    <w:p w:rsidR="007150F5" w:rsidRDefault="007150F5">
      <w:pPr>
        <w:pStyle w:val="aa"/>
      </w:pPr>
    </w:p>
    <w:tbl>
      <w:tblPr>
        <w:tblW w:w="15902" w:type="dxa"/>
        <w:tblInd w:w="62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659"/>
        <w:gridCol w:w="2599"/>
        <w:gridCol w:w="2963"/>
        <w:gridCol w:w="973"/>
        <w:gridCol w:w="1771"/>
        <w:gridCol w:w="2498"/>
        <w:gridCol w:w="1223"/>
        <w:gridCol w:w="1488"/>
        <w:gridCol w:w="1728"/>
      </w:tblGrid>
      <w:tr w:rsidR="007150F5" w:rsidTr="00E25A52">
        <w:trPr>
          <w:trHeight w:val="1824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«12)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contextualSpacing/>
            </w:pPr>
            <w:r>
              <w:t>здание с кадастровым номером 44:27:020501: 1097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widowControl w:val="0"/>
            </w:pPr>
            <w:r>
              <w:t>Костромская область,</w:t>
            </w:r>
          </w:p>
          <w:p w:rsidR="007150F5" w:rsidRDefault="006F4C85">
            <w:pPr>
              <w:widowControl w:val="0"/>
            </w:pPr>
            <w:r>
              <w:t xml:space="preserve">город Кострома, </w:t>
            </w:r>
          </w:p>
          <w:p w:rsidR="000D2879" w:rsidRDefault="000D2879">
            <w:pPr>
              <w:contextualSpacing/>
            </w:pPr>
            <w:proofErr w:type="spellStart"/>
            <w:r w:rsidRPr="000D2879">
              <w:t>снт</w:t>
            </w:r>
            <w:proofErr w:type="spellEnd"/>
            <w:r w:rsidRPr="000D2879">
              <w:t xml:space="preserve"> Юбилейный (Первомайский), </w:t>
            </w:r>
          </w:p>
          <w:p w:rsidR="007150F5" w:rsidRDefault="000D2879">
            <w:pPr>
              <w:contextualSpacing/>
            </w:pPr>
            <w:proofErr w:type="spellStart"/>
            <w:r w:rsidRPr="000D2879">
              <w:t>уч</w:t>
            </w:r>
            <w:proofErr w:type="spellEnd"/>
            <w:r w:rsidRPr="000D2879">
              <w:t xml:space="preserve"> 858, </w:t>
            </w:r>
            <w:proofErr w:type="spellStart"/>
            <w:r w:rsidRPr="000D2879">
              <w:t>ул</w:t>
            </w:r>
            <w:proofErr w:type="spellEnd"/>
            <w:r w:rsidRPr="000D2879">
              <w:t xml:space="preserve"> 19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1973</w:t>
            </w:r>
          </w:p>
        </w:tc>
        <w:tc>
          <w:tcPr>
            <w:tcW w:w="1646" w:type="dxa"/>
            <w:shd w:val="clear" w:color="auto" w:fill="auto"/>
          </w:tcPr>
          <w:p w:rsidR="00E25A52" w:rsidRDefault="006F4C85" w:rsidP="00E25A52">
            <w:pPr>
              <w:jc w:val="center"/>
            </w:pPr>
            <w:r>
              <w:t>-</w:t>
            </w:r>
          </w:p>
          <w:p w:rsidR="007150F5" w:rsidRPr="00E25A52" w:rsidRDefault="007150F5" w:rsidP="00E25A52">
            <w:pPr>
              <w:jc w:val="center"/>
            </w:pPr>
          </w:p>
        </w:tc>
        <w:tc>
          <w:tcPr>
            <w:tcW w:w="2513" w:type="dxa"/>
            <w:shd w:val="clear" w:color="auto" w:fill="auto"/>
          </w:tcPr>
          <w:p w:rsidR="007150F5" w:rsidRDefault="006F4C85">
            <w:r>
              <w:t>назначение: нежилое здание, одноэтажное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29,1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jc w:val="center"/>
            </w:pPr>
            <w:r>
              <w:t>32441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r>
              <w:t xml:space="preserve">2 квартал </w:t>
            </w:r>
          </w:p>
          <w:p w:rsidR="007150F5" w:rsidRDefault="006F4C85">
            <w:r>
              <w:t xml:space="preserve">2019 года, </w:t>
            </w:r>
          </w:p>
          <w:p w:rsidR="007150F5" w:rsidRDefault="006F4C85">
            <w:r>
              <w:t xml:space="preserve">27034,17 рубля </w:t>
            </w:r>
          </w:p>
          <w:p w:rsidR="007150F5" w:rsidRDefault="006F4C85">
            <w:r>
              <w:t xml:space="preserve">во 2 квартале </w:t>
            </w:r>
          </w:p>
          <w:p w:rsidR="007150F5" w:rsidRDefault="006F4C85">
            <w:r>
              <w:t>2019 года;</w:t>
            </w:r>
          </w:p>
        </w:tc>
      </w:tr>
      <w:tr w:rsidR="007150F5" w:rsidTr="00B26698">
        <w:trPr>
          <w:trHeight w:val="1393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contextualSpacing/>
            </w:pPr>
            <w:r>
              <w:t>земельный участок</w:t>
            </w:r>
          </w:p>
          <w:p w:rsidR="007150F5" w:rsidRDefault="006F4C85">
            <w:pPr>
              <w:contextualSpacing/>
            </w:pPr>
            <w:r>
              <w:t>с кадастровым номером 44:27:020501:885</w:t>
            </w:r>
          </w:p>
        </w:tc>
        <w:tc>
          <w:tcPr>
            <w:tcW w:w="3001" w:type="dxa"/>
            <w:shd w:val="clear" w:color="auto" w:fill="auto"/>
          </w:tcPr>
          <w:p w:rsidR="00E25A52" w:rsidRDefault="00E25A52">
            <w:pPr>
              <w:contextualSpacing/>
            </w:pPr>
            <w:r>
              <w:t xml:space="preserve">Костромская область, город Кострома, </w:t>
            </w:r>
          </w:p>
          <w:p w:rsidR="00E25A52" w:rsidRDefault="00E25A52">
            <w:pPr>
              <w:contextualSpacing/>
            </w:pPr>
            <w:r>
              <w:t>поселок Первомайский, Садоводческое товарищество «Юбилейный»,</w:t>
            </w:r>
          </w:p>
          <w:p w:rsidR="007150F5" w:rsidRDefault="00E25A52">
            <w:pPr>
              <w:contextualSpacing/>
            </w:pPr>
            <w:r>
              <w:t>участок № 858</w:t>
            </w:r>
          </w:p>
          <w:p w:rsidR="00E25A52" w:rsidRDefault="00E25A52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-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r>
              <w:t>категория земель: земли населённых пунктов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491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jc w:val="center"/>
            </w:pPr>
            <w:r>
              <w:t>168909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r>
              <w:t xml:space="preserve">2 квартал </w:t>
            </w:r>
          </w:p>
          <w:p w:rsidR="007150F5" w:rsidRDefault="006F4C85">
            <w:r>
              <w:t>2019 года,</w:t>
            </w:r>
          </w:p>
          <w:p w:rsidR="007150F5" w:rsidRDefault="006F4C85">
            <w:r>
              <w:t xml:space="preserve">168909 рубля во 2 квартале </w:t>
            </w:r>
          </w:p>
          <w:p w:rsidR="007150F5" w:rsidRDefault="006F4C85">
            <w:r>
              <w:t>2019 года;</w:t>
            </w:r>
          </w:p>
        </w:tc>
      </w:tr>
      <w:tr w:rsidR="007150F5" w:rsidTr="00B26698">
        <w:trPr>
          <w:trHeight w:val="1980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13)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contextualSpacing/>
              <w:rPr>
                <w:highlight w:val="yellow"/>
              </w:rPr>
            </w:pPr>
            <w:r>
              <w:t>помещение с кадастровым номером 44:27:060402:58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Российская Федерация, Костромская область, </w:t>
            </w:r>
          </w:p>
          <w:p w:rsidR="007150F5" w:rsidRDefault="006F4C85">
            <w:pPr>
              <w:contextualSpacing/>
            </w:pPr>
            <w:r>
              <w:t xml:space="preserve">городской округ </w:t>
            </w:r>
          </w:p>
          <w:p w:rsidR="007150F5" w:rsidRDefault="006F4C85">
            <w:pPr>
              <w:contextualSpacing/>
            </w:pPr>
            <w:r>
              <w:t xml:space="preserve">город Кострома, </w:t>
            </w:r>
          </w:p>
          <w:p w:rsidR="007150F5" w:rsidRDefault="006F4C85">
            <w:pPr>
              <w:contextualSpacing/>
            </w:pPr>
            <w:r>
              <w:t>город Кострома,</w:t>
            </w:r>
          </w:p>
          <w:p w:rsidR="007150F5" w:rsidRDefault="006F4C85">
            <w:pPr>
              <w:contextualSpacing/>
            </w:pPr>
            <w:r>
              <w:t>улица Центральная,</w:t>
            </w:r>
          </w:p>
          <w:p w:rsidR="007150F5" w:rsidRDefault="006F4C85">
            <w:pPr>
              <w:contextualSpacing/>
            </w:pPr>
            <w:r>
              <w:t>дом 4, помещение 1а</w:t>
            </w:r>
          </w:p>
          <w:p w:rsidR="00E25A52" w:rsidRDefault="00E25A52">
            <w:pPr>
              <w:contextualSpacing/>
              <w:rPr>
                <w:highlight w:val="yellow"/>
              </w:rPr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этаже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32,3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jc w:val="center"/>
            </w:pPr>
            <w:r>
              <w:t>403750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r>
              <w:t xml:space="preserve">2 квартал </w:t>
            </w:r>
          </w:p>
          <w:p w:rsidR="007150F5" w:rsidRDefault="006F4C85">
            <w:r>
              <w:t>2019 года,</w:t>
            </w:r>
          </w:p>
          <w:p w:rsidR="007150F5" w:rsidRDefault="006F4C85">
            <w:r>
              <w:t>336458,33 рубля</w:t>
            </w:r>
          </w:p>
          <w:p w:rsidR="007150F5" w:rsidRDefault="006F4C85">
            <w:r>
              <w:t xml:space="preserve">во 2 квартале </w:t>
            </w:r>
          </w:p>
          <w:p w:rsidR="007150F5" w:rsidRDefault="006F4C85">
            <w:r>
              <w:t>2019 года;</w:t>
            </w:r>
          </w:p>
        </w:tc>
      </w:tr>
      <w:tr w:rsidR="007150F5" w:rsidTr="00B26698">
        <w:trPr>
          <w:trHeight w:val="1968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14)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44:27:040639:2851</w:t>
            </w:r>
          </w:p>
          <w:p w:rsidR="00E25A52" w:rsidRDefault="00E25A52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движимым имуществом: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Российская Федерация, Костромская область, </w:t>
            </w:r>
          </w:p>
          <w:p w:rsidR="007150F5" w:rsidRDefault="006F4C85">
            <w:pPr>
              <w:contextualSpacing/>
            </w:pPr>
            <w:r>
              <w:t xml:space="preserve">городской округ </w:t>
            </w:r>
          </w:p>
          <w:p w:rsidR="007150F5" w:rsidRDefault="006F4C85">
            <w:pPr>
              <w:contextualSpacing/>
            </w:pPr>
            <w:r>
              <w:t xml:space="preserve">город Кострома, </w:t>
            </w:r>
          </w:p>
          <w:p w:rsidR="007150F5" w:rsidRDefault="006F4C85">
            <w:pPr>
              <w:contextualSpacing/>
            </w:pPr>
            <w:r>
              <w:t xml:space="preserve">город Кострома, </w:t>
            </w:r>
          </w:p>
          <w:p w:rsidR="007150F5" w:rsidRDefault="006F4C85">
            <w:pPr>
              <w:contextualSpacing/>
            </w:pPr>
            <w:r>
              <w:t>улица Смирнова Юрия,</w:t>
            </w:r>
          </w:p>
          <w:p w:rsidR="007150F5" w:rsidRDefault="006F4C85">
            <w:pPr>
              <w:contextualSpacing/>
            </w:pPr>
            <w:r>
              <w:t>дом 47, помещение 151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помещение,</w:t>
            </w:r>
          </w:p>
          <w:p w:rsidR="007150F5" w:rsidRDefault="006F4C85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этаже и в подвале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6121500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5101250 рублей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549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 инвентарным номером ВВ1010600011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715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715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401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 инвентарным номером ВВ1010600012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715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715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419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 инвентарным номером ВВ1010600013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715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715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398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 инвентарным номером ВВ1010600014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715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715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417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 инвентарным номером ВВ1010600015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715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715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396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 инвентарным номером ВВ1010600016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825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15)</w:t>
            </w:r>
          </w:p>
        </w:tc>
        <w:tc>
          <w:tcPr>
            <w:tcW w:w="2624" w:type="dxa"/>
            <w:shd w:val="clear" w:color="auto" w:fill="auto"/>
          </w:tcPr>
          <w:p w:rsidR="00E25A52" w:rsidRDefault="00E25A52" w:rsidP="00E25A52">
            <w:pPr>
              <w:contextualSpacing/>
            </w:pPr>
            <w:r>
              <w:t>имущественный комплекс:</w:t>
            </w:r>
          </w:p>
          <w:p w:rsidR="007150F5" w:rsidRDefault="006F4C85" w:rsidP="00E25A52">
            <w:pPr>
              <w:contextualSpacing/>
            </w:pPr>
            <w:r>
              <w:t>здание с кадастровым номером 44:27:080517:587</w:t>
            </w:r>
          </w:p>
        </w:tc>
        <w:tc>
          <w:tcPr>
            <w:tcW w:w="3001" w:type="dxa"/>
            <w:shd w:val="clear" w:color="auto" w:fill="auto"/>
          </w:tcPr>
          <w:p w:rsidR="007150F5" w:rsidRDefault="00E25A52">
            <w:pPr>
              <w:contextualSpacing/>
            </w:pPr>
            <w:r>
              <w:t>Р</w:t>
            </w:r>
            <w:r w:rsidR="006F4C85">
              <w:t xml:space="preserve">оссийская Федерация, Костромская область, </w:t>
            </w:r>
          </w:p>
          <w:p w:rsidR="007150F5" w:rsidRDefault="006F4C85">
            <w:pPr>
              <w:contextualSpacing/>
            </w:pPr>
            <w:r>
              <w:t xml:space="preserve">городской округ </w:t>
            </w:r>
          </w:p>
          <w:p w:rsidR="007150F5" w:rsidRDefault="006F4C85">
            <w:pPr>
              <w:contextualSpacing/>
            </w:pPr>
            <w:r>
              <w:t xml:space="preserve">город Кострома, </w:t>
            </w:r>
          </w:p>
          <w:p w:rsidR="007150F5" w:rsidRDefault="006F4C85">
            <w:pPr>
              <w:contextualSpacing/>
            </w:pPr>
            <w:r>
              <w:t xml:space="preserve">город Кострома, </w:t>
            </w:r>
          </w:p>
          <w:p w:rsidR="00CF5426" w:rsidRDefault="006F4C85" w:rsidP="00CF5426">
            <w:pPr>
              <w:contextualSpacing/>
            </w:pPr>
            <w:r>
              <w:t xml:space="preserve">улица Ярославская, </w:t>
            </w:r>
          </w:p>
          <w:p w:rsidR="007150F5" w:rsidRDefault="006F4C85" w:rsidP="00CF5426">
            <w:pPr>
              <w:contextualSpacing/>
            </w:pPr>
            <w:r>
              <w:t>дом 49а</w:t>
            </w:r>
          </w:p>
        </w:tc>
        <w:tc>
          <w:tcPr>
            <w:tcW w:w="973" w:type="dxa"/>
            <w:shd w:val="clear" w:color="auto" w:fill="auto"/>
          </w:tcPr>
          <w:p w:rsidR="00E25A52" w:rsidRDefault="00E2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52" w:rsidRDefault="00E2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646" w:type="dxa"/>
            <w:shd w:val="clear" w:color="auto" w:fill="auto"/>
          </w:tcPr>
          <w:p w:rsidR="00E25A52" w:rsidRDefault="00E2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52" w:rsidRDefault="00E2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E25A52" w:rsidRDefault="00E25A52">
            <w:pPr>
              <w:contextualSpacing/>
            </w:pPr>
          </w:p>
          <w:p w:rsidR="00E25A52" w:rsidRDefault="00E25A52">
            <w:pPr>
              <w:contextualSpacing/>
            </w:pPr>
          </w:p>
          <w:p w:rsidR="007150F5" w:rsidRDefault="006F4C85">
            <w:pPr>
              <w:contextualSpacing/>
            </w:pPr>
            <w:r>
              <w:t>назначение: нежилое здание, одноэтажное</w:t>
            </w:r>
          </w:p>
        </w:tc>
        <w:tc>
          <w:tcPr>
            <w:tcW w:w="1229" w:type="dxa"/>
            <w:shd w:val="clear" w:color="auto" w:fill="auto"/>
          </w:tcPr>
          <w:p w:rsidR="00E25A52" w:rsidRDefault="00E2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52" w:rsidRDefault="00E2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09" w:type="dxa"/>
            <w:shd w:val="clear" w:color="auto" w:fill="auto"/>
          </w:tcPr>
          <w:p w:rsidR="00E25A52" w:rsidRDefault="00E2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52" w:rsidRDefault="00E2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70800</w:t>
            </w:r>
          </w:p>
        </w:tc>
        <w:tc>
          <w:tcPr>
            <w:tcW w:w="1746" w:type="dxa"/>
            <w:shd w:val="clear" w:color="auto" w:fill="auto"/>
          </w:tcPr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59000 рублей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Tr="00B26698">
        <w:trPr>
          <w:trHeight w:val="1556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44:27:080517:586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contextualSpacing/>
            </w:pPr>
            <w:r>
              <w:t>назначение: нежилое здание, одноэтажное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405750 рублей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245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44:27:080517:1127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contextualSpacing/>
            </w:pPr>
            <w:r>
              <w:t>назначение: нежилое здание, трёхэтажное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2224,4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3336600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2780500 рублей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Tr="00B26698">
        <w:trPr>
          <w:trHeight w:val="1721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contextualSpacing/>
            </w:pPr>
            <w:r>
              <w:t>земельный участок</w:t>
            </w:r>
          </w:p>
          <w:p w:rsidR="007150F5" w:rsidRDefault="006F4C85">
            <w:pPr>
              <w:contextualSpacing/>
            </w:pPr>
            <w:r>
              <w:t>с кадастровым номером 44:27:080517:5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-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r>
              <w:t>категория земель: земли населённых пунктов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13091,26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5236504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5236504 рублей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Tr="00B26698">
        <w:trPr>
          <w:trHeight w:val="1972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16)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44:27:000000:6977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Костромская область, </w:t>
            </w:r>
          </w:p>
          <w:p w:rsidR="007150F5" w:rsidRDefault="006F4C85">
            <w:pPr>
              <w:contextualSpacing/>
            </w:pPr>
            <w: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Берёзовая роща, ГСК 66, бокс 26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помещение,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этаже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143083,33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689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17)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44:27:050901:248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Российская Федерация, Костромская область, </w:t>
            </w:r>
          </w:p>
          <w:p w:rsidR="007150F5" w:rsidRDefault="006F4C85">
            <w:pPr>
              <w:contextualSpacing/>
            </w:pPr>
            <w:r>
              <w:t xml:space="preserve">городской округ </w:t>
            </w:r>
          </w:p>
          <w:p w:rsidR="007150F5" w:rsidRDefault="006F4C85">
            <w:pPr>
              <w:contextualSpacing/>
            </w:pPr>
            <w:r>
              <w:t xml:space="preserve">город Кострома, </w:t>
            </w:r>
          </w:p>
          <w:p w:rsidR="007150F5" w:rsidRDefault="006F4C85">
            <w:pPr>
              <w:contextualSpacing/>
            </w:pPr>
            <w:r>
              <w:t xml:space="preserve">город Кострома, </w:t>
            </w:r>
          </w:p>
          <w:p w:rsidR="007150F5" w:rsidRDefault="00597744">
            <w:pPr>
              <w:contextualSpacing/>
            </w:pPr>
            <w:r>
              <w:t>посёлок Гари, дом</w:t>
            </w:r>
            <w:r w:rsidR="006F4C85">
              <w:t xml:space="preserve"> 35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1624,4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2664737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2220614,17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416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44:27:050901:250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населённых пунктов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2192573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2192573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Tr="00B26698">
        <w:trPr>
          <w:trHeight w:val="4236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18)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44:27:040615:162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Российская Федерация, Костромская область,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10, помещение 14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1917 года</w:t>
            </w:r>
          </w:p>
        </w:tc>
        <w:tc>
          <w:tcPr>
            <w:tcW w:w="1646" w:type="dxa"/>
            <w:shd w:val="clear" w:color="auto" w:fill="auto"/>
          </w:tcPr>
          <w:p w:rsidR="00AD0F3F" w:rsidRDefault="000D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обязанность по выполнению требований, установленных Федеральным законом от 25 июня 2002 года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помещение,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этаже многоквартирного дома (объект культурного наследия регионального значения: «Дом жилой Грязновых. Здесь жил русский советский военный деятель Д.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1820-е гг.; 1908-1914 гг.»),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 улицы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168750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140625 рублей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701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19)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44:27:040703:213</w:t>
            </w: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движимым имуществом: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Костромская область, городской округ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Горная, дом 27а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2784800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2320666,67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400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газовый счетчик </w:t>
            </w:r>
          </w:p>
          <w:p w:rsidR="007150F5" w:rsidRDefault="006F4C85">
            <w:pPr>
              <w:contextualSpacing/>
            </w:pPr>
            <w:r>
              <w:t>с инвентарным номером 502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jc w:val="center"/>
            </w:pPr>
            <w:r>
              <w:t>-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416,67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Tr="00B26698">
        <w:trPr>
          <w:trHeight w:val="1406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компрессор </w:t>
            </w:r>
          </w:p>
          <w:p w:rsidR="007150F5" w:rsidRDefault="006F4C85">
            <w:pPr>
              <w:contextualSpacing/>
            </w:pPr>
            <w:r>
              <w:t>с инвентарным номером 202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jc w:val="center"/>
            </w:pPr>
            <w: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jc w:val="center"/>
            </w:pPr>
            <w:r>
              <w:t>-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Tr="00B26698">
        <w:trPr>
          <w:trHeight w:val="1401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станок </w:t>
            </w:r>
            <w:proofErr w:type="spellStart"/>
            <w:r>
              <w:t>трубогиб</w:t>
            </w:r>
            <w:proofErr w:type="spellEnd"/>
            <w:r>
              <w:t xml:space="preserve"> </w:t>
            </w:r>
          </w:p>
          <w:p w:rsidR="007150F5" w:rsidRDefault="006F4C85">
            <w:pPr>
              <w:contextualSpacing/>
            </w:pPr>
            <w:r>
              <w:t xml:space="preserve">марки СТД439 </w:t>
            </w:r>
          </w:p>
          <w:p w:rsidR="007150F5" w:rsidRDefault="006F4C85">
            <w:pPr>
              <w:contextualSpacing/>
            </w:pPr>
            <w:r>
              <w:t>с инвентарным номером 91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contextualSpacing/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jc w:val="center"/>
            </w:pPr>
            <w: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jc w:val="center"/>
            </w:pPr>
            <w:r>
              <w:t>-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  <w:p w:rsidR="00E25A52" w:rsidRDefault="00E2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Tr="00B26698">
        <w:trPr>
          <w:trHeight w:val="3385"/>
        </w:trPr>
        <w:tc>
          <w:tcPr>
            <w:tcW w:w="659" w:type="dxa"/>
            <w:shd w:val="clear" w:color="auto" w:fill="auto"/>
          </w:tcPr>
          <w:p w:rsidR="007150F5" w:rsidRDefault="007150F5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44:27:040703:286</w:t>
            </w:r>
          </w:p>
        </w:tc>
        <w:tc>
          <w:tcPr>
            <w:tcW w:w="3001" w:type="dxa"/>
            <w:shd w:val="clear" w:color="auto" w:fill="auto"/>
          </w:tcPr>
          <w:p w:rsidR="007150F5" w:rsidRDefault="00715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охранное обязательство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населённых пунктов, расположен в границах объекта культурного наследия федерального значения «Участок культурного слоя на территории Вознесенского посада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XV-XVIII вв.»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9036500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9036500 рублей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1972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20)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contextualSpacing/>
            </w:pPr>
            <w:r>
              <w:t>помещение с кадастровым номером 44:27:040307:1368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городской округ </w:t>
            </w:r>
          </w:p>
          <w:p w:rsidR="007150F5" w:rsidRDefault="006F4C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66, помещение101</w:t>
            </w:r>
          </w:p>
          <w:p w:rsidR="00E25A52" w:rsidRDefault="00E25A5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contextualSpacing/>
              <w:jc w:val="center"/>
            </w:pPr>
            <w: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Pr="000D2879" w:rsidRDefault="000D2879">
            <w:pPr>
              <w:jc w:val="center"/>
            </w:pPr>
            <w:r>
              <w:t>а</w:t>
            </w:r>
            <w:r w:rsidR="006F4C85" w:rsidRPr="000D2879">
              <w:t>ренда</w:t>
            </w:r>
          </w:p>
          <w:p w:rsidR="00AD0F3F" w:rsidRPr="000D2879" w:rsidRDefault="00AD0F3F">
            <w:pPr>
              <w:jc w:val="center"/>
            </w:pPr>
          </w:p>
        </w:tc>
        <w:tc>
          <w:tcPr>
            <w:tcW w:w="2513" w:type="dxa"/>
            <w:shd w:val="clear" w:color="auto" w:fill="auto"/>
          </w:tcPr>
          <w:p w:rsidR="007150F5" w:rsidRPr="000D2879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помещение,</w:t>
            </w:r>
          </w:p>
          <w:p w:rsidR="007150F5" w:rsidRPr="000D2879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на 1 этаже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182159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151799,17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2864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21)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44:27:040110:94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Российская Федерация, Костромская область,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дом 2/1, помещение 8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1917 года</w:t>
            </w:r>
          </w:p>
        </w:tc>
        <w:tc>
          <w:tcPr>
            <w:tcW w:w="1646" w:type="dxa"/>
            <w:shd w:val="clear" w:color="auto" w:fill="auto"/>
          </w:tcPr>
          <w:p w:rsidR="007150F5" w:rsidRPr="000D2879" w:rsidRDefault="000D2879" w:rsidP="000D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обязанность по выполнению требований, установленных Федеральным законом от 25 июня 2002 года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513" w:type="dxa"/>
            <w:shd w:val="clear" w:color="auto" w:fill="auto"/>
          </w:tcPr>
          <w:p w:rsidR="007150F5" w:rsidRPr="000D2879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помещение,</w:t>
            </w:r>
          </w:p>
          <w:p w:rsidR="007150F5" w:rsidRPr="000D2879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на 1 этаже нежилого здания (объект культурного наследия регионального значения: «</w:t>
            </w:r>
            <w:r w:rsidR="0039748C" w:rsidRPr="000D2879">
              <w:rPr>
                <w:rFonts w:ascii="Times New Roman" w:hAnsi="Times New Roman" w:cs="Times New Roman"/>
                <w:sz w:val="24"/>
                <w:szCs w:val="24"/>
              </w:rPr>
              <w:t xml:space="preserve">Здание кинотеатра С.К. </w:t>
            </w:r>
            <w:proofErr w:type="spellStart"/>
            <w:r w:rsidR="0039748C" w:rsidRPr="000D2879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="0039748C" w:rsidRPr="000D2879">
              <w:rPr>
                <w:rFonts w:ascii="Times New Roman" w:hAnsi="Times New Roman" w:cs="Times New Roman"/>
                <w:sz w:val="24"/>
                <w:szCs w:val="24"/>
              </w:rPr>
              <w:t>, 1913 г.»</w:t>
            </w: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150F5" w:rsidRPr="000D2879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вход с улицы</w:t>
            </w:r>
          </w:p>
          <w:p w:rsidR="00AD0F3F" w:rsidRPr="00AD0F3F" w:rsidRDefault="00AD0F3F" w:rsidP="00AD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1939800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1616500 рублей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3952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22)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44:27:040110:96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contextualSpacing/>
            </w:pPr>
            <w:r>
              <w:t xml:space="preserve">Российская Федерация, Костромская область,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дом 2/1, помещение 10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1917 года</w:t>
            </w:r>
          </w:p>
        </w:tc>
        <w:tc>
          <w:tcPr>
            <w:tcW w:w="1646" w:type="dxa"/>
            <w:shd w:val="clear" w:color="auto" w:fill="auto"/>
          </w:tcPr>
          <w:p w:rsidR="00AD0F3F" w:rsidRDefault="000D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обязанность по выполнению требований, установленных Федеральным законом от 25 июня 2002 года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513" w:type="dxa"/>
            <w:shd w:val="clear" w:color="auto" w:fill="auto"/>
          </w:tcPr>
          <w:p w:rsidR="007150F5" w:rsidRPr="000D2879" w:rsidRDefault="006F4C85" w:rsidP="00397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помещение,</w:t>
            </w:r>
          </w:p>
          <w:p w:rsidR="007150F5" w:rsidRPr="000D2879" w:rsidRDefault="006F4C85" w:rsidP="00397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на 2 этаже нежилого здания (объект культурного наследия регионального значения: «</w:t>
            </w:r>
            <w:r w:rsidR="0039748C" w:rsidRPr="000D2879">
              <w:rPr>
                <w:rFonts w:ascii="Times New Roman" w:hAnsi="Times New Roman" w:cs="Times New Roman"/>
                <w:sz w:val="24"/>
                <w:szCs w:val="24"/>
              </w:rPr>
              <w:t xml:space="preserve">Здание кинотеатра С.К. </w:t>
            </w:r>
            <w:proofErr w:type="spellStart"/>
            <w:r w:rsidR="0039748C" w:rsidRPr="000D2879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="0039748C" w:rsidRPr="000D2879">
              <w:rPr>
                <w:rFonts w:ascii="Times New Roman" w:hAnsi="Times New Roman" w:cs="Times New Roman"/>
                <w:sz w:val="24"/>
                <w:szCs w:val="24"/>
              </w:rPr>
              <w:t>, 1913 г.</w:t>
            </w: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</w:p>
          <w:p w:rsidR="007150F5" w:rsidRPr="00AD0F3F" w:rsidRDefault="006F4C85" w:rsidP="000D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879">
              <w:rPr>
                <w:rFonts w:ascii="Times New Roman" w:hAnsi="Times New Roman" w:cs="Times New Roman"/>
                <w:sz w:val="24"/>
                <w:szCs w:val="24"/>
              </w:rPr>
              <w:t>вход из помещения, не являющегося муниципальной собственностью города Костромы</w:t>
            </w:r>
            <w:r w:rsidR="00AD0F3F" w:rsidRPr="000D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1479200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1232666,67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года».</w:t>
            </w:r>
          </w:p>
        </w:tc>
      </w:tr>
      <w:tr w:rsidR="007150F5" w:rsidTr="00B26698">
        <w:trPr>
          <w:trHeight w:val="2830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23)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кабельная линия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Юбилейная, от РУ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617 до ВРУ жилого дома 20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состоит из кабеля марки АВВГ сечением 4 x 25 квадратных миллиметров, протяженность линии - 50 метров, с двумя железобетонными опорами</w:t>
            </w:r>
          </w:p>
          <w:p w:rsidR="00DD00BC" w:rsidRDefault="00DD0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31846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26538,33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5653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24)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кабельная линия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Хвойная, дома 2, 4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подключена к воздушной линии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 460 «МРСК Центра», протяженность линии - около 305 метров, в том числе: АПВ35 - 4 провода в пролете протяженностью около 200 метров, СИП 4 x 25 протяженностью 105 метров, 7 одностоечных железобетонных опор СВ110, СВ95, 2 железобетонные опоры СВ110, СВ95 с укосом, 2 светильника уличного освещения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192127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160105,83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4375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25)</w:t>
            </w:r>
          </w:p>
        </w:tc>
        <w:tc>
          <w:tcPr>
            <w:tcW w:w="2624" w:type="dxa"/>
            <w:shd w:val="clear" w:color="auto" w:fill="auto"/>
          </w:tcPr>
          <w:p w:rsidR="00DD00BC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кабельная линия</w:t>
            </w:r>
          </w:p>
          <w:p w:rsidR="00DD00BC" w:rsidRPr="00DD00BC" w:rsidRDefault="00DD00BC" w:rsidP="00DD00BC"/>
          <w:p w:rsidR="00DD00BC" w:rsidRPr="00DD00BC" w:rsidRDefault="00DD00BC" w:rsidP="00DD00BC"/>
          <w:p w:rsidR="00DD00BC" w:rsidRPr="00DD00BC" w:rsidRDefault="00DD00BC" w:rsidP="00DD00BC"/>
          <w:p w:rsidR="00DD00BC" w:rsidRPr="00DD00BC" w:rsidRDefault="00DD00BC" w:rsidP="00DD00BC"/>
          <w:p w:rsidR="00DD00BC" w:rsidRPr="00DD00BC" w:rsidRDefault="00DD00BC" w:rsidP="00DD00BC"/>
          <w:p w:rsidR="00DD00BC" w:rsidRDefault="00DD00BC" w:rsidP="00DD00BC"/>
          <w:p w:rsidR="007150F5" w:rsidRPr="00DD00BC" w:rsidRDefault="007150F5" w:rsidP="00DD00BC">
            <w:pPr>
              <w:jc w:val="center"/>
            </w:pP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 дома 1 до дома 14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железобетонных одностоечных опор СВ110, СВ95, 3 железобетонных опоры с укосом СВ110, СВ95, провод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 АПВ35 - 4 провода в пролете, протяженность линии - 220 метров, 5 светильников уличного освещения, подключены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воздушной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89679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74732,50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5960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26)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кабельная линия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железобетонные одностоечные опоры СВ110, 2 железобетонные опоры СВ110 с укосом, 4 светильника уличного освещения, провод напряжением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 АПВ25, 4 провода в пролете, провод уличного освещения марки АПВ16 - 1 провод в пролете, протяженность линии - 122 метра, на концевых опорах спуски кабельных линий АВВГ 4 x 50, точка подключения не определена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190418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158681,67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4519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27)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кабельная линия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Хвойная, от дома 6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железобетонные одностоечные опоры СВ110, СВ95, 3 железобетонные опоры СВ110, СВ95 с укосом, протяженность линии - 130 метров, кабель марки АПВ25, 4 провода в пролете, 2 светильника уличного освещения, на концевой опоре спуск кабельной линии предположительно АВВГ 4 x 70</w:t>
            </w:r>
          </w:p>
          <w:p w:rsidR="00DD00BC" w:rsidRDefault="00DD0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266705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222254,17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3669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28)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кабельная линия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воздушная кабельная линия от контактных соединений на опоре ВЛ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36 до производственного помещения по улице Мясницкой, дом 43а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электроснабжения производственного помещения по улице Мясницкой, дом 43а, напряжением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состоит из кабеля марки АВВГ сечением 4 x 25 квадратных миллиметров, протяженность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- 8 метров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5435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4529,17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3665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29)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кабельная линия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воздушная кабельная линия от контактных соединений ВЛ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(ТП 130) на наружной стене здания центрального теплового пункта до ВРУ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центральном тепловом пункте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Мясницкой,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40а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электроснабжения центрального теплового пункта по улице Мясницкой, дом 40а, напряжением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состоит из кабеля сечением 4 x 25 квадратных миллиметров, протяженность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- 5 метров</w:t>
            </w:r>
          </w:p>
          <w:p w:rsidR="00DD00BC" w:rsidRDefault="00DD0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2830,83 рубля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3550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30)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кабельная линия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подземная кабельная линия от жилого дома 51 до жилого дома 49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Никитской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электроснабжения жилого дома 49 по улице Никитской, напряжением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состоит из кабеля марки АСБ сечением 3 x 35 + 1 x 10 квадратных миллиметров, протяженность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- 104 метра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118257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150F5" w:rsidRDefault="006F4C85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98547,5 рубля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150F5" w:rsidTr="00B26698">
        <w:trPr>
          <w:trHeight w:val="8218"/>
        </w:trPr>
        <w:tc>
          <w:tcPr>
            <w:tcW w:w="659" w:type="dxa"/>
            <w:shd w:val="clear" w:color="auto" w:fill="auto"/>
          </w:tcPr>
          <w:p w:rsidR="007150F5" w:rsidRDefault="006F4C85">
            <w:pPr>
              <w:jc w:val="center"/>
            </w:pPr>
            <w:r>
              <w:t>31)</w:t>
            </w:r>
          </w:p>
        </w:tc>
        <w:tc>
          <w:tcPr>
            <w:tcW w:w="2624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кабельная линия</w:t>
            </w:r>
          </w:p>
        </w:tc>
        <w:tc>
          <w:tcPr>
            <w:tcW w:w="3001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Кострома,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проезд в сторону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(жилой дом 2)</w:t>
            </w:r>
          </w:p>
        </w:tc>
        <w:tc>
          <w:tcPr>
            <w:tcW w:w="973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46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железобетонная одностоечная опора СВ110, 2 железобетонные опоры СВ110 с укосом, 2 светильника уличного освещения (подключены от сетей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выключатели), провод напряжением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 АС35 - 4 провода в пролете, протяженность линии - 62 метра, на концевых опорах спуски кабельных линий, АВВГ 4 x 50, один спуск предположительно в сторону основной линии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Жужелинской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дома 1 до дома 14) АВВГ 4 x 50, длина между точками подключения на концевых опорах около 70 метров</w:t>
            </w:r>
          </w:p>
        </w:tc>
        <w:tc>
          <w:tcPr>
            <w:tcW w:w="122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7150F5" w:rsidRDefault="006F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97231</w:t>
            </w:r>
          </w:p>
        </w:tc>
        <w:tc>
          <w:tcPr>
            <w:tcW w:w="1746" w:type="dxa"/>
            <w:shd w:val="clear" w:color="auto" w:fill="auto"/>
          </w:tcPr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50F5" w:rsidRDefault="006F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392434" w:rsidRDefault="006F4C85" w:rsidP="00392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81025,83 рубля </w:t>
            </w:r>
          </w:p>
          <w:p w:rsidR="007150F5" w:rsidRDefault="006F4C85" w:rsidP="00392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2019 года».</w:t>
            </w:r>
          </w:p>
        </w:tc>
      </w:tr>
    </w:tbl>
    <w:p w:rsidR="007150F5" w:rsidRDefault="007150F5">
      <w:pPr>
        <w:sectPr w:rsidR="007150F5" w:rsidSect="000D2879">
          <w:pgSz w:w="16838" w:h="11906" w:orient="landscape"/>
          <w:pgMar w:top="709" w:right="567" w:bottom="993" w:left="567" w:header="0" w:footer="0" w:gutter="0"/>
          <w:cols w:space="720"/>
          <w:formProt w:val="0"/>
          <w:docGrid w:linePitch="360" w:charSpace="-7373"/>
        </w:sectPr>
      </w:pPr>
    </w:p>
    <w:p w:rsidR="007150F5" w:rsidRDefault="007150F5">
      <w:pPr>
        <w:pStyle w:val="aa"/>
      </w:pPr>
    </w:p>
    <w:p w:rsidR="007150F5" w:rsidRDefault="006F4C85">
      <w:pPr>
        <w:pStyle w:val="aa"/>
      </w:pPr>
      <w:r>
        <w:t>2. Настоящее решение вступает в силу со дня его официального опубликования.</w:t>
      </w:r>
    </w:p>
    <w:p w:rsidR="007150F5" w:rsidRDefault="007150F5"/>
    <w:p w:rsidR="007150F5" w:rsidRDefault="007150F5"/>
    <w:p w:rsidR="007150F5" w:rsidRDefault="007150F5">
      <w:pPr>
        <w:rPr>
          <w:sz w:val="26"/>
          <w:szCs w:val="26"/>
        </w:rPr>
      </w:pPr>
    </w:p>
    <w:p w:rsidR="008952D7" w:rsidRDefault="008952D7" w:rsidP="008952D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Глава города Костромы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Ю.</w:t>
      </w:r>
      <w:proofErr w:type="gramEnd"/>
      <w:r>
        <w:rPr>
          <w:sz w:val="26"/>
          <w:szCs w:val="26"/>
        </w:rPr>
        <w:t xml:space="preserve"> В. </w:t>
      </w:r>
      <w:proofErr w:type="spellStart"/>
      <w:r>
        <w:rPr>
          <w:sz w:val="26"/>
          <w:szCs w:val="26"/>
        </w:rPr>
        <w:t>Журин</w:t>
      </w:r>
      <w:proofErr w:type="spellEnd"/>
    </w:p>
    <w:p w:rsidR="008952D7" w:rsidRDefault="008952D7" w:rsidP="008952D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______2019 года</w:t>
      </w:r>
    </w:p>
    <w:p w:rsidR="008952D7" w:rsidRDefault="008952D7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7150F5" w:rsidRDefault="007150F5"/>
    <w:p w:rsidR="00223603" w:rsidRDefault="00223603"/>
    <w:p w:rsidR="007150F5" w:rsidRDefault="006F4C85" w:rsidP="00223603">
      <w:pPr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7150F5" w:rsidRDefault="006F4C85" w:rsidP="00223603">
      <w:pPr>
        <w:jc w:val="center"/>
        <w:rPr>
          <w:rFonts w:cs="Arial"/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</w:rPr>
        <w:t xml:space="preserve">к проекту решения Думы города Костромы </w:t>
      </w:r>
      <w:r>
        <w:rPr>
          <w:rFonts w:cs="Arial"/>
          <w:b/>
          <w:bCs/>
          <w:sz w:val="26"/>
          <w:szCs w:val="26"/>
        </w:rPr>
        <w:t>«</w:t>
      </w:r>
      <w:r>
        <w:rPr>
          <w:rFonts w:cs="Arial"/>
          <w:b/>
          <w:bCs/>
          <w:sz w:val="26"/>
          <w:szCs w:val="26"/>
          <w:lang w:eastAsia="ar-SA"/>
        </w:rPr>
        <w:t xml:space="preserve">О внесении изменений </w:t>
      </w:r>
    </w:p>
    <w:p w:rsidR="007150F5" w:rsidRDefault="006F4C85" w:rsidP="00223603">
      <w:pPr>
        <w:jc w:val="center"/>
      </w:pPr>
      <w:r>
        <w:rPr>
          <w:rFonts w:cs="Arial"/>
          <w:b/>
          <w:bCs/>
          <w:sz w:val="26"/>
          <w:szCs w:val="26"/>
          <w:lang w:eastAsia="ar-SA"/>
        </w:rPr>
        <w:t>в Прогнозный план приватизации муниципального имущества города Костромы на 2019 год и на плановый период 2020 и 2021 годов</w:t>
      </w:r>
      <w:r>
        <w:rPr>
          <w:rFonts w:cs="Arial"/>
          <w:b/>
          <w:bCs/>
          <w:sz w:val="26"/>
          <w:szCs w:val="26"/>
        </w:rPr>
        <w:t>»</w:t>
      </w:r>
    </w:p>
    <w:p w:rsidR="007150F5" w:rsidRDefault="007150F5">
      <w:pPr>
        <w:widowControl w:val="0"/>
        <w:ind w:firstLine="851"/>
        <w:jc w:val="both"/>
        <w:rPr>
          <w:sz w:val="26"/>
          <w:szCs w:val="26"/>
        </w:rPr>
      </w:pPr>
    </w:p>
    <w:p w:rsidR="007150F5" w:rsidRDefault="006F4C85">
      <w:pPr>
        <w:ind w:firstLine="851"/>
        <w:jc w:val="both"/>
      </w:pPr>
      <w:r>
        <w:rPr>
          <w:sz w:val="26"/>
          <w:szCs w:val="26"/>
        </w:rPr>
        <w:t xml:space="preserve">Представленный проект решения Думы города Костромы вносится с целью обеспечения планомерности приватизации муниципального имущества города Костромы в 2019 году и плановом периоде 2020 и 2021 годов в соответствии со статьями </w:t>
      </w:r>
      <w:hyperlink r:id="rId14">
        <w:r>
          <w:rPr>
            <w:rStyle w:val="ListLabel25"/>
          </w:rPr>
          <w:t>50</w:t>
        </w:r>
      </w:hyperlink>
      <w:r>
        <w:rPr>
          <w:sz w:val="26"/>
          <w:szCs w:val="26"/>
        </w:rPr>
        <w:t xml:space="preserve">, </w:t>
      </w:r>
      <w:hyperlink r:id="rId15">
        <w:r>
          <w:rPr>
            <w:rStyle w:val="ListLabel25"/>
          </w:rPr>
          <w:t>51</w:t>
        </w:r>
      </w:hyperlink>
      <w:r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пунктом 3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Положения о порядке приватизации муниципального имущества города Костромы, утверждённого решением Думы города Костромы от 28 января 2003 года № 2.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предлагается: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установление прогнозируемого поступления в 2019 году и плановом периоде 2020 и 2021 годов дохода от приватизации муниципального имущества в размере </w:t>
      </w:r>
      <w:r w:rsidR="00C642B7">
        <w:rPr>
          <w:rFonts w:eastAsia="Calibri"/>
          <w:sz w:val="26"/>
          <w:szCs w:val="26"/>
        </w:rPr>
        <w:t>186475</w:t>
      </w:r>
      <w:r>
        <w:rPr>
          <w:rFonts w:eastAsia="Calibri"/>
          <w:sz w:val="26"/>
          <w:szCs w:val="26"/>
        </w:rPr>
        <w:t>,</w:t>
      </w:r>
      <w:r w:rsidR="00C642B7">
        <w:rPr>
          <w:rFonts w:eastAsia="Calibri"/>
          <w:sz w:val="26"/>
          <w:szCs w:val="26"/>
        </w:rPr>
        <w:t>5</w:t>
      </w:r>
      <w:r>
        <w:rPr>
          <w:sz w:val="26"/>
          <w:szCs w:val="26"/>
        </w:rPr>
        <w:t xml:space="preserve"> тысячи рублей, в том числе: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2019 году - </w:t>
      </w:r>
      <w:r>
        <w:t>17013</w:t>
      </w:r>
      <w:r w:rsidR="00C642B7">
        <w:t>3</w:t>
      </w:r>
      <w:r>
        <w:t>,</w:t>
      </w:r>
      <w:r w:rsidR="00C642B7">
        <w:t>5</w:t>
      </w:r>
      <w:r>
        <w:rPr>
          <w:sz w:val="26"/>
          <w:szCs w:val="26"/>
        </w:rPr>
        <w:t xml:space="preserve"> тысячи рублей, в том числе: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3209</w:t>
      </w:r>
      <w:r w:rsidR="00C642B7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C642B7">
        <w:rPr>
          <w:sz w:val="26"/>
          <w:szCs w:val="26"/>
        </w:rPr>
        <w:t>5</w:t>
      </w:r>
      <w:r>
        <w:rPr>
          <w:sz w:val="26"/>
          <w:szCs w:val="26"/>
        </w:rPr>
        <w:t xml:space="preserve"> тысячи рублей - поступления от продажи муниципального имущества на торгах;</w:t>
      </w:r>
    </w:p>
    <w:p w:rsidR="007150F5" w:rsidRDefault="006F4C85">
      <w:pPr>
        <w:ind w:firstLine="851"/>
        <w:jc w:val="both"/>
      </w:pPr>
      <w:r>
        <w:rPr>
          <w:sz w:val="26"/>
          <w:szCs w:val="26"/>
        </w:rPr>
        <w:t xml:space="preserve">2096,6 тысячи рублей - поступления по договорам купли-продажи муниципального имущества, заключенным до утверждения прогнозного плана в соответствии с Федеральным </w:t>
      </w:r>
      <w:hyperlink r:id="rId16">
        <w:r>
          <w:rPr>
            <w:rStyle w:val="ListLabel35"/>
          </w:rPr>
          <w:t>законом</w:t>
        </w:r>
      </w:hyperlink>
      <w:r>
        <w:rPr>
          <w:sz w:val="26"/>
          <w:szCs w:val="26"/>
        </w:rPr>
        <w:t xml:space="preserve"> от 22 июля 2008 года № 159-ФЗ           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Закон № 159-ФЗ), оплата по которым осуществляется в рассрочку; 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135944,4</w:t>
      </w:r>
      <w:r>
        <w:rPr>
          <w:sz w:val="26"/>
          <w:szCs w:val="26"/>
        </w:rPr>
        <w:tab/>
        <w:t xml:space="preserve"> тысячи рублей - поступления от приватизации земельных участков, продаваемых одновременно с расположенными на них нежилыми зданиями;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2020 году - 8756 тысяч рублей;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в 2021 году - 7586 тысяч рублей;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прекращение приватизации муниципального унитарного предприятия города Костромы «Городская управляющая компания»;</w:t>
      </w:r>
    </w:p>
    <w:p w:rsidR="007150F5" w:rsidRDefault="006F4C85">
      <w:pPr>
        <w:ind w:firstLine="851"/>
        <w:jc w:val="both"/>
      </w:pPr>
      <w:r>
        <w:rPr>
          <w:sz w:val="26"/>
          <w:szCs w:val="26"/>
        </w:rPr>
        <w:t xml:space="preserve">3) включение в Прогнозный </w:t>
      </w:r>
      <w:hyperlink w:anchor="Par29">
        <w:r w:rsidRPr="00B23FDA">
          <w:rPr>
            <w:sz w:val="26"/>
            <w:szCs w:val="26"/>
          </w:rPr>
          <w:t>план</w:t>
        </w:r>
      </w:hyperlink>
      <w:r>
        <w:rPr>
          <w:sz w:val="26"/>
          <w:szCs w:val="26"/>
        </w:rPr>
        <w:t xml:space="preserve"> приватизации муниципального имущества города Костромы на 2019 год и на плановый период 2020 и 2021 годов следующего муниципального имущества: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нежилого здания с кадастровым номером 44:27</w:t>
      </w:r>
      <w:r w:rsidR="005540B0">
        <w:rPr>
          <w:sz w:val="26"/>
          <w:szCs w:val="26"/>
        </w:rPr>
        <w:t xml:space="preserve">:020501:1097 площадью 29,1 </w:t>
      </w:r>
      <w:proofErr w:type="spellStart"/>
      <w:r w:rsidR="005540B0">
        <w:rPr>
          <w:sz w:val="26"/>
          <w:szCs w:val="26"/>
        </w:rPr>
        <w:t>кв.м</w:t>
      </w:r>
      <w:proofErr w:type="spellEnd"/>
      <w:r w:rsidR="005540B0">
        <w:rPr>
          <w:sz w:val="26"/>
          <w:szCs w:val="26"/>
        </w:rPr>
        <w:t xml:space="preserve">, имеющего местоположение: Костромская область, город Кострома, </w:t>
      </w:r>
      <w:proofErr w:type="spellStart"/>
      <w:r w:rsidR="00DD00BC">
        <w:rPr>
          <w:sz w:val="26"/>
          <w:szCs w:val="26"/>
        </w:rPr>
        <w:t>снт</w:t>
      </w:r>
      <w:proofErr w:type="spellEnd"/>
      <w:r w:rsidR="00DD00BC">
        <w:rPr>
          <w:sz w:val="26"/>
          <w:szCs w:val="26"/>
        </w:rPr>
        <w:t> </w:t>
      </w:r>
      <w:r w:rsidR="005540B0">
        <w:rPr>
          <w:sz w:val="26"/>
          <w:szCs w:val="26"/>
        </w:rPr>
        <w:t xml:space="preserve">Юбилейный (Первомайский), </w:t>
      </w:r>
      <w:proofErr w:type="spellStart"/>
      <w:r w:rsidR="005540B0">
        <w:rPr>
          <w:sz w:val="26"/>
          <w:szCs w:val="26"/>
        </w:rPr>
        <w:t>уч</w:t>
      </w:r>
      <w:proofErr w:type="spellEnd"/>
      <w:r w:rsidR="005540B0">
        <w:rPr>
          <w:sz w:val="26"/>
          <w:szCs w:val="26"/>
        </w:rPr>
        <w:t xml:space="preserve"> 858, </w:t>
      </w:r>
      <w:proofErr w:type="spellStart"/>
      <w:r w:rsidR="005540B0">
        <w:rPr>
          <w:sz w:val="26"/>
          <w:szCs w:val="26"/>
        </w:rPr>
        <w:t>ул</w:t>
      </w:r>
      <w:proofErr w:type="spellEnd"/>
      <w:r w:rsidR="005540B0">
        <w:rPr>
          <w:sz w:val="26"/>
          <w:szCs w:val="26"/>
        </w:rPr>
        <w:t xml:space="preserve"> 19, </w:t>
      </w:r>
      <w:r>
        <w:rPr>
          <w:sz w:val="26"/>
          <w:szCs w:val="26"/>
        </w:rPr>
        <w:t xml:space="preserve">с земельным участком с кадастровым номером 44:27:020501:885 площадью 491 </w:t>
      </w:r>
      <w:proofErr w:type="spellStart"/>
      <w:r>
        <w:rPr>
          <w:sz w:val="26"/>
          <w:szCs w:val="26"/>
        </w:rPr>
        <w:t>кв.м</w:t>
      </w:r>
      <w:proofErr w:type="spellEnd"/>
      <w:r w:rsidR="005540B0">
        <w:rPr>
          <w:sz w:val="26"/>
          <w:szCs w:val="26"/>
        </w:rPr>
        <w:t>, имеющ</w:t>
      </w:r>
      <w:r w:rsidR="00B23FDA">
        <w:rPr>
          <w:sz w:val="26"/>
          <w:szCs w:val="26"/>
        </w:rPr>
        <w:t>им</w:t>
      </w:r>
      <w:r w:rsidR="005540B0">
        <w:rPr>
          <w:sz w:val="26"/>
          <w:szCs w:val="26"/>
        </w:rPr>
        <w:t xml:space="preserve"> местоположение</w:t>
      </w:r>
      <w:r>
        <w:rPr>
          <w:sz w:val="26"/>
          <w:szCs w:val="26"/>
        </w:rPr>
        <w:t>:</w:t>
      </w:r>
      <w:r w:rsidR="005540B0">
        <w:rPr>
          <w:sz w:val="26"/>
          <w:szCs w:val="26"/>
        </w:rPr>
        <w:t xml:space="preserve"> Костромская область,</w:t>
      </w:r>
      <w:r>
        <w:rPr>
          <w:sz w:val="26"/>
          <w:szCs w:val="26"/>
        </w:rPr>
        <w:t xml:space="preserve"> город Кострома, п</w:t>
      </w:r>
      <w:r w:rsidR="005540B0">
        <w:rPr>
          <w:sz w:val="26"/>
          <w:szCs w:val="26"/>
        </w:rPr>
        <w:t xml:space="preserve">оселок </w:t>
      </w:r>
      <w:r>
        <w:rPr>
          <w:sz w:val="26"/>
          <w:szCs w:val="26"/>
        </w:rPr>
        <w:t>Первомайский, Садоводческое товарищество «Юбилейный», участок № 858;</w:t>
      </w:r>
      <w:r>
        <w:t xml:space="preserve"> </w:t>
      </w:r>
      <w:r>
        <w:rPr>
          <w:sz w:val="26"/>
          <w:szCs w:val="26"/>
        </w:rPr>
        <w:t>рекомендуемая цена здания - 32441 рубль с учётом налога на добавленную стоимость (далее – НДС), рекомендуемая цена земельного участка - 168909 рублей;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нежилого помещения с кадастровым номером 44:27:060402:58, площадью 32,3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 по адресу:</w:t>
      </w:r>
      <w:r w:rsidR="00B23FDA">
        <w:rPr>
          <w:sz w:val="26"/>
          <w:szCs w:val="26"/>
        </w:rPr>
        <w:t xml:space="preserve"> Российская Федерация, Костромская область, городской округ город Кострома,</w:t>
      </w:r>
      <w:r>
        <w:rPr>
          <w:sz w:val="26"/>
          <w:szCs w:val="26"/>
        </w:rPr>
        <w:t xml:space="preserve"> город Кострома, улица Центральная, дом 4, помещение 1а; рекомендуемая цена – 403750 рублей с учётом НДС;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нежилого помещения с кадастровым номером 44:27:040639:2851, площадью 408,1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 с движимым имуществом по адресу: </w:t>
      </w:r>
      <w:r w:rsidR="00B23FDA">
        <w:rPr>
          <w:sz w:val="26"/>
          <w:szCs w:val="26"/>
        </w:rPr>
        <w:t xml:space="preserve">Российская Федерация, Костромская область, городской округ город Кострома, </w:t>
      </w:r>
      <w:r>
        <w:rPr>
          <w:sz w:val="26"/>
          <w:szCs w:val="26"/>
        </w:rPr>
        <w:t>город Кострома, улица Смирнова Юрия, дом 47, помещение 151; рекомендуемая цена помещения - 6121500 рублей с учётом НДС, рекомендуемая цена движимого имущества с учётом НДС - 6000 рублей;</w:t>
      </w:r>
    </w:p>
    <w:p w:rsidR="007150F5" w:rsidRDefault="006F4C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B23FDA">
        <w:rPr>
          <w:sz w:val="26"/>
          <w:szCs w:val="26"/>
        </w:rPr>
        <w:t xml:space="preserve">имущественного комплекса, расположенного по адресу: Российская Федерация, Костромская область, городской округ город Кострома, город Кострома, улица Ярославская, дом 49а, состоящего из: </w:t>
      </w:r>
      <w:r>
        <w:rPr>
          <w:sz w:val="26"/>
          <w:szCs w:val="26"/>
        </w:rPr>
        <w:t xml:space="preserve">нежилого здания с кадастровым номером 44:27:080517:587, площадью 47,2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нежилого здания с кадастровым номером 44:27:080517:586, площадью 324,6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нежилого здания с кадастровым номером 44:27:080517:1127, площадью 2224,4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с земельным участком с кадастровым номером 44:27:080517:5, площадью 13091,3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;</w:t>
      </w:r>
      <w:r>
        <w:t xml:space="preserve"> </w:t>
      </w:r>
      <w:r>
        <w:rPr>
          <w:sz w:val="26"/>
          <w:szCs w:val="26"/>
        </w:rPr>
        <w:t>рекомендуемая цена зданий - 3894300 рублей с учётом НДС, рекомендуемая цена земельного участка - 5236504 рублей;</w:t>
      </w:r>
    </w:p>
    <w:p w:rsidR="007150F5" w:rsidRDefault="00B23F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F4C85">
        <w:rPr>
          <w:sz w:val="26"/>
          <w:szCs w:val="26"/>
        </w:rPr>
        <w:t xml:space="preserve">) нежилого помещения с кадастровым номером 44:27:000000:6977, площадью 20,2 </w:t>
      </w:r>
      <w:proofErr w:type="spellStart"/>
      <w:proofErr w:type="gramStart"/>
      <w:r w:rsidR="006F4C85"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 имеющего местоположение</w:t>
      </w:r>
      <w:r w:rsidR="006F4C85">
        <w:rPr>
          <w:sz w:val="26"/>
          <w:szCs w:val="26"/>
        </w:rPr>
        <w:t>:</w:t>
      </w:r>
      <w:r>
        <w:rPr>
          <w:sz w:val="26"/>
          <w:szCs w:val="26"/>
        </w:rPr>
        <w:t xml:space="preserve"> Костромская область,</w:t>
      </w:r>
      <w:r w:rsidR="006F4C85">
        <w:rPr>
          <w:sz w:val="26"/>
          <w:szCs w:val="26"/>
        </w:rPr>
        <w:t xml:space="preserve"> город Кострома, улица Берёзовая роща, ГСК 66, бокс 26; рекомендуемая цена – 171700 рублей с учётом НДС;</w:t>
      </w:r>
    </w:p>
    <w:p w:rsidR="007150F5" w:rsidRDefault="00B23F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6F4C85">
        <w:rPr>
          <w:sz w:val="26"/>
          <w:szCs w:val="26"/>
        </w:rPr>
        <w:t xml:space="preserve">) нежилого здания с кадастровым номером 44:27:050901:248, площадью 1624,4 </w:t>
      </w:r>
      <w:proofErr w:type="spellStart"/>
      <w:proofErr w:type="gramStart"/>
      <w:r w:rsidR="006F4C85">
        <w:rPr>
          <w:sz w:val="26"/>
          <w:szCs w:val="26"/>
        </w:rPr>
        <w:t>кв.м</w:t>
      </w:r>
      <w:proofErr w:type="spellEnd"/>
      <w:proofErr w:type="gramEnd"/>
      <w:r w:rsidR="006F4C85">
        <w:rPr>
          <w:sz w:val="26"/>
          <w:szCs w:val="26"/>
        </w:rPr>
        <w:t xml:space="preserve"> с земельным участком с кадастровым номером 44:27:050901:250 площадью 5382 </w:t>
      </w:r>
      <w:proofErr w:type="spellStart"/>
      <w:r w:rsidR="006F4C85">
        <w:rPr>
          <w:sz w:val="26"/>
          <w:szCs w:val="26"/>
        </w:rPr>
        <w:t>кв.м</w:t>
      </w:r>
      <w:proofErr w:type="spellEnd"/>
      <w:r w:rsidR="006F4C8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Российская Федерация, Костромская область, городской округ город Кострома, </w:t>
      </w:r>
      <w:r w:rsidR="006F4C85">
        <w:rPr>
          <w:sz w:val="26"/>
          <w:szCs w:val="26"/>
        </w:rPr>
        <w:t>город Кострома, посёлок Гари, дом, 35;</w:t>
      </w:r>
      <w:r w:rsidR="006F4C85">
        <w:t xml:space="preserve"> </w:t>
      </w:r>
      <w:r w:rsidR="006F4C85">
        <w:rPr>
          <w:sz w:val="26"/>
          <w:szCs w:val="26"/>
        </w:rPr>
        <w:t>рекомендуемая цена здания - 2664737 рублей с учётом НДС, рекомендуемая цена земельного участка - 2192573 рублей;</w:t>
      </w:r>
    </w:p>
    <w:p w:rsidR="007150F5" w:rsidRDefault="00B23F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6F4C85">
        <w:rPr>
          <w:sz w:val="26"/>
          <w:szCs w:val="26"/>
        </w:rPr>
        <w:t xml:space="preserve">) нежилого помещения с кадастровым номером 44:27:040615:162, площадью 22,5 </w:t>
      </w:r>
      <w:proofErr w:type="spellStart"/>
      <w:proofErr w:type="gramStart"/>
      <w:r w:rsidR="006F4C85">
        <w:rPr>
          <w:sz w:val="26"/>
          <w:szCs w:val="26"/>
        </w:rPr>
        <w:t>кв.м</w:t>
      </w:r>
      <w:proofErr w:type="spellEnd"/>
      <w:proofErr w:type="gramEnd"/>
      <w:r w:rsidR="006F4C85">
        <w:rPr>
          <w:sz w:val="26"/>
          <w:szCs w:val="26"/>
        </w:rPr>
        <w:t xml:space="preserve"> по адресу:</w:t>
      </w:r>
      <w:r w:rsidRPr="00B23F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Российская Федерация, Костромская область, городской округ город Кострома, </w:t>
      </w:r>
      <w:r w:rsidR="006F4C85">
        <w:rPr>
          <w:sz w:val="26"/>
          <w:szCs w:val="26"/>
        </w:rPr>
        <w:t xml:space="preserve">город Кострома, улица </w:t>
      </w:r>
      <w:proofErr w:type="spellStart"/>
      <w:r w:rsidR="006F4C85">
        <w:rPr>
          <w:sz w:val="26"/>
          <w:szCs w:val="26"/>
        </w:rPr>
        <w:t>Шагова</w:t>
      </w:r>
      <w:proofErr w:type="spellEnd"/>
      <w:r w:rsidR="006F4C85">
        <w:rPr>
          <w:sz w:val="26"/>
          <w:szCs w:val="26"/>
        </w:rPr>
        <w:t>, дом 10, помещение 14; рекомендуемая цена – 168750 рублей с учётом НДС;</w:t>
      </w:r>
    </w:p>
    <w:p w:rsidR="007150F5" w:rsidRDefault="00B23F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F4C85">
        <w:rPr>
          <w:sz w:val="26"/>
          <w:szCs w:val="26"/>
        </w:rPr>
        <w:t xml:space="preserve">) нежилого помещения с кадастровым номером 44:27:040110:94, площадью 73,2 </w:t>
      </w:r>
      <w:proofErr w:type="spellStart"/>
      <w:proofErr w:type="gramStart"/>
      <w:r w:rsidR="006F4C85">
        <w:rPr>
          <w:sz w:val="26"/>
          <w:szCs w:val="26"/>
        </w:rPr>
        <w:t>кв.м</w:t>
      </w:r>
      <w:proofErr w:type="spellEnd"/>
      <w:proofErr w:type="gramEnd"/>
      <w:r w:rsidR="006F4C8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Российская Федерация, Костромская область, городской округ город Кострома, </w:t>
      </w:r>
      <w:r w:rsidR="006F4C85">
        <w:rPr>
          <w:sz w:val="26"/>
          <w:szCs w:val="26"/>
        </w:rPr>
        <w:t>город Кострома, улица Советская, дом 2/1, помещение 8; рекомендуемая цена – 1939800 рублей с учётом НДС;</w:t>
      </w:r>
    </w:p>
    <w:p w:rsidR="007150F5" w:rsidRDefault="00B23F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6F4C85">
        <w:rPr>
          <w:sz w:val="26"/>
          <w:szCs w:val="26"/>
        </w:rPr>
        <w:t xml:space="preserve">) нежилого помещения с кадастровым номером 44:27:040110:96, площадью 68,8 </w:t>
      </w:r>
      <w:proofErr w:type="spellStart"/>
      <w:proofErr w:type="gramStart"/>
      <w:r w:rsidR="006F4C85">
        <w:rPr>
          <w:sz w:val="26"/>
          <w:szCs w:val="26"/>
        </w:rPr>
        <w:t>кв.м</w:t>
      </w:r>
      <w:proofErr w:type="spellEnd"/>
      <w:proofErr w:type="gramEnd"/>
      <w:r w:rsidR="006F4C8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Российская Федерация, Костромская область, городской округ город Кострома, </w:t>
      </w:r>
      <w:r w:rsidR="006F4C85">
        <w:rPr>
          <w:sz w:val="26"/>
          <w:szCs w:val="26"/>
        </w:rPr>
        <w:t>город Кострома, улица Советская, дом 2/1, помещение 10; рекомендуемая цена – 1479200 рублей с учётом НДС;</w:t>
      </w:r>
    </w:p>
    <w:p w:rsidR="007150F5" w:rsidRDefault="00B23F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F4C85">
        <w:rPr>
          <w:sz w:val="26"/>
          <w:szCs w:val="26"/>
        </w:rPr>
        <w:t xml:space="preserve">) нежилого здания с кадастровым номером 44:27:040703:213, площадью 696,2 </w:t>
      </w:r>
      <w:proofErr w:type="spellStart"/>
      <w:proofErr w:type="gramStart"/>
      <w:r w:rsidR="006F4C85"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 с </w:t>
      </w:r>
      <w:r w:rsidR="006F4C85">
        <w:rPr>
          <w:sz w:val="26"/>
          <w:szCs w:val="26"/>
        </w:rPr>
        <w:t>движим</w:t>
      </w:r>
      <w:r>
        <w:rPr>
          <w:sz w:val="26"/>
          <w:szCs w:val="26"/>
        </w:rPr>
        <w:t>ым</w:t>
      </w:r>
      <w:r w:rsidR="006F4C85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>ом</w:t>
      </w:r>
      <w:r w:rsidR="006F4C85">
        <w:rPr>
          <w:sz w:val="26"/>
          <w:szCs w:val="26"/>
        </w:rPr>
        <w:t xml:space="preserve"> и земельного участка с кадастровым номером 44:27:040703:286 площадью 1643 </w:t>
      </w:r>
      <w:proofErr w:type="spellStart"/>
      <w:r w:rsidR="006F4C85">
        <w:rPr>
          <w:sz w:val="26"/>
          <w:szCs w:val="26"/>
        </w:rPr>
        <w:t>кв.м</w:t>
      </w:r>
      <w:proofErr w:type="spellEnd"/>
      <w:r w:rsidR="006F4C85">
        <w:rPr>
          <w:sz w:val="26"/>
          <w:szCs w:val="26"/>
        </w:rPr>
        <w:t xml:space="preserve"> по адресу:</w:t>
      </w:r>
      <w:r w:rsidRPr="00B23F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Российская Федерация, Костромская область, городской округ город Кострома, </w:t>
      </w:r>
      <w:r w:rsidR="006F4C85">
        <w:rPr>
          <w:sz w:val="26"/>
          <w:szCs w:val="26"/>
        </w:rPr>
        <w:t>город Кострома, улица Горная, дом 27а;</w:t>
      </w:r>
      <w:r w:rsidR="006F4C85">
        <w:t xml:space="preserve"> </w:t>
      </w:r>
      <w:r w:rsidR="006F4C85">
        <w:rPr>
          <w:sz w:val="26"/>
          <w:szCs w:val="26"/>
        </w:rPr>
        <w:t>рекомендуемая цена здания - 2784800 рублей с учётом НДС, рекомендуемая цена движимого имущества - 2500 рублей с учётом НДС, рекомендуемая цена земельного участка - 9036500 рублей;</w:t>
      </w:r>
    </w:p>
    <w:p w:rsidR="007150F5" w:rsidRDefault="00B23F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6F4C85">
        <w:rPr>
          <w:sz w:val="26"/>
          <w:szCs w:val="26"/>
        </w:rPr>
        <w:t xml:space="preserve">) нежилого помещения с кадастровым номером 44:27:040307:1368, площадью 11,2 </w:t>
      </w:r>
      <w:proofErr w:type="spellStart"/>
      <w:proofErr w:type="gramStart"/>
      <w:r w:rsidR="006F4C85">
        <w:rPr>
          <w:sz w:val="26"/>
          <w:szCs w:val="26"/>
        </w:rPr>
        <w:t>кв.м</w:t>
      </w:r>
      <w:proofErr w:type="spellEnd"/>
      <w:proofErr w:type="gramEnd"/>
      <w:r w:rsidR="006F4C8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Российская Федерация, Костромская область, городской округ город Кострома, </w:t>
      </w:r>
      <w:r w:rsidR="006F4C85">
        <w:rPr>
          <w:sz w:val="26"/>
          <w:szCs w:val="26"/>
        </w:rPr>
        <w:t xml:space="preserve">город Кострома, улица </w:t>
      </w:r>
      <w:proofErr w:type="spellStart"/>
      <w:r w:rsidR="006F4C85">
        <w:rPr>
          <w:sz w:val="26"/>
          <w:szCs w:val="26"/>
        </w:rPr>
        <w:t>Козуева</w:t>
      </w:r>
      <w:proofErr w:type="spellEnd"/>
      <w:r w:rsidR="006F4C85">
        <w:rPr>
          <w:sz w:val="26"/>
          <w:szCs w:val="26"/>
        </w:rPr>
        <w:t>, дом 66, помещение101; рекомендуемая це</w:t>
      </w:r>
      <w:r>
        <w:rPr>
          <w:sz w:val="26"/>
          <w:szCs w:val="26"/>
        </w:rPr>
        <w:t>на – 182159 рублей с учётом НДС;</w:t>
      </w:r>
    </w:p>
    <w:p w:rsidR="00B23FDA" w:rsidRDefault="00B23FDA" w:rsidP="00B23F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м) движимого имущества – 9 кабельных линий; общая рекомендуемая цена продажи - 802968 рублей с учётом НДС.</w:t>
      </w:r>
    </w:p>
    <w:p w:rsidR="007150F5" w:rsidRDefault="006F4C85">
      <w:pPr>
        <w:ind w:firstLine="851"/>
        <w:jc w:val="both"/>
      </w:pPr>
      <w:r>
        <w:rPr>
          <w:sz w:val="26"/>
          <w:szCs w:val="26"/>
        </w:rPr>
        <w:t xml:space="preserve">Прогнозируемый объём дохода бюджета города Костромы в 2019 году от приватизации муниципального имущества </w:t>
      </w:r>
      <w:r>
        <w:rPr>
          <w:rFonts w:eastAsia="Calibri"/>
          <w:sz w:val="26"/>
          <w:szCs w:val="26"/>
        </w:rPr>
        <w:t xml:space="preserve">в размере </w:t>
      </w:r>
      <w:r w:rsidR="00C642B7">
        <w:rPr>
          <w:sz w:val="26"/>
          <w:szCs w:val="26"/>
        </w:rPr>
        <w:t>170133</w:t>
      </w:r>
      <w:r>
        <w:rPr>
          <w:sz w:val="26"/>
          <w:szCs w:val="26"/>
        </w:rPr>
        <w:t>,</w:t>
      </w:r>
      <w:r w:rsidR="00C642B7">
        <w:rPr>
          <w:sz w:val="26"/>
          <w:szCs w:val="26"/>
        </w:rPr>
        <w:t>5</w:t>
      </w:r>
      <w:r>
        <w:rPr>
          <w:sz w:val="26"/>
          <w:szCs w:val="26"/>
        </w:rPr>
        <w:t xml:space="preserve"> тысячи рублей рассчитан на основании рекомендуемой цены указанного имущества, исходя из:</w:t>
      </w:r>
    </w:p>
    <w:p w:rsidR="007150F5" w:rsidRDefault="006F4C85">
      <w:pPr>
        <w:ind w:firstLine="851"/>
        <w:jc w:val="both"/>
      </w:pPr>
      <w:r>
        <w:rPr>
          <w:sz w:val="26"/>
          <w:szCs w:val="26"/>
        </w:rPr>
        <w:t xml:space="preserve">1) </w:t>
      </w:r>
      <w:r>
        <w:rPr>
          <w:rFonts w:eastAsia="Calibri"/>
          <w:sz w:val="26"/>
          <w:szCs w:val="26"/>
        </w:rPr>
        <w:t xml:space="preserve">утверждённой суммы прогнозируемого в 2019 году дохода в размере </w:t>
      </w:r>
      <w:r>
        <w:t xml:space="preserve">136126,7 </w:t>
      </w:r>
      <w:r>
        <w:rPr>
          <w:rFonts w:eastAsia="Calibri"/>
          <w:sz w:val="26"/>
          <w:szCs w:val="26"/>
        </w:rPr>
        <w:t>тысяч рублей</w:t>
      </w:r>
      <w:r>
        <w:t>;</w:t>
      </w:r>
    </w:p>
    <w:p w:rsidR="007150F5" w:rsidRDefault="006F4C85">
      <w:pPr>
        <w:suppressAutoHyphens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eastAsia="Calibri"/>
          <w:sz w:val="26"/>
          <w:szCs w:val="26"/>
        </w:rPr>
        <w:t xml:space="preserve">прогнозируемых поступлений в размере не менее </w:t>
      </w:r>
      <w:r w:rsidR="00C642B7" w:rsidRPr="00C642B7">
        <w:rPr>
          <w:sz w:val="26"/>
          <w:szCs w:val="26"/>
        </w:rPr>
        <w:t xml:space="preserve">17372,3 </w:t>
      </w:r>
      <w:r>
        <w:rPr>
          <w:sz w:val="26"/>
          <w:szCs w:val="26"/>
        </w:rPr>
        <w:t>тысячи рублей от продажи на торгах предлагаемого для включения в план приватизации муниципального имущества;</w:t>
      </w:r>
    </w:p>
    <w:p w:rsidR="007150F5" w:rsidRDefault="006F4C85">
      <w:pPr>
        <w:suppressAutoHyphens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rFonts w:eastAsia="Calibri"/>
          <w:sz w:val="26"/>
          <w:szCs w:val="26"/>
        </w:rPr>
        <w:t xml:space="preserve">прогнозируемых поступлений в размере не менее </w:t>
      </w:r>
      <w:r>
        <w:rPr>
          <w:sz w:val="26"/>
          <w:szCs w:val="26"/>
        </w:rPr>
        <w:t>16634,5 тысячи рублей от продажи на торгах земельных участков, приватизируемых одновременно с расположенными на них нежилыми зданиями, предлагаемыми для включения в план приватизации.</w:t>
      </w:r>
    </w:p>
    <w:p w:rsidR="007150F5" w:rsidRDefault="006F4C85">
      <w:pPr>
        <w:ind w:firstLine="900"/>
        <w:jc w:val="both"/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Принятие решения Думы города Костромы «О внесении изменений в Прогнозный план приватизации муниципального имущества города Костромы на 2019 год и на плановый период 2020 и 2021 годов» не повлечёт расходов из бюджета города Костромы.</w:t>
      </w:r>
    </w:p>
    <w:p w:rsidR="00223603" w:rsidRDefault="00223603">
      <w:pPr>
        <w:ind w:firstLine="900"/>
        <w:jc w:val="both"/>
        <w:rPr>
          <w:bCs/>
          <w:spacing w:val="1"/>
          <w:sz w:val="26"/>
          <w:szCs w:val="26"/>
        </w:rPr>
      </w:pPr>
    </w:p>
    <w:p w:rsidR="00E25A52" w:rsidRDefault="00E25A52">
      <w:pPr>
        <w:ind w:firstLine="900"/>
        <w:jc w:val="both"/>
        <w:rPr>
          <w:bCs/>
          <w:spacing w:val="1"/>
          <w:sz w:val="26"/>
          <w:szCs w:val="26"/>
        </w:rPr>
      </w:pPr>
    </w:p>
    <w:p w:rsidR="001F06F6" w:rsidRDefault="001F06F6">
      <w:pPr>
        <w:ind w:firstLine="900"/>
        <w:jc w:val="both"/>
        <w:rPr>
          <w:bCs/>
          <w:spacing w:val="1"/>
          <w:sz w:val="26"/>
          <w:szCs w:val="26"/>
        </w:rPr>
      </w:pPr>
    </w:p>
    <w:p w:rsidR="007150F5" w:rsidRDefault="006F4C8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Костромы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 В. Смирнов</w:t>
      </w:r>
    </w:p>
    <w:p w:rsidR="001F06F6" w:rsidRDefault="001F06F6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101F1B" w:rsidRDefault="00101F1B">
      <w:pPr>
        <w:ind w:firstLine="851"/>
        <w:jc w:val="center"/>
        <w:rPr>
          <w:b/>
          <w:sz w:val="26"/>
          <w:szCs w:val="26"/>
        </w:rPr>
      </w:pPr>
    </w:p>
    <w:p w:rsidR="007150F5" w:rsidRDefault="006F4C85" w:rsidP="003D3C59">
      <w:pPr>
        <w:jc w:val="center"/>
      </w:pPr>
      <w:r>
        <w:rPr>
          <w:b/>
          <w:sz w:val="26"/>
          <w:szCs w:val="26"/>
        </w:rPr>
        <w:t>ПЕРЕЧЕНЬ</w:t>
      </w:r>
      <w:r>
        <w:rPr>
          <w:b/>
          <w:sz w:val="26"/>
          <w:szCs w:val="26"/>
        </w:rPr>
        <w:br/>
        <w:t xml:space="preserve">решений Думы города Костромы, подлежащих </w:t>
      </w:r>
      <w:r w:rsidR="00DB3A6D">
        <w:rPr>
          <w:b/>
          <w:sz w:val="26"/>
          <w:szCs w:val="26"/>
        </w:rPr>
        <w:t>отмене</w:t>
      </w:r>
      <w:r>
        <w:rPr>
          <w:b/>
          <w:sz w:val="26"/>
          <w:szCs w:val="26"/>
        </w:rPr>
        <w:t>, приостановлению, изменению или принятию в связи с принятием решения Думы города Костромы «</w:t>
      </w:r>
      <w:r>
        <w:rPr>
          <w:b/>
          <w:bCs/>
          <w:sz w:val="26"/>
          <w:szCs w:val="26"/>
          <w:lang w:eastAsia="ar-SA"/>
        </w:rPr>
        <w:t>О внесении изменений в Прогнозный план приватизации муниципального имущества города Костромы на 2019 год</w:t>
      </w:r>
    </w:p>
    <w:p w:rsidR="007150F5" w:rsidRDefault="006F4C85" w:rsidP="003D3C59">
      <w:pPr>
        <w:jc w:val="center"/>
      </w:pPr>
      <w:r>
        <w:rPr>
          <w:b/>
          <w:bCs/>
          <w:sz w:val="26"/>
          <w:szCs w:val="26"/>
          <w:lang w:eastAsia="ar-SA"/>
        </w:rPr>
        <w:t>и на плановый период 2020 и 2021 годов</w:t>
      </w:r>
      <w:r>
        <w:rPr>
          <w:b/>
          <w:sz w:val="26"/>
          <w:szCs w:val="26"/>
        </w:rPr>
        <w:t>»</w:t>
      </w:r>
    </w:p>
    <w:p w:rsidR="007150F5" w:rsidRDefault="007150F5" w:rsidP="003D3C59">
      <w:pPr>
        <w:jc w:val="center"/>
        <w:rPr>
          <w:b/>
          <w:sz w:val="26"/>
          <w:szCs w:val="26"/>
        </w:rPr>
      </w:pPr>
    </w:p>
    <w:p w:rsidR="007150F5" w:rsidRDefault="007150F5">
      <w:pPr>
        <w:jc w:val="center"/>
        <w:rPr>
          <w:b/>
          <w:sz w:val="26"/>
          <w:szCs w:val="26"/>
        </w:rPr>
      </w:pPr>
    </w:p>
    <w:p w:rsidR="007150F5" w:rsidRDefault="006F4C85">
      <w:pPr>
        <w:widowControl w:val="0"/>
        <w:ind w:firstLine="851"/>
        <w:jc w:val="both"/>
      </w:pPr>
      <w:r>
        <w:rPr>
          <w:sz w:val="26"/>
        </w:rPr>
        <w:t>В случае принятия решения Думы города Костромы «</w:t>
      </w:r>
      <w:r>
        <w:rPr>
          <w:sz w:val="26"/>
          <w:szCs w:val="26"/>
          <w:lang w:eastAsia="ar-SA"/>
        </w:rPr>
        <w:t>О внесении изменений в Прогнозный план приватизации муниципального имущества города Костромы на 2019 год и на плановый период 2020 и 2021 годов</w:t>
      </w:r>
      <w:r>
        <w:rPr>
          <w:sz w:val="26"/>
        </w:rPr>
        <w:t xml:space="preserve">» </w:t>
      </w:r>
      <w:r w:rsidR="00DB3A6D">
        <w:rPr>
          <w:sz w:val="26"/>
          <w:szCs w:val="26"/>
        </w:rPr>
        <w:t>отмена</w:t>
      </w:r>
      <w:r>
        <w:rPr>
          <w:sz w:val="26"/>
          <w:szCs w:val="26"/>
        </w:rPr>
        <w:t>, приостановление, изменение или принятие решений Думы города Костромы не потребуется.</w:t>
      </w:r>
    </w:p>
    <w:p w:rsidR="007150F5" w:rsidRDefault="007150F5">
      <w:pPr>
        <w:ind w:firstLine="709"/>
        <w:rPr>
          <w:sz w:val="26"/>
        </w:rPr>
      </w:pPr>
    </w:p>
    <w:p w:rsidR="007150F5" w:rsidRDefault="006F4C85">
      <w:r>
        <w:br w:type="page"/>
      </w:r>
    </w:p>
    <w:tbl>
      <w:tblPr>
        <w:tblW w:w="966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277"/>
        <w:gridCol w:w="567"/>
        <w:gridCol w:w="2058"/>
        <w:gridCol w:w="284"/>
        <w:gridCol w:w="4596"/>
      </w:tblGrid>
      <w:tr w:rsidR="007150F5">
        <w:trPr>
          <w:trHeight w:val="964"/>
          <w:jc w:val="center"/>
        </w:trPr>
        <w:tc>
          <w:tcPr>
            <w:tcW w:w="9665" w:type="dxa"/>
            <w:gridSpan w:val="6"/>
            <w:shd w:val="clear" w:color="auto" w:fill="auto"/>
          </w:tcPr>
          <w:p w:rsidR="007150F5" w:rsidRDefault="006F4C85">
            <w:pPr>
              <w:keepNext/>
              <w:pageBreakBefore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80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150F5" w:rsidRDefault="006F4C85">
            <w:pPr>
              <w:keepNext/>
              <w:spacing w:after="120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eastAsia="ar-SA"/>
              </w:rPr>
              <w:t xml:space="preserve">ГЛАВА АДМИНИСТРАЦИИ ГОРОДА КОСТРОМЫ </w:t>
            </w:r>
          </w:p>
        </w:tc>
      </w:tr>
      <w:tr w:rsidR="007150F5">
        <w:trPr>
          <w:trHeight w:val="1002"/>
          <w:jc w:val="center"/>
        </w:trPr>
        <w:tc>
          <w:tcPr>
            <w:tcW w:w="9665" w:type="dxa"/>
            <w:gridSpan w:val="6"/>
            <w:shd w:val="clear" w:color="auto" w:fill="auto"/>
          </w:tcPr>
          <w:p w:rsidR="007150F5" w:rsidRDefault="006F4C85">
            <w:pPr>
              <w:spacing w:before="1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Советская ул., 1, г. Кострома, Костромская обл., 156000. </w:t>
            </w:r>
            <w:r>
              <w:rPr>
                <w:bCs/>
                <w:lang w:eastAsia="ar-SA"/>
              </w:rPr>
              <w:br/>
              <w:t xml:space="preserve">Тел. (4942) 31-44-40; факс (4942) 31-39-32. </w:t>
            </w:r>
            <w:r>
              <w:rPr>
                <w:bCs/>
                <w:lang w:val="en-US" w:eastAsia="ar-SA"/>
              </w:rPr>
              <w:t>E</w:t>
            </w:r>
            <w:r>
              <w:rPr>
                <w:bCs/>
                <w:lang w:eastAsia="ar-SA"/>
              </w:rPr>
              <w:t>-</w:t>
            </w:r>
            <w:r>
              <w:rPr>
                <w:bCs/>
                <w:lang w:val="en-US" w:eastAsia="ar-SA"/>
              </w:rPr>
              <w:t>mail</w:t>
            </w:r>
            <w:r>
              <w:rPr>
                <w:bCs/>
                <w:lang w:eastAsia="ar-SA"/>
              </w:rPr>
              <w:t xml:space="preserve">: </w:t>
            </w:r>
            <w:proofErr w:type="spellStart"/>
            <w:r>
              <w:rPr>
                <w:bCs/>
                <w:lang w:val="en-US" w:eastAsia="ar-SA"/>
              </w:rPr>
              <w:t>gorod</w:t>
            </w:r>
            <w:proofErr w:type="spellEnd"/>
            <w:r>
              <w:rPr>
                <w:bCs/>
                <w:lang w:eastAsia="ar-SA"/>
              </w:rPr>
              <w:t>_</w:t>
            </w:r>
            <w:proofErr w:type="spellStart"/>
            <w:r>
              <w:rPr>
                <w:bCs/>
                <w:lang w:val="en-US" w:eastAsia="ar-SA"/>
              </w:rPr>
              <w:t>kostroma</w:t>
            </w:r>
            <w:proofErr w:type="spellEnd"/>
            <w:r>
              <w:rPr>
                <w:bCs/>
                <w:lang w:eastAsia="ar-SA"/>
              </w:rPr>
              <w:t>@</w:t>
            </w:r>
            <w:proofErr w:type="spellStart"/>
            <w:r>
              <w:rPr>
                <w:bCs/>
                <w:lang w:val="en-US" w:eastAsia="ar-SA"/>
              </w:rPr>
              <w:t>adm</w:t>
            </w:r>
            <w:proofErr w:type="spellEnd"/>
            <w:r>
              <w:rPr>
                <w:bCs/>
                <w:lang w:eastAsia="ar-SA"/>
              </w:rPr>
              <w:t>44.</w:t>
            </w:r>
            <w:proofErr w:type="spellStart"/>
            <w:r>
              <w:rPr>
                <w:bCs/>
                <w:lang w:val="en-US" w:eastAsia="ar-SA"/>
              </w:rPr>
              <w:t>ru</w:t>
            </w:r>
            <w:proofErr w:type="spellEnd"/>
          </w:p>
        </w:tc>
      </w:tr>
      <w:tr w:rsidR="007150F5">
        <w:trPr>
          <w:trHeight w:val="216"/>
          <w:jc w:val="center"/>
        </w:trPr>
        <w:tc>
          <w:tcPr>
            <w:tcW w:w="2160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7150F5" w:rsidRDefault="007150F5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7150F5" w:rsidRDefault="006F4C8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058" w:type="dxa"/>
            <w:tcBorders>
              <w:bottom w:val="single" w:sz="4" w:space="0" w:color="000001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7150F5" w:rsidRDefault="007150F5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7150F5" w:rsidRDefault="007150F5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96" w:type="dxa"/>
            <w:vMerge w:val="restart"/>
            <w:shd w:val="clear" w:color="auto" w:fill="auto"/>
          </w:tcPr>
          <w:p w:rsidR="007150F5" w:rsidRDefault="006F4C8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Главе города Костромы</w:t>
            </w:r>
          </w:p>
          <w:p w:rsidR="007150F5" w:rsidRDefault="007150F5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7150F5" w:rsidRDefault="006F4C8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Ю. В. </w:t>
            </w:r>
            <w:proofErr w:type="spellStart"/>
            <w:r>
              <w:rPr>
                <w:sz w:val="26"/>
                <w:szCs w:val="26"/>
                <w:lang w:eastAsia="ar-SA"/>
              </w:rPr>
              <w:t>Журину</w:t>
            </w:r>
            <w:proofErr w:type="spellEnd"/>
          </w:p>
        </w:tc>
      </w:tr>
      <w:tr w:rsidR="007150F5">
        <w:trPr>
          <w:trHeight w:val="412"/>
          <w:jc w:val="center"/>
        </w:trPr>
        <w:tc>
          <w:tcPr>
            <w:tcW w:w="883" w:type="dxa"/>
            <w:shd w:val="clear" w:color="auto" w:fill="auto"/>
            <w:vAlign w:val="bottom"/>
          </w:tcPr>
          <w:p w:rsidR="007150F5" w:rsidRDefault="006F4C8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 №</w:t>
            </w:r>
          </w:p>
        </w:tc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7150F5" w:rsidRDefault="007150F5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7150F5" w:rsidRDefault="006F4C8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05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  <w:vAlign w:val="bottom"/>
          </w:tcPr>
          <w:p w:rsidR="007150F5" w:rsidRDefault="007150F5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150F5" w:rsidRDefault="007150F5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7150F5" w:rsidRDefault="007150F5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</w:tr>
      <w:tr w:rsidR="007150F5">
        <w:trPr>
          <w:trHeight w:val="667"/>
          <w:jc w:val="center"/>
        </w:trPr>
        <w:tc>
          <w:tcPr>
            <w:tcW w:w="4785" w:type="dxa"/>
            <w:gridSpan w:val="4"/>
            <w:shd w:val="clear" w:color="auto" w:fill="auto"/>
          </w:tcPr>
          <w:p w:rsidR="007150F5" w:rsidRDefault="006F4C85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О внесении на рассмотрение проекта решения Думы города Костромы</w:t>
            </w:r>
          </w:p>
        </w:tc>
        <w:tc>
          <w:tcPr>
            <w:tcW w:w="284" w:type="dxa"/>
            <w:vMerge/>
            <w:shd w:val="clear" w:color="auto" w:fill="auto"/>
            <w:tcMar>
              <w:top w:w="170" w:type="dxa"/>
              <w:left w:w="120" w:type="dxa"/>
              <w:right w:w="120" w:type="dxa"/>
            </w:tcMar>
          </w:tcPr>
          <w:p w:rsidR="007150F5" w:rsidRDefault="007150F5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96" w:type="dxa"/>
            <w:vMerge/>
            <w:shd w:val="clear" w:color="auto" w:fill="auto"/>
            <w:tcMar>
              <w:top w:w="170" w:type="dxa"/>
              <w:left w:w="120" w:type="dxa"/>
              <w:right w:w="120" w:type="dxa"/>
            </w:tcMar>
          </w:tcPr>
          <w:p w:rsidR="007150F5" w:rsidRDefault="007150F5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</w:tr>
    </w:tbl>
    <w:p w:rsidR="007150F5" w:rsidRDefault="007150F5">
      <w:pPr>
        <w:widowControl w:val="0"/>
        <w:rPr>
          <w:sz w:val="26"/>
          <w:szCs w:val="26"/>
          <w:lang w:eastAsia="ar-SA"/>
        </w:rPr>
      </w:pPr>
    </w:p>
    <w:p w:rsidR="007150F5" w:rsidRDefault="007150F5">
      <w:pPr>
        <w:widowControl w:val="0"/>
        <w:rPr>
          <w:sz w:val="26"/>
          <w:szCs w:val="26"/>
          <w:lang w:eastAsia="ar-SA"/>
        </w:rPr>
      </w:pPr>
    </w:p>
    <w:p w:rsidR="007150F5" w:rsidRDefault="007150F5">
      <w:pPr>
        <w:widowControl w:val="0"/>
        <w:rPr>
          <w:sz w:val="26"/>
          <w:szCs w:val="26"/>
          <w:lang w:eastAsia="ar-SA"/>
        </w:rPr>
      </w:pPr>
    </w:p>
    <w:p w:rsidR="007150F5" w:rsidRDefault="006F4C85">
      <w:pPr>
        <w:widowControl w:val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Уважаемый Юрий Валерьевич! </w:t>
      </w:r>
    </w:p>
    <w:p w:rsidR="007150F5" w:rsidRDefault="007150F5">
      <w:pPr>
        <w:widowControl w:val="0"/>
        <w:rPr>
          <w:sz w:val="26"/>
          <w:szCs w:val="26"/>
          <w:lang w:eastAsia="ar-SA"/>
        </w:rPr>
      </w:pPr>
    </w:p>
    <w:p w:rsidR="007150F5" w:rsidRDefault="006F4C85">
      <w:pPr>
        <w:widowControl w:val="0"/>
        <w:ind w:firstLine="851"/>
        <w:jc w:val="both"/>
      </w:pPr>
      <w:r>
        <w:rPr>
          <w:sz w:val="26"/>
          <w:szCs w:val="26"/>
          <w:lang w:eastAsia="ar-SA"/>
        </w:rPr>
        <w:t xml:space="preserve">В соответствии с пунктом 5 части 2 статьи 55 Устава города Костромы и статьёй 46 Регламента Думы города Костромы вношу в Думу города Костромы в порядке правотворческой инициативы проект решения </w:t>
      </w:r>
      <w:r w:rsidR="0089321F">
        <w:rPr>
          <w:sz w:val="26"/>
          <w:szCs w:val="26"/>
          <w:lang w:eastAsia="ar-SA"/>
        </w:rPr>
        <w:t xml:space="preserve">Думы города Костромы </w:t>
      </w:r>
      <w:r>
        <w:rPr>
          <w:sz w:val="26"/>
          <w:szCs w:val="26"/>
          <w:lang w:eastAsia="ar-SA"/>
        </w:rPr>
        <w:t>«О внесении изменений в Прогнозный план приватизации муниципального имущества города Костромы на 2019 год и на плановый период 2020 и 2021 годов».</w:t>
      </w:r>
    </w:p>
    <w:p w:rsidR="007150F5" w:rsidRDefault="006F4C85">
      <w:pPr>
        <w:widowControl w:val="0"/>
        <w:ind w:firstLine="851"/>
        <w:jc w:val="both"/>
      </w:pPr>
      <w:r>
        <w:rPr>
          <w:sz w:val="26"/>
          <w:szCs w:val="26"/>
          <w:lang w:eastAsia="ar-SA"/>
        </w:rPr>
        <w:t xml:space="preserve">Представление проекта на всех стадиях рассмотрения Думой поручено начальнику Управления имущественных и земельных отношений Администрации города Костромы </w:t>
      </w:r>
      <w:proofErr w:type="spellStart"/>
      <w:r>
        <w:rPr>
          <w:sz w:val="26"/>
          <w:szCs w:val="26"/>
          <w:lang w:eastAsia="ar-SA"/>
        </w:rPr>
        <w:t>Ильчевской</w:t>
      </w:r>
      <w:proofErr w:type="spellEnd"/>
      <w:r>
        <w:rPr>
          <w:sz w:val="26"/>
          <w:szCs w:val="26"/>
          <w:lang w:eastAsia="ar-SA"/>
        </w:rPr>
        <w:t xml:space="preserve"> Марине Николаевне.</w:t>
      </w:r>
    </w:p>
    <w:p w:rsidR="007150F5" w:rsidRDefault="007150F5">
      <w:pPr>
        <w:widowControl w:val="0"/>
        <w:ind w:firstLine="851"/>
        <w:jc w:val="both"/>
        <w:rPr>
          <w:sz w:val="26"/>
          <w:szCs w:val="26"/>
          <w:lang w:eastAsia="ar-SA"/>
        </w:rPr>
      </w:pPr>
    </w:p>
    <w:tbl>
      <w:tblPr>
        <w:tblW w:w="9464" w:type="dxa"/>
        <w:tblInd w:w="109" w:type="dxa"/>
        <w:tblLook w:val="0000" w:firstRow="0" w:lastRow="0" w:firstColumn="0" w:lastColumn="0" w:noHBand="0" w:noVBand="0"/>
      </w:tblPr>
      <w:tblGrid>
        <w:gridCol w:w="2577"/>
        <w:gridCol w:w="6887"/>
      </w:tblGrid>
      <w:tr w:rsidR="007150F5">
        <w:trPr>
          <w:trHeight w:val="579"/>
        </w:trPr>
        <w:tc>
          <w:tcPr>
            <w:tcW w:w="2577" w:type="dxa"/>
            <w:shd w:val="clear" w:color="auto" w:fill="auto"/>
          </w:tcPr>
          <w:p w:rsidR="007150F5" w:rsidRDefault="006F4C85">
            <w:pPr>
              <w:widowControl w:val="0"/>
              <w:ind w:firstLine="743"/>
            </w:pPr>
            <w:r>
              <w:rPr>
                <w:sz w:val="26"/>
                <w:szCs w:val="26"/>
                <w:lang w:eastAsia="ar-SA"/>
              </w:rPr>
              <w:t>Приложение:</w:t>
            </w:r>
          </w:p>
        </w:tc>
        <w:tc>
          <w:tcPr>
            <w:tcW w:w="6886" w:type="dxa"/>
            <w:shd w:val="clear" w:color="auto" w:fill="auto"/>
          </w:tcPr>
          <w:p w:rsidR="007150F5" w:rsidRDefault="006F4C85" w:rsidP="00574E3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 xml:space="preserve">1. Проект решения на </w:t>
            </w:r>
            <w:r w:rsidR="000D2879">
              <w:rPr>
                <w:sz w:val="26"/>
                <w:szCs w:val="26"/>
                <w:lang w:eastAsia="ar-SA"/>
              </w:rPr>
              <w:t>15</w:t>
            </w:r>
            <w:r>
              <w:rPr>
                <w:sz w:val="26"/>
                <w:szCs w:val="26"/>
                <w:lang w:eastAsia="ar-SA"/>
              </w:rPr>
              <w:t xml:space="preserve"> листах в 1 экземпляре.</w:t>
            </w:r>
          </w:p>
          <w:p w:rsidR="007150F5" w:rsidRDefault="006F4C85" w:rsidP="00574E32">
            <w:pPr>
              <w:widowControl w:val="0"/>
              <w:ind w:left="45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2. Пояснительная записка на </w:t>
            </w:r>
            <w:r w:rsidR="0089321F">
              <w:rPr>
                <w:sz w:val="26"/>
                <w:szCs w:val="26"/>
                <w:lang w:eastAsia="ar-SA"/>
              </w:rPr>
              <w:t>3</w:t>
            </w:r>
            <w:r>
              <w:rPr>
                <w:sz w:val="26"/>
                <w:szCs w:val="26"/>
                <w:lang w:eastAsia="ar-SA"/>
              </w:rPr>
              <w:t xml:space="preserve"> листах в 1 экземпляре.</w:t>
            </w:r>
          </w:p>
          <w:p w:rsidR="007150F5" w:rsidRDefault="006F4C85" w:rsidP="00574E32">
            <w:pPr>
              <w:widowControl w:val="0"/>
              <w:ind w:left="45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3. Перечень решений Думы города Костромы, подлежащих </w:t>
            </w:r>
            <w:r w:rsidR="000D2879">
              <w:rPr>
                <w:sz w:val="26"/>
                <w:szCs w:val="26"/>
                <w:lang w:eastAsia="ar-SA"/>
              </w:rPr>
              <w:t>отмене</w:t>
            </w:r>
            <w:r>
              <w:rPr>
                <w:sz w:val="26"/>
                <w:szCs w:val="26"/>
                <w:lang w:eastAsia="ar-SA"/>
              </w:rPr>
              <w:t>, приостановлению, изменению или принятию в связи с принятием решения Думы города Костромы на 1 листе в 1 экземпляре.</w:t>
            </w:r>
          </w:p>
          <w:p w:rsidR="007150F5" w:rsidRDefault="006F4C85" w:rsidP="00574E32">
            <w:pPr>
              <w:widowControl w:val="0"/>
              <w:ind w:left="45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4. Контрольный лист определения необходимости проведения оценки регулирующего воздействия проекта решения Думы города Костромы на 1 листе в 1 экземпляре.</w:t>
            </w:r>
          </w:p>
          <w:p w:rsidR="007150F5" w:rsidRDefault="006F4C85" w:rsidP="00574E3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>5. Выписки из Единого государственного реестра недвижимости</w:t>
            </w:r>
            <w:r w:rsidR="00101F1B">
              <w:rPr>
                <w:sz w:val="26"/>
                <w:szCs w:val="26"/>
                <w:lang w:eastAsia="ar-SA"/>
              </w:rPr>
              <w:t xml:space="preserve"> об объектах недвижимости</w:t>
            </w:r>
            <w:r>
              <w:rPr>
                <w:sz w:val="26"/>
                <w:szCs w:val="26"/>
                <w:lang w:eastAsia="ar-SA"/>
              </w:rPr>
              <w:t xml:space="preserve"> на 67 листах в 1 экземпляре.</w:t>
            </w:r>
          </w:p>
          <w:p w:rsidR="007150F5" w:rsidRDefault="006F4C85" w:rsidP="00574E32">
            <w:pPr>
              <w:widowControl w:val="0"/>
              <w:ind w:left="45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6. Выписка из реестра муниципального имущества города Костромы</w:t>
            </w:r>
            <w:r w:rsidR="00BF14BA">
              <w:rPr>
                <w:sz w:val="26"/>
                <w:szCs w:val="26"/>
                <w:lang w:eastAsia="ar-SA"/>
              </w:rPr>
              <w:t xml:space="preserve"> от 18 марта 2019 года № 17 на 3</w:t>
            </w:r>
            <w:r>
              <w:rPr>
                <w:sz w:val="26"/>
                <w:szCs w:val="26"/>
                <w:lang w:eastAsia="ar-SA"/>
              </w:rPr>
              <w:t xml:space="preserve"> листах в 1 экземпляре.</w:t>
            </w:r>
          </w:p>
          <w:p w:rsidR="00EB5709" w:rsidRDefault="00EB5709" w:rsidP="00574E3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>7. Выписка из реестра муниципального имущества города Костромы от 22 марта 2019 года № 29 на 2 листах в 1 экземпляре.</w:t>
            </w:r>
          </w:p>
          <w:p w:rsidR="007150F5" w:rsidRDefault="00EB5709" w:rsidP="00574E3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>8</w:t>
            </w:r>
            <w:r w:rsidR="006F4C85">
              <w:rPr>
                <w:sz w:val="26"/>
                <w:szCs w:val="26"/>
                <w:lang w:eastAsia="ar-SA"/>
              </w:rPr>
              <w:t>. Копия из отчёта об оценке от 11 января 2019 года</w:t>
            </w:r>
            <w:r w:rsidR="006F4C85">
              <w:rPr>
                <w:sz w:val="26"/>
                <w:szCs w:val="26"/>
                <w:lang w:eastAsia="ar-SA"/>
              </w:rPr>
              <w:br/>
              <w:t>№ 2202, составленного Обществом с ограниченной ответственностью «Альфа-оценка» на 3 листах в 1 экземпляре.</w:t>
            </w:r>
          </w:p>
          <w:p w:rsidR="007150F5" w:rsidRDefault="00EB5709" w:rsidP="00574E3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>9</w:t>
            </w:r>
            <w:r w:rsidR="006F4C85">
              <w:rPr>
                <w:sz w:val="26"/>
                <w:szCs w:val="26"/>
                <w:lang w:eastAsia="ar-SA"/>
              </w:rPr>
              <w:t xml:space="preserve">. </w:t>
            </w:r>
            <w:bookmarkStart w:id="0" w:name="__DdeLink__3242_1312454764"/>
            <w:r w:rsidR="006F4C85">
              <w:rPr>
                <w:sz w:val="26"/>
                <w:szCs w:val="26"/>
                <w:lang w:eastAsia="ar-SA"/>
              </w:rPr>
              <w:t>Копия из отчёта об оценке от 11 января 2019 года</w:t>
            </w:r>
            <w:r w:rsidR="006F4C85">
              <w:rPr>
                <w:sz w:val="26"/>
                <w:szCs w:val="26"/>
                <w:lang w:eastAsia="ar-SA"/>
              </w:rPr>
              <w:br/>
              <w:t>№ 2201, составленного Обществом с ограниченной ответственностью «Альфа-оценка» на 4 листах в 1 экземпляре.</w:t>
            </w:r>
            <w:bookmarkEnd w:id="0"/>
          </w:p>
          <w:p w:rsidR="007150F5" w:rsidRDefault="00EB5709" w:rsidP="00574E3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>10</w:t>
            </w:r>
            <w:r w:rsidR="006F4C85">
              <w:rPr>
                <w:sz w:val="26"/>
                <w:szCs w:val="26"/>
                <w:lang w:eastAsia="ar-SA"/>
              </w:rPr>
              <w:t>. Копия из отчёта об оценке от 11 января 2019 года</w:t>
            </w:r>
            <w:r w:rsidR="006F4C85">
              <w:rPr>
                <w:sz w:val="26"/>
                <w:szCs w:val="26"/>
                <w:lang w:eastAsia="ar-SA"/>
              </w:rPr>
              <w:br/>
              <w:t>№ 2199, составленного Обществом с ограниченной ответственностью «Альфа-оценка» на 3 листах в 1 экземпляре.</w:t>
            </w:r>
          </w:p>
          <w:p w:rsidR="007150F5" w:rsidRDefault="006F4C85" w:rsidP="00574E3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>1</w:t>
            </w:r>
            <w:r w:rsidR="00EB5709">
              <w:rPr>
                <w:sz w:val="26"/>
                <w:szCs w:val="26"/>
                <w:lang w:eastAsia="ar-SA"/>
              </w:rPr>
              <w:t>1</w:t>
            </w:r>
            <w:r>
              <w:rPr>
                <w:sz w:val="26"/>
                <w:szCs w:val="26"/>
                <w:lang w:eastAsia="ar-SA"/>
              </w:rPr>
              <w:t xml:space="preserve">. </w:t>
            </w:r>
            <w:bookmarkStart w:id="1" w:name="__DdeLink__3900_18164472"/>
            <w:r>
              <w:rPr>
                <w:sz w:val="26"/>
                <w:szCs w:val="26"/>
                <w:lang w:eastAsia="ar-SA"/>
              </w:rPr>
              <w:t>Копия справки закрытого акционерного общества «Аудит-Центр» от 23 января 2019 года № 28 на 1 листе в 1 экземпляре.</w:t>
            </w:r>
            <w:bookmarkEnd w:id="1"/>
          </w:p>
          <w:p w:rsidR="007150F5" w:rsidRDefault="006F4C85" w:rsidP="00574E3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>1</w:t>
            </w:r>
            <w:r w:rsidR="00EB5709">
              <w:rPr>
                <w:sz w:val="26"/>
                <w:szCs w:val="26"/>
                <w:lang w:eastAsia="ar-SA"/>
              </w:rPr>
              <w:t>2</w:t>
            </w:r>
            <w:r>
              <w:rPr>
                <w:sz w:val="26"/>
                <w:szCs w:val="26"/>
                <w:lang w:eastAsia="ar-SA"/>
              </w:rPr>
              <w:t>. Копия справки закрытого акционерного общества «Аудит-Центр» от 11 марта 2019 года № 124 на 2 листах в 1 экземпляре.</w:t>
            </w:r>
          </w:p>
          <w:p w:rsidR="007150F5" w:rsidRDefault="006F4C85" w:rsidP="00EB5709">
            <w:pPr>
              <w:widowControl w:val="0"/>
              <w:ind w:left="45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EB5709">
              <w:rPr>
                <w:sz w:val="26"/>
                <w:szCs w:val="26"/>
                <w:lang w:eastAsia="ar-SA"/>
              </w:rPr>
              <w:t>3</w:t>
            </w:r>
            <w:r>
              <w:rPr>
                <w:sz w:val="26"/>
                <w:szCs w:val="26"/>
                <w:lang w:eastAsia="ar-SA"/>
              </w:rPr>
              <w:t>. Копия справки закрытого акционерного общества «Аудит-Центр» от 19 марта 2019 года № 145 на 1 листе в 1 экземпляре.</w:t>
            </w:r>
          </w:p>
          <w:p w:rsidR="00A1042A" w:rsidRDefault="00A1042A" w:rsidP="00A1042A">
            <w:pPr>
              <w:widowControl w:val="0"/>
              <w:ind w:left="45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14. Копия постановления Администрации города Костромы от 13 января 2016 года № 22 на 1 листе в 1 экземпляре.</w:t>
            </w:r>
          </w:p>
          <w:p w:rsidR="002C26B2" w:rsidRDefault="002C26B2" w:rsidP="002C26B2">
            <w:pPr>
              <w:widowControl w:val="0"/>
              <w:ind w:left="45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15. Копия </w:t>
            </w:r>
            <w:r w:rsidR="0089321F">
              <w:rPr>
                <w:sz w:val="26"/>
                <w:szCs w:val="26"/>
                <w:lang w:eastAsia="ar-SA"/>
              </w:rPr>
              <w:t>п</w:t>
            </w:r>
            <w:r>
              <w:rPr>
                <w:sz w:val="26"/>
                <w:szCs w:val="26"/>
                <w:lang w:eastAsia="ar-SA"/>
              </w:rPr>
              <w:t xml:space="preserve">риказа </w:t>
            </w:r>
            <w:r w:rsidR="0089321F">
              <w:rPr>
                <w:sz w:val="26"/>
                <w:szCs w:val="26"/>
                <w:lang w:eastAsia="ar-SA"/>
              </w:rPr>
              <w:t xml:space="preserve">инспекции по охране объектов культурного наследия Костромской области </w:t>
            </w:r>
            <w:r>
              <w:rPr>
                <w:sz w:val="26"/>
                <w:szCs w:val="26"/>
                <w:lang w:eastAsia="ar-SA"/>
              </w:rPr>
              <w:t>от 1 апреля 2016 года № 44 на 1 листе в 1 экземпляре.</w:t>
            </w:r>
          </w:p>
          <w:p w:rsidR="002C26B2" w:rsidRDefault="002C26B2" w:rsidP="002C26B2">
            <w:pPr>
              <w:widowControl w:val="0"/>
              <w:ind w:left="45"/>
              <w:jc w:val="both"/>
            </w:pPr>
            <w:r>
              <w:rPr>
                <w:sz w:val="26"/>
                <w:szCs w:val="26"/>
                <w:lang w:eastAsia="ar-SA"/>
              </w:rPr>
              <w:t xml:space="preserve">16. Копия договора аренды нежилого помещения </w:t>
            </w:r>
            <w:r>
              <w:rPr>
                <w:sz w:val="26"/>
                <w:szCs w:val="26"/>
                <w:lang w:eastAsia="ar-SA"/>
              </w:rPr>
              <w:br/>
              <w:t>от 1 декабря 2017 года № 2717/01-д на 4 листах в 1 экземпляре.</w:t>
            </w:r>
          </w:p>
        </w:tc>
      </w:tr>
    </w:tbl>
    <w:p w:rsidR="007150F5" w:rsidRDefault="007150F5">
      <w:pPr>
        <w:widowControl w:val="0"/>
        <w:ind w:firstLine="851"/>
        <w:jc w:val="both"/>
        <w:rPr>
          <w:sz w:val="26"/>
          <w:szCs w:val="26"/>
        </w:rPr>
      </w:pPr>
    </w:p>
    <w:p w:rsidR="007150F5" w:rsidRDefault="007150F5">
      <w:pPr>
        <w:widowControl w:val="0"/>
        <w:ind w:firstLine="851"/>
        <w:jc w:val="both"/>
        <w:rPr>
          <w:sz w:val="26"/>
          <w:szCs w:val="26"/>
        </w:rPr>
      </w:pPr>
    </w:p>
    <w:p w:rsidR="007150F5" w:rsidRDefault="007150F5">
      <w:pPr>
        <w:widowControl w:val="0"/>
        <w:ind w:firstLine="851"/>
        <w:jc w:val="both"/>
        <w:rPr>
          <w:sz w:val="26"/>
          <w:szCs w:val="26"/>
        </w:rPr>
      </w:pPr>
    </w:p>
    <w:p w:rsidR="00DB3A6D" w:rsidRDefault="00DB3A6D" w:rsidP="00DB3A6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Костромы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 В. Смирнов</w:t>
      </w:r>
    </w:p>
    <w:p w:rsidR="007150F5" w:rsidRDefault="007150F5" w:rsidP="00DB3A6D">
      <w:pPr>
        <w:widowControl w:val="0"/>
        <w:jc w:val="right"/>
      </w:pPr>
    </w:p>
    <w:sectPr w:rsidR="007150F5" w:rsidSect="00101F1B">
      <w:pgSz w:w="11906" w:h="16838"/>
      <w:pgMar w:top="1135" w:right="851" w:bottom="993" w:left="1701" w:header="0" w:footer="0" w:gutter="0"/>
      <w:cols w:space="720"/>
      <w:formProt w:val="0"/>
      <w:docGrid w:linePitch="360" w:charSpace="-7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665C"/>
    <w:multiLevelType w:val="multilevel"/>
    <w:tmpl w:val="6ADE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9FB3183"/>
    <w:multiLevelType w:val="multilevel"/>
    <w:tmpl w:val="4C361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F5"/>
    <w:rsid w:val="000D2879"/>
    <w:rsid w:val="00101F1B"/>
    <w:rsid w:val="001F06F6"/>
    <w:rsid w:val="00223603"/>
    <w:rsid w:val="002C26B2"/>
    <w:rsid w:val="00392434"/>
    <w:rsid w:val="0039748C"/>
    <w:rsid w:val="003D3C59"/>
    <w:rsid w:val="004E65CE"/>
    <w:rsid w:val="005540B0"/>
    <w:rsid w:val="00574E32"/>
    <w:rsid w:val="00597744"/>
    <w:rsid w:val="006F4C85"/>
    <w:rsid w:val="007150F5"/>
    <w:rsid w:val="0089321F"/>
    <w:rsid w:val="008952D7"/>
    <w:rsid w:val="008E0AB5"/>
    <w:rsid w:val="00985B2E"/>
    <w:rsid w:val="009A5D78"/>
    <w:rsid w:val="00A1042A"/>
    <w:rsid w:val="00AD0F3F"/>
    <w:rsid w:val="00B23FDA"/>
    <w:rsid w:val="00B24A12"/>
    <w:rsid w:val="00B26698"/>
    <w:rsid w:val="00BF14BA"/>
    <w:rsid w:val="00C642B7"/>
    <w:rsid w:val="00CF5426"/>
    <w:rsid w:val="00D11E42"/>
    <w:rsid w:val="00DB3A6D"/>
    <w:rsid w:val="00DD00BC"/>
    <w:rsid w:val="00E15DA2"/>
    <w:rsid w:val="00E25A52"/>
    <w:rsid w:val="00E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27BB-2E8B-4FDE-A935-5851FF2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F7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locked/>
    <w:rsid w:val="002565A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F56B07"/>
    <w:rPr>
      <w:color w:val="000080"/>
      <w:u w:val="single"/>
    </w:rPr>
  </w:style>
  <w:style w:type="character" w:customStyle="1" w:styleId="a4">
    <w:name w:val="Маркеры списка"/>
    <w:qFormat/>
    <w:rsid w:val="00F56B07"/>
    <w:rPr>
      <w:rFonts w:ascii="OpenSymbol" w:eastAsia="OpenSymbol" w:hAnsi="OpenSymbol" w:cs="OpenSymbol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Cs/>
      <w:spacing w:val="1"/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vertAlign w:val="superscript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Cs/>
      <w:spacing w:val="1"/>
      <w:sz w:val="26"/>
      <w:szCs w:val="26"/>
    </w:rPr>
  </w:style>
  <w:style w:type="character" w:customStyle="1" w:styleId="ListLabel10">
    <w:name w:val="ListLabel 10"/>
    <w:qFormat/>
    <w:rPr>
      <w:bCs/>
      <w:spacing w:val="1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sz w:val="26"/>
      <w:szCs w:val="26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sz w:val="26"/>
      <w:szCs w:val="26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position w:val="0"/>
      <w:sz w:val="24"/>
      <w:vertAlign w:val="baseli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6"/>
      <w:szCs w:val="26"/>
    </w:rPr>
  </w:style>
  <w:style w:type="paragraph" w:styleId="a5">
    <w:name w:val="Title"/>
    <w:basedOn w:val="a"/>
    <w:next w:val="a6"/>
    <w:qFormat/>
    <w:rsid w:val="00935F8D"/>
    <w:pPr>
      <w:suppressLineNumbers/>
      <w:spacing w:before="120" w:after="120"/>
    </w:pPr>
    <w:rPr>
      <w:rFonts w:cs="FreeSans"/>
      <w:i/>
      <w:iCs/>
    </w:rPr>
  </w:style>
  <w:style w:type="paragraph" w:styleId="a6">
    <w:name w:val="Body Text"/>
    <w:basedOn w:val="a"/>
    <w:rsid w:val="00F56B07"/>
    <w:pPr>
      <w:spacing w:after="140" w:line="288" w:lineRule="auto"/>
    </w:pPr>
  </w:style>
  <w:style w:type="paragraph" w:styleId="a7">
    <w:name w:val="List"/>
    <w:basedOn w:val="a6"/>
    <w:rsid w:val="00F56B07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F56B07"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rsid w:val="00F56B0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56B07"/>
    <w:pPr>
      <w:suppressLineNumbers/>
      <w:spacing w:before="120" w:after="120"/>
    </w:pPr>
    <w:rPr>
      <w:rFonts w:cs="FreeSans"/>
      <w:i/>
      <w:iCs/>
    </w:rPr>
  </w:style>
  <w:style w:type="paragraph" w:customStyle="1" w:styleId="aa">
    <w:name w:val="Стандартный"/>
    <w:basedOn w:val="a"/>
    <w:uiPriority w:val="99"/>
    <w:qFormat/>
    <w:rsid w:val="00FD4DF7"/>
    <w:pPr>
      <w:ind w:firstLine="851"/>
      <w:jc w:val="both"/>
    </w:pPr>
    <w:rPr>
      <w:sz w:val="26"/>
      <w:szCs w:val="26"/>
    </w:rPr>
  </w:style>
  <w:style w:type="paragraph" w:customStyle="1" w:styleId="ab">
    <w:name w:val="стандартный"/>
    <w:basedOn w:val="a"/>
    <w:uiPriority w:val="99"/>
    <w:qFormat/>
    <w:rsid w:val="00FD4DF7"/>
    <w:pPr>
      <w:ind w:firstLine="851"/>
      <w:jc w:val="both"/>
    </w:pPr>
    <w:rPr>
      <w:sz w:val="26"/>
      <w:szCs w:val="26"/>
    </w:rPr>
  </w:style>
  <w:style w:type="paragraph" w:customStyle="1" w:styleId="ac">
    <w:name w:val="Знак Знак Знак Знак Знак Знак Знак Знак Знак Знак"/>
    <w:basedOn w:val="a"/>
    <w:uiPriority w:val="99"/>
    <w:qFormat/>
    <w:rsid w:val="004C53E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27182D"/>
    <w:pPr>
      <w:suppressAutoHyphens/>
    </w:pPr>
    <w:rPr>
      <w:sz w:val="24"/>
      <w:szCs w:val="24"/>
    </w:rPr>
  </w:style>
  <w:style w:type="paragraph" w:customStyle="1" w:styleId="Default">
    <w:name w:val="Default"/>
    <w:uiPriority w:val="99"/>
    <w:qFormat/>
    <w:rsid w:val="00122420"/>
    <w:pPr>
      <w:suppressAutoHyphens/>
    </w:pPr>
    <w:rPr>
      <w:color w:val="000000"/>
      <w:sz w:val="24"/>
      <w:szCs w:val="24"/>
    </w:rPr>
  </w:style>
  <w:style w:type="paragraph" w:styleId="ad">
    <w:name w:val="Balloon Text"/>
    <w:basedOn w:val="a"/>
    <w:uiPriority w:val="99"/>
    <w:semiHidden/>
    <w:qFormat/>
    <w:rsid w:val="002565A2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"/>
    <w:basedOn w:val="a"/>
    <w:uiPriority w:val="99"/>
    <w:qFormat/>
    <w:rsid w:val="000529D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DD732B"/>
    <w:pPr>
      <w:widowControl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4E1463"/>
    <w:pPr>
      <w:spacing w:after="160" w:line="259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99"/>
    <w:rsid w:val="0032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B2F832BABC97CAA59066A3A12D16E37EF81492719E2519C8E9DC54428ABDFDB49733CF2E865DBz0K9P" TargetMode="External"/><Relationship Id="rId13" Type="http://schemas.openxmlformats.org/officeDocument/2006/relationships/hyperlink" Target="consultantplus://offline/ref=996B9B1CA1B1A9ACCEF4C44FF62639F0460ECA24ABCB2EFBB22DDF477FE633C7FCD7E0FE25C33020E06F1C55BE17BC2E5E10177B372514B2A8B4F6aBw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5B2F832BABC97CAA59066A3A12D16E37EF81492719E2519C8E9DC54428ABDFDB49733CF2E866D0z0K1P" TargetMode="External"/><Relationship Id="rId12" Type="http://schemas.openxmlformats.org/officeDocument/2006/relationships/hyperlink" Target="consultantplus://offline/ref=996B9B1CA1B1A9ACCEF4C44FF62639F0460ECA24ABCA2BF8B32DDF477FE633C7FCD7E0FE25C33020E06F1C59BE17BC2E5E10177B372514B2A8B4F6aBw2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5B2F832BABC97CAA59066A3A12D16E37EC864E2510E2519C8E9DC544z2K8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5B2F832BABC97CAA5918672C7E8D6533E3D8462416ED06C7D1C6981321A1889C062A7EB6E562D80B529Cz5K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5B2F832BABC97CAA59066A3A12D16E37EF81492719E2519C8E9DC54428ABDFDB49733CF2E865DBz0K9P" TargetMode="External"/><Relationship Id="rId10" Type="http://schemas.openxmlformats.org/officeDocument/2006/relationships/hyperlink" Target="consultantplus://offline/ref=085B2F832BABC97CAA5918672C7E8D6533E3D8462416ED06C7D1C6981321A1889C062A7EB6E562D8085E9Dz5K7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B2F832BABC97CAA5918672C7E8D6533E3D8462417E00FC5D1C6981321A1889C062A7EB6E562D809559Ez5K7P" TargetMode="External"/><Relationship Id="rId14" Type="http://schemas.openxmlformats.org/officeDocument/2006/relationships/hyperlink" Target="consultantplus://offline/ref=085B2F832BABC97CAA59066A3A12D16E37EF81492719E2519C8E9DC54428ABDFDB49733CF2E866D0z0K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73FE-1C89-4620-BE87-909305DE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Администрации города Костромы</vt:lpstr>
    </vt:vector>
  </TitlesOfParts>
  <Company>umiia</Company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Администрации города Костромы</dc:title>
  <dc:subject/>
  <dc:creator>Рагимова Фарида Фазиль кызы</dc:creator>
  <dc:description/>
  <cp:lastModifiedBy>Рагимова Фарида Фазиль кызы</cp:lastModifiedBy>
  <cp:revision>7</cp:revision>
  <cp:lastPrinted>2019-05-15T12:31:00Z</cp:lastPrinted>
  <dcterms:created xsi:type="dcterms:W3CDTF">2019-05-14T14:53:00Z</dcterms:created>
  <dcterms:modified xsi:type="dcterms:W3CDTF">2019-05-15T12:07:00Z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umiia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