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ДУМА ГОРОДА КОСТРОМЫ</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РЕШЕНИЕ</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от 31 марта 2011 г. N 41</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ОБ УТВЕРЖДЕНИИ РЕГЛАМЕНТА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A3D19" w:rsidRPr="00BA3D1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A3D19" w:rsidRPr="00BA3D19" w:rsidRDefault="00BA3D19" w:rsidP="00BA3D19">
            <w:pPr>
              <w:autoSpaceDE w:val="0"/>
              <w:autoSpaceDN w:val="0"/>
              <w:adjustRightInd w:val="0"/>
              <w:spacing w:after="0" w:line="240" w:lineRule="auto"/>
              <w:ind w:firstLine="709"/>
              <w:rPr>
                <w:rFonts w:ascii="Times New Roman" w:hAnsi="Times New Roman" w:cs="Arial"/>
                <w:sz w:val="26"/>
                <w:szCs w:val="24"/>
              </w:rPr>
            </w:pPr>
          </w:p>
        </w:tc>
        <w:tc>
          <w:tcPr>
            <w:tcW w:w="113" w:type="dxa"/>
            <w:shd w:val="clear" w:color="auto" w:fill="F4F3F8"/>
            <w:tcMar>
              <w:top w:w="0" w:type="dxa"/>
              <w:left w:w="0" w:type="dxa"/>
              <w:bottom w:w="0" w:type="dxa"/>
              <w:right w:w="0" w:type="dxa"/>
            </w:tcMar>
          </w:tcPr>
          <w:p w:rsidR="00BA3D19" w:rsidRPr="00BA3D19" w:rsidRDefault="00BA3D19" w:rsidP="00BA3D19">
            <w:pPr>
              <w:autoSpaceDE w:val="0"/>
              <w:autoSpaceDN w:val="0"/>
              <w:adjustRightInd w:val="0"/>
              <w:spacing w:after="0" w:line="240" w:lineRule="auto"/>
              <w:ind w:firstLine="709"/>
              <w:rPr>
                <w:rFonts w:ascii="Times New Roman" w:hAnsi="Times New Roman" w:cs="Arial"/>
                <w:sz w:val="26"/>
                <w:szCs w:val="24"/>
              </w:rPr>
            </w:pPr>
          </w:p>
        </w:tc>
        <w:tc>
          <w:tcPr>
            <w:tcW w:w="0" w:type="auto"/>
            <w:shd w:val="clear" w:color="auto" w:fill="F4F3F8"/>
            <w:tcMar>
              <w:top w:w="113" w:type="dxa"/>
              <w:left w:w="0" w:type="dxa"/>
              <w:bottom w:w="113" w:type="dxa"/>
              <w:right w:w="0" w:type="dxa"/>
            </w:tcMar>
          </w:tcPr>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Список изменяющих документов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(в ред. решений Думы города Костромы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24.11.2011 </w:t>
            </w:r>
            <w:hyperlink r:id="rId4" w:history="1">
              <w:r w:rsidRPr="00BA3D19">
                <w:rPr>
                  <w:rFonts w:ascii="Times New Roman" w:hAnsi="Times New Roman" w:cs="Arial"/>
                  <w:sz w:val="26"/>
                  <w:szCs w:val="20"/>
                </w:rPr>
                <w:t>N 250</w:t>
              </w:r>
            </w:hyperlink>
            <w:r w:rsidRPr="00BA3D19">
              <w:rPr>
                <w:rFonts w:ascii="Times New Roman" w:hAnsi="Times New Roman" w:cs="Arial"/>
                <w:sz w:val="26"/>
                <w:szCs w:val="20"/>
              </w:rPr>
              <w:t xml:space="preserve">, от 12.04.2012 </w:t>
            </w:r>
            <w:hyperlink r:id="rId5" w:history="1">
              <w:r w:rsidRPr="00BA3D19">
                <w:rPr>
                  <w:rFonts w:ascii="Times New Roman" w:hAnsi="Times New Roman" w:cs="Arial"/>
                  <w:sz w:val="26"/>
                  <w:szCs w:val="20"/>
                </w:rPr>
                <w:t>N 47</w:t>
              </w:r>
            </w:hyperlink>
            <w:r w:rsidRPr="00BA3D19">
              <w:rPr>
                <w:rFonts w:ascii="Times New Roman" w:hAnsi="Times New Roman" w:cs="Arial"/>
                <w:sz w:val="26"/>
                <w:szCs w:val="20"/>
              </w:rPr>
              <w:t xml:space="preserve">, от 25.10.2012 </w:t>
            </w:r>
            <w:hyperlink r:id="rId6" w:history="1">
              <w:r w:rsidRPr="00BA3D19">
                <w:rPr>
                  <w:rFonts w:ascii="Times New Roman" w:hAnsi="Times New Roman" w:cs="Arial"/>
                  <w:sz w:val="26"/>
                  <w:szCs w:val="20"/>
                </w:rPr>
                <w:t>N 167</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21.12.2012 </w:t>
            </w:r>
            <w:hyperlink r:id="rId7" w:history="1">
              <w:r w:rsidRPr="00BA3D19">
                <w:rPr>
                  <w:rFonts w:ascii="Times New Roman" w:hAnsi="Times New Roman" w:cs="Arial"/>
                  <w:sz w:val="26"/>
                  <w:szCs w:val="20"/>
                </w:rPr>
                <w:t>N 227</w:t>
              </w:r>
            </w:hyperlink>
            <w:r w:rsidRPr="00BA3D19">
              <w:rPr>
                <w:rFonts w:ascii="Times New Roman" w:hAnsi="Times New Roman" w:cs="Arial"/>
                <w:sz w:val="26"/>
                <w:szCs w:val="20"/>
              </w:rPr>
              <w:t xml:space="preserve">, от 30.05.2013 </w:t>
            </w:r>
            <w:hyperlink r:id="rId8" w:history="1">
              <w:r w:rsidRPr="00BA3D19">
                <w:rPr>
                  <w:rFonts w:ascii="Times New Roman" w:hAnsi="Times New Roman" w:cs="Arial"/>
                  <w:sz w:val="26"/>
                  <w:szCs w:val="20"/>
                </w:rPr>
                <w:t>N 80</w:t>
              </w:r>
            </w:hyperlink>
            <w:r w:rsidRPr="00BA3D19">
              <w:rPr>
                <w:rFonts w:ascii="Times New Roman" w:hAnsi="Times New Roman" w:cs="Arial"/>
                <w:sz w:val="26"/>
                <w:szCs w:val="20"/>
              </w:rPr>
              <w:t xml:space="preserve">, от 26.09.2013 </w:t>
            </w:r>
            <w:hyperlink r:id="rId9" w:history="1">
              <w:r w:rsidRPr="00BA3D19">
                <w:rPr>
                  <w:rFonts w:ascii="Times New Roman" w:hAnsi="Times New Roman" w:cs="Arial"/>
                  <w:sz w:val="26"/>
                  <w:szCs w:val="20"/>
                </w:rPr>
                <w:t>N 155</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18.12.2014 </w:t>
            </w:r>
            <w:hyperlink r:id="rId10" w:history="1">
              <w:r w:rsidRPr="00BA3D19">
                <w:rPr>
                  <w:rFonts w:ascii="Times New Roman" w:hAnsi="Times New Roman" w:cs="Arial"/>
                  <w:sz w:val="26"/>
                  <w:szCs w:val="20"/>
                </w:rPr>
                <w:t>N 246</w:t>
              </w:r>
            </w:hyperlink>
            <w:r w:rsidRPr="00BA3D19">
              <w:rPr>
                <w:rFonts w:ascii="Times New Roman" w:hAnsi="Times New Roman" w:cs="Arial"/>
                <w:sz w:val="26"/>
                <w:szCs w:val="20"/>
              </w:rPr>
              <w:t xml:space="preserve">, от 30.07.2015 </w:t>
            </w:r>
            <w:hyperlink r:id="rId11" w:history="1">
              <w:r w:rsidRPr="00BA3D19">
                <w:rPr>
                  <w:rFonts w:ascii="Times New Roman" w:hAnsi="Times New Roman" w:cs="Arial"/>
                  <w:sz w:val="26"/>
                  <w:szCs w:val="20"/>
                </w:rPr>
                <w:t>N 155</w:t>
              </w:r>
            </w:hyperlink>
            <w:r w:rsidRPr="00BA3D19">
              <w:rPr>
                <w:rFonts w:ascii="Times New Roman" w:hAnsi="Times New Roman" w:cs="Arial"/>
                <w:sz w:val="26"/>
                <w:szCs w:val="20"/>
              </w:rPr>
              <w:t xml:space="preserve">, от 05.10.2015 </w:t>
            </w:r>
            <w:hyperlink r:id="rId12" w:history="1">
              <w:r w:rsidRPr="00BA3D19">
                <w:rPr>
                  <w:rFonts w:ascii="Times New Roman" w:hAnsi="Times New Roman" w:cs="Arial"/>
                  <w:sz w:val="26"/>
                  <w:szCs w:val="20"/>
                </w:rPr>
                <w:t>N 203</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26.11.2015 </w:t>
            </w:r>
            <w:hyperlink r:id="rId13" w:history="1">
              <w:r w:rsidRPr="00BA3D19">
                <w:rPr>
                  <w:rFonts w:ascii="Times New Roman" w:hAnsi="Times New Roman" w:cs="Arial"/>
                  <w:sz w:val="26"/>
                  <w:szCs w:val="20"/>
                </w:rPr>
                <w:t>N 247</w:t>
              </w:r>
            </w:hyperlink>
            <w:r w:rsidRPr="00BA3D19">
              <w:rPr>
                <w:rFonts w:ascii="Times New Roman" w:hAnsi="Times New Roman" w:cs="Arial"/>
                <w:sz w:val="26"/>
                <w:szCs w:val="20"/>
              </w:rPr>
              <w:t xml:space="preserve">, от 25.02.2016 </w:t>
            </w:r>
            <w:hyperlink r:id="rId14" w:history="1">
              <w:r w:rsidRPr="00BA3D19">
                <w:rPr>
                  <w:rFonts w:ascii="Times New Roman" w:hAnsi="Times New Roman" w:cs="Arial"/>
                  <w:sz w:val="26"/>
                  <w:szCs w:val="20"/>
                </w:rPr>
                <w:t>N 30</w:t>
              </w:r>
            </w:hyperlink>
            <w:r w:rsidRPr="00BA3D19">
              <w:rPr>
                <w:rFonts w:ascii="Times New Roman" w:hAnsi="Times New Roman" w:cs="Arial"/>
                <w:sz w:val="26"/>
                <w:szCs w:val="20"/>
              </w:rPr>
              <w:t xml:space="preserve">, от 25.02.2016 </w:t>
            </w:r>
            <w:hyperlink r:id="rId15" w:history="1">
              <w:r w:rsidRPr="00BA3D19">
                <w:rPr>
                  <w:rFonts w:ascii="Times New Roman" w:hAnsi="Times New Roman" w:cs="Arial"/>
                  <w:sz w:val="26"/>
                  <w:szCs w:val="20"/>
                </w:rPr>
                <w:t>N 39</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28.04.2016 </w:t>
            </w:r>
            <w:hyperlink r:id="rId16" w:history="1">
              <w:r w:rsidRPr="00BA3D19">
                <w:rPr>
                  <w:rFonts w:ascii="Times New Roman" w:hAnsi="Times New Roman" w:cs="Arial"/>
                  <w:sz w:val="26"/>
                  <w:szCs w:val="20"/>
                </w:rPr>
                <w:t>N 83</w:t>
              </w:r>
            </w:hyperlink>
            <w:r w:rsidRPr="00BA3D19">
              <w:rPr>
                <w:rFonts w:ascii="Times New Roman" w:hAnsi="Times New Roman" w:cs="Arial"/>
                <w:sz w:val="26"/>
                <w:szCs w:val="20"/>
              </w:rPr>
              <w:t xml:space="preserve">, от 26.05.2016 </w:t>
            </w:r>
            <w:hyperlink r:id="rId17" w:history="1">
              <w:r w:rsidRPr="00BA3D19">
                <w:rPr>
                  <w:rFonts w:ascii="Times New Roman" w:hAnsi="Times New Roman" w:cs="Arial"/>
                  <w:sz w:val="26"/>
                  <w:szCs w:val="20"/>
                </w:rPr>
                <w:t>N 107</w:t>
              </w:r>
            </w:hyperlink>
            <w:r w:rsidRPr="00BA3D19">
              <w:rPr>
                <w:rFonts w:ascii="Times New Roman" w:hAnsi="Times New Roman" w:cs="Arial"/>
                <w:sz w:val="26"/>
                <w:szCs w:val="20"/>
              </w:rPr>
              <w:t xml:space="preserve">, от 30.06.2016 </w:t>
            </w:r>
            <w:hyperlink r:id="rId18" w:history="1">
              <w:r w:rsidRPr="00BA3D19">
                <w:rPr>
                  <w:rFonts w:ascii="Times New Roman" w:hAnsi="Times New Roman" w:cs="Arial"/>
                  <w:sz w:val="26"/>
                  <w:szCs w:val="20"/>
                </w:rPr>
                <w:t>N 122</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01.06.2017 </w:t>
            </w:r>
            <w:hyperlink r:id="rId19" w:history="1">
              <w:r w:rsidRPr="00BA3D19">
                <w:rPr>
                  <w:rFonts w:ascii="Times New Roman" w:hAnsi="Times New Roman" w:cs="Arial"/>
                  <w:sz w:val="26"/>
                  <w:szCs w:val="20"/>
                </w:rPr>
                <w:t>N 77</w:t>
              </w:r>
            </w:hyperlink>
            <w:r w:rsidRPr="00BA3D19">
              <w:rPr>
                <w:rFonts w:ascii="Times New Roman" w:hAnsi="Times New Roman" w:cs="Arial"/>
                <w:sz w:val="26"/>
                <w:szCs w:val="20"/>
              </w:rPr>
              <w:t xml:space="preserve">, от 31.08.2017 </w:t>
            </w:r>
            <w:hyperlink r:id="rId20" w:history="1">
              <w:r w:rsidRPr="00BA3D19">
                <w:rPr>
                  <w:rFonts w:ascii="Times New Roman" w:hAnsi="Times New Roman" w:cs="Arial"/>
                  <w:sz w:val="26"/>
                  <w:szCs w:val="20"/>
                </w:rPr>
                <w:t>N 123</w:t>
              </w:r>
            </w:hyperlink>
            <w:r w:rsidRPr="00BA3D19">
              <w:rPr>
                <w:rFonts w:ascii="Times New Roman" w:hAnsi="Times New Roman" w:cs="Arial"/>
                <w:sz w:val="26"/>
                <w:szCs w:val="20"/>
              </w:rPr>
              <w:t xml:space="preserve">, от 27.09.2018 </w:t>
            </w:r>
            <w:hyperlink r:id="rId21" w:history="1">
              <w:r w:rsidRPr="00BA3D19">
                <w:rPr>
                  <w:rFonts w:ascii="Times New Roman" w:hAnsi="Times New Roman" w:cs="Arial"/>
                  <w:sz w:val="26"/>
                  <w:szCs w:val="20"/>
                </w:rPr>
                <w:t>N 165</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31.10.2019 </w:t>
            </w:r>
            <w:hyperlink r:id="rId22" w:history="1">
              <w:r w:rsidRPr="00BA3D19">
                <w:rPr>
                  <w:rFonts w:ascii="Times New Roman" w:hAnsi="Times New Roman" w:cs="Arial"/>
                  <w:sz w:val="26"/>
                  <w:szCs w:val="20"/>
                </w:rPr>
                <w:t>N 175</w:t>
              </w:r>
            </w:hyperlink>
            <w:r w:rsidRPr="00BA3D19">
              <w:rPr>
                <w:rFonts w:ascii="Times New Roman" w:hAnsi="Times New Roman" w:cs="Arial"/>
                <w:sz w:val="26"/>
                <w:szCs w:val="20"/>
              </w:rPr>
              <w:t xml:space="preserve">, от 26.03.2020 </w:t>
            </w:r>
            <w:hyperlink r:id="rId23" w:history="1">
              <w:r w:rsidRPr="00BA3D19">
                <w:rPr>
                  <w:rFonts w:ascii="Times New Roman" w:hAnsi="Times New Roman" w:cs="Arial"/>
                  <w:sz w:val="26"/>
                  <w:szCs w:val="20"/>
                </w:rPr>
                <w:t>N 35</w:t>
              </w:r>
            </w:hyperlink>
            <w:r w:rsidRPr="00BA3D19">
              <w:rPr>
                <w:rFonts w:ascii="Times New Roman" w:hAnsi="Times New Roman" w:cs="Arial"/>
                <w:sz w:val="26"/>
                <w:szCs w:val="20"/>
              </w:rPr>
              <w:t xml:space="preserve">, от 03.04.2020 </w:t>
            </w:r>
            <w:hyperlink r:id="rId24" w:history="1">
              <w:r w:rsidRPr="00BA3D19">
                <w:rPr>
                  <w:rFonts w:ascii="Times New Roman" w:hAnsi="Times New Roman" w:cs="Arial"/>
                  <w:sz w:val="26"/>
                  <w:szCs w:val="20"/>
                </w:rPr>
                <w:t>N 52</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28.05.2020 </w:t>
            </w:r>
            <w:hyperlink r:id="rId25" w:history="1">
              <w:r w:rsidRPr="00BA3D19">
                <w:rPr>
                  <w:rFonts w:ascii="Times New Roman" w:hAnsi="Times New Roman" w:cs="Arial"/>
                  <w:sz w:val="26"/>
                  <w:szCs w:val="20"/>
                </w:rPr>
                <w:t>N 71</w:t>
              </w:r>
            </w:hyperlink>
            <w:r w:rsidRPr="00BA3D19">
              <w:rPr>
                <w:rFonts w:ascii="Times New Roman" w:hAnsi="Times New Roman" w:cs="Arial"/>
                <w:sz w:val="26"/>
                <w:szCs w:val="20"/>
              </w:rPr>
              <w:t xml:space="preserve">, от 25.09.2020 </w:t>
            </w:r>
            <w:hyperlink r:id="rId26" w:history="1">
              <w:r w:rsidRPr="00BA3D19">
                <w:rPr>
                  <w:rFonts w:ascii="Times New Roman" w:hAnsi="Times New Roman" w:cs="Arial"/>
                  <w:sz w:val="26"/>
                  <w:szCs w:val="20"/>
                </w:rPr>
                <w:t>N 147</w:t>
              </w:r>
            </w:hyperlink>
            <w:r w:rsidRPr="00BA3D19">
              <w:rPr>
                <w:rFonts w:ascii="Times New Roman" w:hAnsi="Times New Roman" w:cs="Arial"/>
                <w:sz w:val="26"/>
                <w:szCs w:val="20"/>
              </w:rPr>
              <w:t xml:space="preserve">, от 08.10.2020 </w:t>
            </w:r>
            <w:hyperlink r:id="rId27" w:history="1">
              <w:r w:rsidRPr="00BA3D19">
                <w:rPr>
                  <w:rFonts w:ascii="Times New Roman" w:hAnsi="Times New Roman" w:cs="Arial"/>
                  <w:sz w:val="26"/>
                  <w:szCs w:val="20"/>
                </w:rPr>
                <w:t>N 156</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26.11.2020 </w:t>
            </w:r>
            <w:hyperlink r:id="rId28" w:history="1">
              <w:r w:rsidRPr="00BA3D19">
                <w:rPr>
                  <w:rFonts w:ascii="Times New Roman" w:hAnsi="Times New Roman" w:cs="Arial"/>
                  <w:sz w:val="26"/>
                  <w:szCs w:val="20"/>
                </w:rPr>
                <w:t>N 216</w:t>
              </w:r>
            </w:hyperlink>
            <w:r w:rsidRPr="00BA3D19">
              <w:rPr>
                <w:rFonts w:ascii="Times New Roman" w:hAnsi="Times New Roman" w:cs="Arial"/>
                <w:sz w:val="26"/>
                <w:szCs w:val="20"/>
              </w:rPr>
              <w:t xml:space="preserve">, от 21.12.2020 </w:t>
            </w:r>
            <w:hyperlink r:id="rId29" w:history="1">
              <w:r w:rsidRPr="00BA3D19">
                <w:rPr>
                  <w:rFonts w:ascii="Times New Roman" w:hAnsi="Times New Roman" w:cs="Arial"/>
                  <w:sz w:val="26"/>
                  <w:szCs w:val="20"/>
                </w:rPr>
                <w:t>N 232</w:t>
              </w:r>
            </w:hyperlink>
            <w:r w:rsidRPr="00BA3D19">
              <w:rPr>
                <w:rFonts w:ascii="Times New Roman" w:hAnsi="Times New Roman" w:cs="Arial"/>
                <w:sz w:val="26"/>
                <w:szCs w:val="20"/>
              </w:rPr>
              <w:t xml:space="preserve">, от 28.01.2021 </w:t>
            </w:r>
            <w:hyperlink r:id="rId30" w:history="1">
              <w:r w:rsidRPr="00BA3D19">
                <w:rPr>
                  <w:rFonts w:ascii="Times New Roman" w:hAnsi="Times New Roman" w:cs="Arial"/>
                  <w:sz w:val="26"/>
                  <w:szCs w:val="20"/>
                </w:rPr>
                <w:t>N 10</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25.02.2021 </w:t>
            </w:r>
            <w:hyperlink r:id="rId31" w:history="1">
              <w:r w:rsidRPr="00BA3D19">
                <w:rPr>
                  <w:rFonts w:ascii="Times New Roman" w:hAnsi="Times New Roman" w:cs="Arial"/>
                  <w:sz w:val="26"/>
                  <w:szCs w:val="20"/>
                </w:rPr>
                <w:t>N 25</w:t>
              </w:r>
            </w:hyperlink>
            <w:r w:rsidRPr="00BA3D19">
              <w:rPr>
                <w:rFonts w:ascii="Times New Roman" w:hAnsi="Times New Roman" w:cs="Arial"/>
                <w:sz w:val="26"/>
                <w:szCs w:val="20"/>
              </w:rPr>
              <w:t xml:space="preserve">, от 25.03.2021 </w:t>
            </w:r>
            <w:hyperlink r:id="rId32" w:history="1">
              <w:r w:rsidRPr="00BA3D19">
                <w:rPr>
                  <w:rFonts w:ascii="Times New Roman" w:hAnsi="Times New Roman" w:cs="Arial"/>
                  <w:sz w:val="26"/>
                  <w:szCs w:val="20"/>
                </w:rPr>
                <w:t>N 42</w:t>
              </w:r>
            </w:hyperlink>
            <w:r w:rsidRPr="00BA3D19">
              <w:rPr>
                <w:rFonts w:ascii="Times New Roman" w:hAnsi="Times New Roman" w:cs="Arial"/>
                <w:sz w:val="26"/>
                <w:szCs w:val="20"/>
              </w:rPr>
              <w:t xml:space="preserve">, от 03.06.2021 </w:t>
            </w:r>
            <w:hyperlink r:id="rId33" w:history="1">
              <w:r w:rsidRPr="00BA3D19">
                <w:rPr>
                  <w:rFonts w:ascii="Times New Roman" w:hAnsi="Times New Roman" w:cs="Arial"/>
                  <w:sz w:val="26"/>
                  <w:szCs w:val="20"/>
                </w:rPr>
                <w:t>N 93</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08.07.2021 </w:t>
            </w:r>
            <w:hyperlink r:id="rId34" w:history="1">
              <w:r w:rsidRPr="00BA3D19">
                <w:rPr>
                  <w:rFonts w:ascii="Times New Roman" w:hAnsi="Times New Roman" w:cs="Arial"/>
                  <w:sz w:val="26"/>
                  <w:szCs w:val="20"/>
                </w:rPr>
                <w:t>N 112</w:t>
              </w:r>
            </w:hyperlink>
            <w:r w:rsidRPr="00BA3D19">
              <w:rPr>
                <w:rFonts w:ascii="Times New Roman" w:hAnsi="Times New Roman" w:cs="Arial"/>
                <w:sz w:val="26"/>
                <w:szCs w:val="20"/>
              </w:rPr>
              <w:t xml:space="preserve">, от 23.09.2021 </w:t>
            </w:r>
            <w:hyperlink r:id="rId35" w:history="1">
              <w:r w:rsidRPr="00BA3D19">
                <w:rPr>
                  <w:rFonts w:ascii="Times New Roman" w:hAnsi="Times New Roman" w:cs="Arial"/>
                  <w:sz w:val="26"/>
                  <w:szCs w:val="20"/>
                </w:rPr>
                <w:t>N 142</w:t>
              </w:r>
            </w:hyperlink>
            <w:r w:rsidRPr="00BA3D19">
              <w:rPr>
                <w:rFonts w:ascii="Times New Roman" w:hAnsi="Times New Roman" w:cs="Arial"/>
                <w:sz w:val="26"/>
                <w:szCs w:val="20"/>
              </w:rPr>
              <w:t xml:space="preserve">, от 03.02.2022 </w:t>
            </w:r>
            <w:hyperlink r:id="rId36" w:history="1">
              <w:r w:rsidRPr="00BA3D19">
                <w:rPr>
                  <w:rFonts w:ascii="Times New Roman" w:hAnsi="Times New Roman" w:cs="Arial"/>
                  <w:sz w:val="26"/>
                  <w:szCs w:val="20"/>
                </w:rPr>
                <w:t>N 12</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28.04.2022 </w:t>
            </w:r>
            <w:hyperlink r:id="rId37" w:history="1">
              <w:r w:rsidRPr="00BA3D19">
                <w:rPr>
                  <w:rFonts w:ascii="Times New Roman" w:hAnsi="Times New Roman" w:cs="Arial"/>
                  <w:sz w:val="26"/>
                  <w:szCs w:val="20"/>
                </w:rPr>
                <w:t>N 62</w:t>
              </w:r>
            </w:hyperlink>
            <w:r w:rsidRPr="00BA3D19">
              <w:rPr>
                <w:rFonts w:ascii="Times New Roman" w:hAnsi="Times New Roman" w:cs="Arial"/>
                <w:sz w:val="26"/>
                <w:szCs w:val="20"/>
              </w:rPr>
              <w:t xml:space="preserve">, от 26.05.2022 </w:t>
            </w:r>
            <w:hyperlink r:id="rId38" w:history="1">
              <w:r w:rsidRPr="00BA3D19">
                <w:rPr>
                  <w:rFonts w:ascii="Times New Roman" w:hAnsi="Times New Roman" w:cs="Arial"/>
                  <w:sz w:val="26"/>
                  <w:szCs w:val="20"/>
                </w:rPr>
                <w:t>N 93</w:t>
              </w:r>
            </w:hyperlink>
            <w:r w:rsidRPr="00BA3D19">
              <w:rPr>
                <w:rFonts w:ascii="Times New Roman" w:hAnsi="Times New Roman" w:cs="Arial"/>
                <w:sz w:val="26"/>
                <w:szCs w:val="20"/>
              </w:rPr>
              <w:t xml:space="preserve">, от 30.06.2022 </w:t>
            </w:r>
            <w:hyperlink r:id="rId39" w:history="1">
              <w:r w:rsidRPr="00BA3D19">
                <w:rPr>
                  <w:rFonts w:ascii="Times New Roman" w:hAnsi="Times New Roman" w:cs="Arial"/>
                  <w:sz w:val="26"/>
                  <w:szCs w:val="20"/>
                </w:rPr>
                <w:t>N 117</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29.06.2023 </w:t>
            </w:r>
            <w:hyperlink r:id="rId40" w:history="1">
              <w:r w:rsidRPr="00BA3D19">
                <w:rPr>
                  <w:rFonts w:ascii="Times New Roman" w:hAnsi="Times New Roman" w:cs="Arial"/>
                  <w:sz w:val="26"/>
                  <w:szCs w:val="20"/>
                </w:rPr>
                <w:t>N 114</w:t>
              </w:r>
            </w:hyperlink>
            <w:r w:rsidRPr="00BA3D19">
              <w:rPr>
                <w:rFonts w:ascii="Times New Roman" w:hAnsi="Times New Roman" w:cs="Arial"/>
                <w:sz w:val="26"/>
                <w:szCs w:val="20"/>
              </w:rPr>
              <w:t xml:space="preserve">, от 31.08.2023 </w:t>
            </w:r>
            <w:hyperlink r:id="rId41" w:history="1">
              <w:r w:rsidRPr="00BA3D19">
                <w:rPr>
                  <w:rFonts w:ascii="Times New Roman" w:hAnsi="Times New Roman" w:cs="Arial"/>
                  <w:sz w:val="26"/>
                  <w:szCs w:val="20"/>
                </w:rPr>
                <w:t>N 151</w:t>
              </w:r>
            </w:hyperlink>
            <w:r w:rsidRPr="00BA3D19">
              <w:rPr>
                <w:rFonts w:ascii="Times New Roman" w:hAnsi="Times New Roman" w:cs="Arial"/>
                <w:sz w:val="26"/>
                <w:szCs w:val="20"/>
              </w:rPr>
              <w:t xml:space="preserve">, от 14.09.2023 </w:t>
            </w:r>
            <w:hyperlink r:id="rId42" w:history="1">
              <w:r w:rsidRPr="00BA3D19">
                <w:rPr>
                  <w:rFonts w:ascii="Times New Roman" w:hAnsi="Times New Roman" w:cs="Arial"/>
                  <w:sz w:val="26"/>
                  <w:szCs w:val="20"/>
                </w:rPr>
                <w:t>N 171</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20.10.2023 </w:t>
            </w:r>
            <w:hyperlink r:id="rId43" w:history="1">
              <w:r w:rsidRPr="00BA3D19">
                <w:rPr>
                  <w:rFonts w:ascii="Times New Roman" w:hAnsi="Times New Roman" w:cs="Arial"/>
                  <w:sz w:val="26"/>
                  <w:szCs w:val="20"/>
                </w:rPr>
                <w:t>N 211</w:t>
              </w:r>
            </w:hyperlink>
            <w:r w:rsidRPr="00BA3D19">
              <w:rPr>
                <w:rFonts w:ascii="Times New Roman" w:hAnsi="Times New Roman" w:cs="Arial"/>
                <w:sz w:val="26"/>
                <w:szCs w:val="20"/>
              </w:rPr>
              <w:t xml:space="preserve">, от 14.12.2023 </w:t>
            </w:r>
            <w:hyperlink r:id="rId44" w:history="1">
              <w:r w:rsidRPr="00BA3D19">
                <w:rPr>
                  <w:rFonts w:ascii="Times New Roman" w:hAnsi="Times New Roman" w:cs="Arial"/>
                  <w:sz w:val="26"/>
                  <w:szCs w:val="20"/>
                </w:rPr>
                <w:t>N 278</w:t>
              </w:r>
            </w:hyperlink>
            <w:r w:rsidRPr="00BA3D19">
              <w:rPr>
                <w:rFonts w:ascii="Times New Roman" w:hAnsi="Times New Roman" w:cs="Arial"/>
                <w:sz w:val="26"/>
                <w:szCs w:val="20"/>
              </w:rPr>
              <w:t xml:space="preserve">, от 26.01.2024 </w:t>
            </w:r>
            <w:hyperlink r:id="rId45" w:history="1">
              <w:r w:rsidRPr="00BA3D19">
                <w:rPr>
                  <w:rFonts w:ascii="Times New Roman" w:hAnsi="Times New Roman" w:cs="Arial"/>
                  <w:sz w:val="26"/>
                  <w:szCs w:val="20"/>
                </w:rPr>
                <w:t>N 1</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04.07.2024 </w:t>
            </w:r>
            <w:hyperlink r:id="rId46" w:history="1">
              <w:r w:rsidRPr="00BA3D19">
                <w:rPr>
                  <w:rFonts w:ascii="Times New Roman" w:hAnsi="Times New Roman" w:cs="Arial"/>
                  <w:sz w:val="26"/>
                  <w:szCs w:val="20"/>
                </w:rPr>
                <w:t>N 121</w:t>
              </w:r>
            </w:hyperlink>
            <w:r w:rsidRPr="00BA3D19">
              <w:rPr>
                <w:rFonts w:ascii="Times New Roman" w:hAnsi="Times New Roman" w:cs="Arial"/>
                <w:sz w:val="26"/>
                <w:szCs w:val="20"/>
              </w:rPr>
              <w:t xml:space="preserve">, от 29.08.2024 </w:t>
            </w:r>
            <w:hyperlink r:id="rId47" w:history="1">
              <w:r w:rsidRPr="00BA3D19">
                <w:rPr>
                  <w:rFonts w:ascii="Times New Roman" w:hAnsi="Times New Roman" w:cs="Arial"/>
                  <w:sz w:val="26"/>
                  <w:szCs w:val="20"/>
                </w:rPr>
                <w:t>N 171</w:t>
              </w:r>
            </w:hyperlink>
            <w:r w:rsidRPr="00BA3D19">
              <w:rPr>
                <w:rFonts w:ascii="Times New Roman" w:hAnsi="Times New Roman" w:cs="Arial"/>
                <w:sz w:val="26"/>
                <w:szCs w:val="20"/>
              </w:rPr>
              <w:t xml:space="preserve">, от 10.07.2025 </w:t>
            </w:r>
            <w:hyperlink r:id="rId48" w:history="1">
              <w:r w:rsidRPr="00BA3D19">
                <w:rPr>
                  <w:rFonts w:ascii="Times New Roman" w:hAnsi="Times New Roman" w:cs="Arial"/>
                  <w:sz w:val="26"/>
                  <w:szCs w:val="20"/>
                </w:rPr>
                <w:t>N 110</w:t>
              </w:r>
            </w:hyperlink>
            <w:r w:rsidRPr="00BA3D19">
              <w:rPr>
                <w:rFonts w:ascii="Times New Roman" w:hAnsi="Times New Roman" w:cs="Arial"/>
                <w:sz w:val="26"/>
                <w:szCs w:val="20"/>
              </w:rPr>
              <w:t xml:space="preserve">, </w:t>
            </w:r>
          </w:p>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r w:rsidRPr="00BA3D19">
              <w:rPr>
                <w:rFonts w:ascii="Times New Roman" w:hAnsi="Times New Roman" w:cs="Arial"/>
                <w:sz w:val="26"/>
                <w:szCs w:val="20"/>
              </w:rPr>
              <w:t xml:space="preserve">от 28.08.2025 </w:t>
            </w:r>
            <w:hyperlink r:id="rId49" w:history="1">
              <w:r w:rsidRPr="00BA3D19">
                <w:rPr>
                  <w:rFonts w:ascii="Times New Roman" w:hAnsi="Times New Roman" w:cs="Arial"/>
                  <w:sz w:val="26"/>
                  <w:szCs w:val="20"/>
                </w:rPr>
                <w:t>N 209</w:t>
              </w:r>
            </w:hyperlink>
            <w:r w:rsidRPr="00BA3D19">
              <w:rPr>
                <w:rFonts w:ascii="Times New Roman" w:hAnsi="Times New Roman" w:cs="Arial"/>
                <w:sz w:val="26"/>
                <w:szCs w:val="20"/>
              </w:rPr>
              <w:t xml:space="preserve">) </w:t>
            </w:r>
          </w:p>
        </w:tc>
        <w:tc>
          <w:tcPr>
            <w:tcW w:w="113" w:type="dxa"/>
            <w:shd w:val="clear" w:color="auto" w:fill="F4F3F8"/>
            <w:tcMar>
              <w:top w:w="0" w:type="dxa"/>
              <w:left w:w="0" w:type="dxa"/>
              <w:bottom w:w="0" w:type="dxa"/>
              <w:right w:w="0" w:type="dxa"/>
            </w:tcMar>
          </w:tcPr>
          <w:p w:rsidR="00BA3D19" w:rsidRPr="00BA3D19" w:rsidRDefault="00BA3D19" w:rsidP="00BA3D19">
            <w:pPr>
              <w:autoSpaceDE w:val="0"/>
              <w:autoSpaceDN w:val="0"/>
              <w:adjustRightInd w:val="0"/>
              <w:spacing w:after="0" w:line="240" w:lineRule="auto"/>
              <w:ind w:firstLine="709"/>
              <w:jc w:val="center"/>
              <w:rPr>
                <w:rFonts w:ascii="Times New Roman" w:hAnsi="Times New Roman" w:cs="Arial"/>
                <w:sz w:val="26"/>
                <w:szCs w:val="20"/>
              </w:rPr>
            </w:pPr>
          </w:p>
        </w:tc>
      </w:tr>
    </w:tbl>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В целях оптимизации работы Думы города Костромы, руководствуясь </w:t>
      </w:r>
      <w:hyperlink r:id="rId50" w:history="1">
        <w:r w:rsidRPr="00BA3D19">
          <w:rPr>
            <w:rFonts w:ascii="Times New Roman" w:hAnsi="Times New Roman" w:cs="Arial"/>
            <w:sz w:val="26"/>
            <w:szCs w:val="20"/>
          </w:rPr>
          <w:t>статьями 28</w:t>
        </w:r>
      </w:hyperlink>
      <w:r w:rsidRPr="00BA3D19">
        <w:rPr>
          <w:rFonts w:ascii="Times New Roman" w:hAnsi="Times New Roman" w:cs="Arial"/>
          <w:sz w:val="26"/>
          <w:szCs w:val="20"/>
        </w:rPr>
        <w:t xml:space="preserve">, </w:t>
      </w:r>
      <w:hyperlink r:id="rId51" w:history="1">
        <w:r w:rsidRPr="00BA3D19">
          <w:rPr>
            <w:rFonts w:ascii="Times New Roman" w:hAnsi="Times New Roman" w:cs="Arial"/>
            <w:sz w:val="26"/>
            <w:szCs w:val="20"/>
          </w:rPr>
          <w:t>29</w:t>
        </w:r>
      </w:hyperlink>
      <w:r w:rsidRPr="00BA3D19">
        <w:rPr>
          <w:rFonts w:ascii="Times New Roman" w:hAnsi="Times New Roman" w:cs="Arial"/>
          <w:sz w:val="26"/>
          <w:szCs w:val="20"/>
        </w:rPr>
        <w:t xml:space="preserve"> и </w:t>
      </w:r>
      <w:hyperlink r:id="rId52" w:history="1">
        <w:r w:rsidRPr="00BA3D19">
          <w:rPr>
            <w:rFonts w:ascii="Times New Roman" w:hAnsi="Times New Roman" w:cs="Arial"/>
            <w:sz w:val="26"/>
            <w:szCs w:val="20"/>
          </w:rPr>
          <w:t>55</w:t>
        </w:r>
      </w:hyperlink>
      <w:r w:rsidRPr="00BA3D19">
        <w:rPr>
          <w:rFonts w:ascii="Times New Roman" w:hAnsi="Times New Roman" w:cs="Arial"/>
          <w:sz w:val="26"/>
          <w:szCs w:val="20"/>
        </w:rPr>
        <w:t xml:space="preserve"> Устава муниципального образования городского округа город Кострома Костромской области, Дума города Костромы решила: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Утвердить прилагаемый </w:t>
      </w:r>
      <w:hyperlink w:anchor="Par32" w:history="1">
        <w:r w:rsidRPr="00BA3D19">
          <w:rPr>
            <w:rFonts w:ascii="Times New Roman" w:hAnsi="Times New Roman" w:cs="Arial"/>
            <w:sz w:val="26"/>
            <w:szCs w:val="20"/>
          </w:rPr>
          <w:t>Регламент</w:t>
        </w:r>
      </w:hyperlink>
      <w:r w:rsidRPr="00BA3D19">
        <w:rPr>
          <w:rFonts w:ascii="Times New Roman" w:hAnsi="Times New Roman" w:cs="Arial"/>
          <w:sz w:val="26"/>
          <w:szCs w:val="20"/>
        </w:rPr>
        <w:t xml:space="preserve">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Признать утратившими силу: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w:t>
      </w:r>
      <w:hyperlink r:id="rId53"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29 мая 2008 года N 67 "Об утверждении Регламента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w:t>
      </w:r>
      <w:hyperlink r:id="rId54"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26 июня 2008 года N 104 "О внесении изменений в Регламент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 </w:t>
      </w:r>
      <w:hyperlink r:id="rId55"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 июля 2009 года N 52 "О внесении изменений в Регламент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w:t>
      </w:r>
      <w:hyperlink r:id="rId56"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20 апреля 2010 года N 51 "О внесении изменений в Регламент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5) </w:t>
      </w:r>
      <w:hyperlink r:id="rId57"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29 октября 2010 года N 3 "О внесении изменений в Регламент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6) </w:t>
      </w:r>
      <w:hyperlink r:id="rId58"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16 декабря 2010 года N 55 "О внесении изменений в Регламент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7) </w:t>
      </w:r>
      <w:hyperlink r:id="rId59"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24 февраля 2011 года N 16 "О внесении изменений в Регламент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3. Настоящее решение вступает в силу со дня его официального опубликования.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right"/>
        <w:rPr>
          <w:rFonts w:ascii="Times New Roman" w:hAnsi="Times New Roman" w:cs="Arial"/>
          <w:sz w:val="26"/>
          <w:szCs w:val="20"/>
        </w:rPr>
      </w:pPr>
      <w:r w:rsidRPr="00BA3D19">
        <w:rPr>
          <w:rFonts w:ascii="Times New Roman" w:hAnsi="Times New Roman" w:cs="Arial"/>
          <w:sz w:val="26"/>
          <w:szCs w:val="20"/>
        </w:rPr>
        <w:t>Глава города Костромы</w:t>
      </w:r>
    </w:p>
    <w:p w:rsidR="00BA3D19" w:rsidRPr="00BA3D19" w:rsidRDefault="00BA3D19" w:rsidP="00BA3D19">
      <w:pPr>
        <w:autoSpaceDE w:val="0"/>
        <w:autoSpaceDN w:val="0"/>
        <w:adjustRightInd w:val="0"/>
        <w:spacing w:after="0" w:line="240" w:lineRule="auto"/>
        <w:ind w:firstLine="709"/>
        <w:jc w:val="right"/>
        <w:rPr>
          <w:rFonts w:ascii="Times New Roman" w:hAnsi="Times New Roman" w:cs="Arial"/>
          <w:sz w:val="26"/>
          <w:szCs w:val="20"/>
        </w:rPr>
      </w:pPr>
      <w:r w:rsidRPr="00BA3D19">
        <w:rPr>
          <w:rFonts w:ascii="Times New Roman" w:hAnsi="Times New Roman" w:cs="Arial"/>
          <w:sz w:val="26"/>
          <w:szCs w:val="20"/>
        </w:rPr>
        <w:t>Ю.В.ЖУРИН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right"/>
        <w:outlineLvl w:val="0"/>
        <w:rPr>
          <w:rFonts w:ascii="Times New Roman" w:hAnsi="Times New Roman" w:cs="Arial"/>
          <w:sz w:val="26"/>
          <w:szCs w:val="20"/>
        </w:rPr>
      </w:pPr>
      <w:bookmarkStart w:id="0" w:name="_GoBack"/>
      <w:bookmarkEnd w:id="0"/>
      <w:r w:rsidRPr="00BA3D19">
        <w:rPr>
          <w:rFonts w:ascii="Times New Roman" w:hAnsi="Times New Roman" w:cs="Arial"/>
          <w:sz w:val="26"/>
          <w:szCs w:val="20"/>
        </w:rPr>
        <w:lastRenderedPageBreak/>
        <w:t>Приложение</w:t>
      </w:r>
    </w:p>
    <w:p w:rsidR="00BA3D19" w:rsidRPr="00BA3D19" w:rsidRDefault="00BA3D19" w:rsidP="00BA3D19">
      <w:pPr>
        <w:autoSpaceDE w:val="0"/>
        <w:autoSpaceDN w:val="0"/>
        <w:adjustRightInd w:val="0"/>
        <w:spacing w:after="0" w:line="240" w:lineRule="auto"/>
        <w:ind w:firstLine="709"/>
        <w:jc w:val="right"/>
        <w:rPr>
          <w:rFonts w:ascii="Times New Roman" w:hAnsi="Times New Roman" w:cs="Arial"/>
          <w:sz w:val="26"/>
          <w:szCs w:val="20"/>
        </w:rPr>
      </w:pPr>
      <w:r w:rsidRPr="00BA3D19">
        <w:rPr>
          <w:rFonts w:ascii="Times New Roman" w:hAnsi="Times New Roman" w:cs="Arial"/>
          <w:sz w:val="26"/>
          <w:szCs w:val="20"/>
        </w:rPr>
        <w:t>к решению</w:t>
      </w:r>
    </w:p>
    <w:p w:rsidR="00BA3D19" w:rsidRPr="00BA3D19" w:rsidRDefault="00BA3D19" w:rsidP="00BA3D19">
      <w:pPr>
        <w:autoSpaceDE w:val="0"/>
        <w:autoSpaceDN w:val="0"/>
        <w:adjustRightInd w:val="0"/>
        <w:spacing w:after="0" w:line="240" w:lineRule="auto"/>
        <w:ind w:firstLine="709"/>
        <w:jc w:val="right"/>
        <w:rPr>
          <w:rFonts w:ascii="Times New Roman" w:hAnsi="Times New Roman" w:cs="Arial"/>
          <w:sz w:val="26"/>
          <w:szCs w:val="20"/>
        </w:rPr>
      </w:pPr>
      <w:r w:rsidRPr="00BA3D19">
        <w:rPr>
          <w:rFonts w:ascii="Times New Roman" w:hAnsi="Times New Roman" w:cs="Arial"/>
          <w:sz w:val="26"/>
          <w:szCs w:val="20"/>
        </w:rPr>
        <w:t>Думы города Костромы</w:t>
      </w:r>
    </w:p>
    <w:p w:rsidR="00BA3D19" w:rsidRPr="00BA3D19" w:rsidRDefault="00BA3D19" w:rsidP="00BA3D19">
      <w:pPr>
        <w:autoSpaceDE w:val="0"/>
        <w:autoSpaceDN w:val="0"/>
        <w:adjustRightInd w:val="0"/>
        <w:spacing w:after="0" w:line="240" w:lineRule="auto"/>
        <w:ind w:firstLine="709"/>
        <w:jc w:val="right"/>
        <w:rPr>
          <w:rFonts w:ascii="Times New Roman" w:hAnsi="Times New Roman" w:cs="Arial"/>
          <w:sz w:val="26"/>
          <w:szCs w:val="20"/>
        </w:rPr>
      </w:pPr>
      <w:r w:rsidRPr="00BA3D19">
        <w:rPr>
          <w:rFonts w:ascii="Times New Roman" w:hAnsi="Times New Roman" w:cs="Arial"/>
          <w:sz w:val="26"/>
          <w:szCs w:val="20"/>
        </w:rPr>
        <w:t>от 31 марта 2011 года N 41</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bookmarkStart w:id="1" w:name="Par32"/>
      <w:bookmarkEnd w:id="1"/>
      <w:r w:rsidRPr="00BA3D19">
        <w:rPr>
          <w:rFonts w:ascii="Times New Roman" w:eastAsiaTheme="minorHAnsi" w:hAnsi="Times New Roman" w:cs="Arial"/>
          <w:bCs/>
          <w:color w:val="auto"/>
          <w:szCs w:val="20"/>
        </w:rPr>
        <w:t>РЕГЛАМЕНТ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1. ОБЩИЕ ПОЛОЖЕНИЯ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 Регламент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Регламент Думы города Костромы определяет порядок организации работы Думы города Костромы (далее - Дума), в том числе порядок внесения, рассмотрения и принятия проектов решений, подготовки, созыва и проведения заседаний Думы, порядок организации деятельности Думы в части, не урегулированной </w:t>
      </w:r>
      <w:hyperlink r:id="rId60" w:history="1">
        <w:r w:rsidRPr="00BA3D19">
          <w:rPr>
            <w:rFonts w:ascii="Times New Roman" w:hAnsi="Times New Roman" w:cs="Arial"/>
            <w:sz w:val="26"/>
            <w:szCs w:val="20"/>
          </w:rPr>
          <w:t>Уставом</w:t>
        </w:r>
      </w:hyperlink>
      <w:r w:rsidRPr="00BA3D19">
        <w:rPr>
          <w:rFonts w:ascii="Times New Roman" w:hAnsi="Times New Roman" w:cs="Arial"/>
          <w:sz w:val="26"/>
          <w:szCs w:val="20"/>
        </w:rPr>
        <w:t xml:space="preserve"> муниципального образования городского округа город Кострома Костромской области (далее - Устав города Костромы), а также порядок подготовки и издания правовых актов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 Дума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Дума является выборным, постоянно действующим представительным органом муниципального образования городского округа город Кострома Костромской области, представляющим интересы населения города Костромы и обладающим правом принимать от его имени решения по вопросам, отнесенным к ее ведению.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Правовой основой деятельности Думы являются </w:t>
      </w:r>
      <w:hyperlink r:id="rId61" w:history="1">
        <w:r w:rsidRPr="00BA3D19">
          <w:rPr>
            <w:rFonts w:ascii="Times New Roman" w:hAnsi="Times New Roman" w:cs="Arial"/>
            <w:sz w:val="26"/>
            <w:szCs w:val="20"/>
          </w:rPr>
          <w:t>Конституция</w:t>
        </w:r>
      </w:hyperlink>
      <w:r w:rsidRPr="00BA3D19">
        <w:rPr>
          <w:rFonts w:ascii="Times New Roman" w:hAnsi="Times New Roman" w:cs="Arial"/>
          <w:sz w:val="26"/>
          <w:szCs w:val="20"/>
        </w:rPr>
        <w:t xml:space="preserve"> Российской Федерации, законодательство Российской Федерации и Костромской области, </w:t>
      </w:r>
      <w:hyperlink r:id="rId62" w:history="1">
        <w:r w:rsidRPr="00BA3D19">
          <w:rPr>
            <w:rFonts w:ascii="Times New Roman" w:hAnsi="Times New Roman" w:cs="Arial"/>
            <w:sz w:val="26"/>
            <w:szCs w:val="20"/>
          </w:rPr>
          <w:t>Устав</w:t>
        </w:r>
      </w:hyperlink>
      <w:r w:rsidRPr="00BA3D19">
        <w:rPr>
          <w:rFonts w:ascii="Times New Roman" w:hAnsi="Times New Roman" w:cs="Arial"/>
          <w:sz w:val="26"/>
          <w:szCs w:val="20"/>
        </w:rPr>
        <w:t xml:space="preserve"> города Костромы и Регламент Думы города Костромы (далее - настоящий Регламент).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Дума состоит из 33 депутатов, избираемых населением на пятилетний срок полномочий.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Дума осуществляет полномочия, отнесенные к компетенции представительного органа муниципального образования федеральными законами, законами Костромской области, </w:t>
      </w:r>
      <w:hyperlink r:id="rId63" w:history="1">
        <w:r w:rsidRPr="00BA3D19">
          <w:rPr>
            <w:rFonts w:ascii="Times New Roman" w:hAnsi="Times New Roman" w:cs="Arial"/>
            <w:sz w:val="26"/>
            <w:szCs w:val="20"/>
          </w:rPr>
          <w:t>Уставом</w:t>
        </w:r>
      </w:hyperlink>
      <w:r w:rsidRPr="00BA3D19">
        <w:rPr>
          <w:rFonts w:ascii="Times New Roman" w:hAnsi="Times New Roman" w:cs="Arial"/>
          <w:sz w:val="26"/>
          <w:szCs w:val="20"/>
        </w:rPr>
        <w:t xml:space="preserve">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Дума считается правомочной, если в ее состав избрано не менее двух третей от установленного числа депутатов, что составляет не менее 22 депутатов.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6. Утратила силу. - </w:t>
      </w:r>
      <w:hyperlink r:id="rId64"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28.08.2025 N 209.</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Дума обладает правами юридического лица, имеет печать с полным наименованием учреждения на русском языке и изображением герба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Основной организационно-правовой формой работы Думы являются ее заседания. Заседания Думы могут быть открытыми или закрытыми; очередными, внеочередными, экстренными.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Иными формами работы Думы являются заседания постоянных и временных депутатских комиссий, рабочих групп, согласительных комиссий, рабочие совещания депутатов, депутатские слушания, "круглые столы", семинары, конференции.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9. Дума осуществляет свою деятельность на основании плана работы Думы на месяц и плана работы Думы на полугодие. План работы Думы на полугодие утверждается Думой, план работы Думы на месяц утверждается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2. СТРУКТУРА И ОБЩИЕ ВОПРОСЫ ОРГАНИЗАЦИИ</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ДЕЯТЕЛЬНОСТИ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 Структура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Дума самостоятельно определяет свою структуру, создает постоянные и временные депутатские комиссии, рабочие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На срок полномочий Думы из числа депутатов избираются председатель Думы города Костромы и заместитель председателя Думы города Костромы, осуществляющие свою деятельность на постоянной основе.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Из числа депутатов на срок полномочий Думы формируются постоянные депутатские комиссии, которые возглавляют председатели комиссий.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Председатели постоянных депутатских комиссий, не совмещающие должность председателя комиссии с должностью заместителя председателя Думы города Костромы, избираются на заседании Думы в соответствии со </w:t>
      </w:r>
      <w:hyperlink w:anchor="Par135" w:history="1">
        <w:r w:rsidRPr="00BA3D19">
          <w:rPr>
            <w:rFonts w:ascii="Times New Roman" w:hAnsi="Times New Roman" w:cs="Arial"/>
            <w:sz w:val="26"/>
            <w:szCs w:val="20"/>
          </w:rPr>
          <w:t>статьей 9</w:t>
        </w:r>
      </w:hyperlink>
      <w:r w:rsidRPr="00BA3D19">
        <w:rPr>
          <w:rFonts w:ascii="Times New Roman" w:hAnsi="Times New Roman" w:cs="Arial"/>
          <w:sz w:val="26"/>
          <w:szCs w:val="20"/>
        </w:rPr>
        <w:t xml:space="preserve"> настоящего Регламента после утверждения персонального состава постоянных депутатских комиссий постановлением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5. Абзац утратил силу. - </w:t>
      </w:r>
      <w:hyperlink r:id="rId65"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25.09.2020 N 147.</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Депутаты вправе в соответствии со </w:t>
      </w:r>
      <w:hyperlink w:anchor="Par194" w:history="1">
        <w:r w:rsidRPr="00BA3D19">
          <w:rPr>
            <w:rFonts w:ascii="Times New Roman" w:hAnsi="Times New Roman" w:cs="Arial"/>
            <w:sz w:val="26"/>
            <w:szCs w:val="20"/>
          </w:rPr>
          <w:t>статьей 12.1</w:t>
        </w:r>
      </w:hyperlink>
      <w:r w:rsidRPr="00BA3D19">
        <w:rPr>
          <w:rFonts w:ascii="Times New Roman" w:hAnsi="Times New Roman" w:cs="Arial"/>
          <w:sz w:val="26"/>
          <w:szCs w:val="20"/>
        </w:rPr>
        <w:t xml:space="preserve"> настоящего Регламента образовывать депутатские объединения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Думой, председателем Думы города Костромы могут быть образованы иные коллегиальные органы.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4. Председатель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Председатель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осуществляет полномочия, предусмотренные </w:t>
      </w:r>
      <w:hyperlink r:id="rId66" w:history="1">
        <w:r w:rsidRPr="00BA3D19">
          <w:rPr>
            <w:rFonts w:ascii="Times New Roman" w:hAnsi="Times New Roman" w:cs="Arial"/>
            <w:sz w:val="26"/>
            <w:szCs w:val="20"/>
          </w:rPr>
          <w:t>статьей 32.1</w:t>
        </w:r>
      </w:hyperlink>
      <w:r w:rsidRPr="00BA3D19">
        <w:rPr>
          <w:rFonts w:ascii="Times New Roman" w:hAnsi="Times New Roman" w:cs="Arial"/>
          <w:sz w:val="26"/>
          <w:szCs w:val="20"/>
        </w:rPr>
        <w:t xml:space="preserve"> Устава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оказывает содействие депутатам Думы в осуществлении ими их полномочий;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организует прием граждан, рассмотрение их обращений, заявлений, жалоб;</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дает поручения заместителю председателя Думы города Костромы по вопросам исполнения им отдельных полномочий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принимает решение о направлении решений Думы нормативного характера на антикоррупционную экспертизу, направляет проекты правовых актов председателя Думы города Костромы, решений Думы нормативного характера на антикоррупционную экспертизу.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Председатель Думы города Костромы должен соблюдать ограничения, запреты, исполнять обязанности, которые установлены для лиц, замещающих муниципальные должности, </w:t>
      </w:r>
      <w:hyperlink r:id="rId67" w:history="1">
        <w:r w:rsidRPr="00BA3D19">
          <w:rPr>
            <w:rFonts w:ascii="Times New Roman" w:hAnsi="Times New Roman" w:cs="Arial"/>
            <w:sz w:val="26"/>
            <w:szCs w:val="20"/>
          </w:rPr>
          <w:t>статьей 28</w:t>
        </w:r>
      </w:hyperlink>
      <w:r w:rsidRPr="00BA3D19">
        <w:rPr>
          <w:rFonts w:ascii="Times New Roman" w:hAnsi="Times New Roman" w:cs="Arial"/>
          <w:sz w:val="26"/>
          <w:szCs w:val="20"/>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Председатель Думы города Костромы освобождается от ответственности за несоблюдение ограничений и запретов, требований о предотвращении или об </w:t>
      </w:r>
      <w:r w:rsidRPr="00BA3D19">
        <w:rPr>
          <w:rFonts w:ascii="Times New Roman" w:hAnsi="Times New Roman" w:cs="Arial"/>
          <w:sz w:val="26"/>
          <w:szCs w:val="20"/>
        </w:rPr>
        <w:lastRenderedPageBreak/>
        <w:t xml:space="preserve">урегулировании конфликта интересов и неисполнение обязанностей, установленных Федеральным </w:t>
      </w:r>
      <w:hyperlink r:id="rId68" w:history="1">
        <w:r w:rsidRPr="00BA3D19">
          <w:rPr>
            <w:rFonts w:ascii="Times New Roman" w:hAnsi="Times New Roman" w:cs="Arial"/>
            <w:sz w:val="26"/>
            <w:szCs w:val="20"/>
          </w:rPr>
          <w:t>законом</w:t>
        </w:r>
      </w:hyperlink>
      <w:r w:rsidRPr="00BA3D19">
        <w:rPr>
          <w:rFonts w:ascii="Times New Roman" w:hAnsi="Times New Roman" w:cs="Arial"/>
          <w:sz w:val="26"/>
          <w:szCs w:val="20"/>
        </w:rPr>
        <w:t xml:space="preserve">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9" w:history="1">
        <w:r w:rsidRPr="00BA3D19">
          <w:rPr>
            <w:rFonts w:ascii="Times New Roman" w:hAnsi="Times New Roman" w:cs="Arial"/>
            <w:sz w:val="26"/>
            <w:szCs w:val="20"/>
          </w:rPr>
          <w:t>частями 3</w:t>
        </w:r>
      </w:hyperlink>
      <w:r w:rsidRPr="00BA3D19">
        <w:rPr>
          <w:rFonts w:ascii="Times New Roman" w:hAnsi="Times New Roman" w:cs="Arial"/>
          <w:sz w:val="26"/>
          <w:szCs w:val="20"/>
        </w:rPr>
        <w:t>-</w:t>
      </w:r>
      <w:hyperlink r:id="rId70" w:history="1">
        <w:r w:rsidRPr="00BA3D19">
          <w:rPr>
            <w:rFonts w:ascii="Times New Roman" w:hAnsi="Times New Roman" w:cs="Arial"/>
            <w:sz w:val="26"/>
            <w:szCs w:val="20"/>
          </w:rPr>
          <w:t>6 статьи 13</w:t>
        </w:r>
      </w:hyperlink>
      <w:r w:rsidRPr="00BA3D19">
        <w:rPr>
          <w:rFonts w:ascii="Times New Roman" w:hAnsi="Times New Roman" w:cs="Arial"/>
          <w:sz w:val="26"/>
          <w:szCs w:val="20"/>
        </w:rPr>
        <w:t xml:space="preserve"> Федерального закона от 25 декабря 2008 года N 273-ФЗ "О противодействии коррупции".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2" w:name="Par77"/>
      <w:bookmarkEnd w:id="2"/>
      <w:r w:rsidRPr="00BA3D19">
        <w:rPr>
          <w:rFonts w:ascii="Times New Roman" w:eastAsiaTheme="minorHAnsi" w:hAnsi="Times New Roman" w:cs="Arial"/>
          <w:bCs/>
          <w:color w:val="auto"/>
          <w:szCs w:val="20"/>
        </w:rPr>
        <w:t>Статья 5. Заместитель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Заместитель председателя Думы города Костромы подотчетен и подконтролен Думе, а также председателю Думы города Костромы в части исполнения его поручений и функций председателя Думы города Костромы в его отсутствие.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Замещение председателя Думы города Костромы и исполнение его отдельных полномочий заместителем председателя Думы города Костромы осуществляется в порядке, установленном решением Думы города Костромы по предложению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Заместитель председателя Думы города Костромы совмещает должность заместителя председателя Думы города Костромы с должностью председателя одной из постоянных депутатских комиссий Думы. Прекращение полномочий заместителя председателя Думы города Костромы влечет прекращение полномочий председателя постоянной депутатской комиссии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6. Процедура избрания председателя Думы города Костромы и его заместителя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 w:name="Par85"/>
      <w:bookmarkEnd w:id="3"/>
      <w:r w:rsidRPr="00BA3D19">
        <w:rPr>
          <w:rFonts w:ascii="Times New Roman" w:hAnsi="Times New Roman" w:cs="Arial"/>
          <w:sz w:val="26"/>
          <w:szCs w:val="20"/>
        </w:rPr>
        <w:t>1. Председатель Думы города Костромы избирается из числа депутатов на первом заседании Думы нового созыва, либо после досрочного прекращения полномочий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Выборы осуществляются на альтернативной основе большинством голосов от установленной численности депутатов Думы в соответствии со </w:t>
      </w:r>
      <w:hyperlink w:anchor="Par702" w:history="1">
        <w:r w:rsidRPr="00BA3D19">
          <w:rPr>
            <w:rFonts w:ascii="Times New Roman" w:hAnsi="Times New Roman" w:cs="Arial"/>
            <w:sz w:val="26"/>
            <w:szCs w:val="20"/>
          </w:rPr>
          <w:t>статьей 41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Кандидатуры на должность председателя Думы города Костромы на первом заседании Думы нового созыва выдвигаются депутатами Думы, также допускается самовыдвижение. Количество предложений по кандидатурам на должность председателя Думы города Костромы не ограничивается.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избрания председателя Думы города Костромы после досрочного прекращения полномочий председателя Думы города Костромы, кандидатуры на должность председателя Думы города Костромы вправе выдвигать депутаты Думы, депутатские объединения (группы), постоянные депутатские комиссии, а также допускается самовыдвижение.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Список кандидатов на должность председателя Думы города Костромы утверждается открытым голосованием, простым большинством голосов, о чем делается протокольная запись.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В ходе обсуждения, которое проводится по всем кандидатам, утвержденным и включенным в список кандидатов на должность председателя Думы города Костромы, </w:t>
      </w:r>
      <w:r w:rsidRPr="00BA3D19">
        <w:rPr>
          <w:rFonts w:ascii="Times New Roman" w:hAnsi="Times New Roman" w:cs="Arial"/>
          <w:sz w:val="26"/>
          <w:szCs w:val="20"/>
        </w:rPr>
        <w:lastRenderedPageBreak/>
        <w:t>кандидаты выступают на заседании Думы до пяти минут и отвечают на вопросы до пяти минут. В ходе обсуждения депутаты Думы вправе высказаться за или против кандидата, продолжительность выступления - до трех минут.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4" w:name="Par91"/>
      <w:bookmarkEnd w:id="4"/>
      <w:r w:rsidRPr="00BA3D19">
        <w:rPr>
          <w:rFonts w:ascii="Times New Roman" w:hAnsi="Times New Roman" w:cs="Arial"/>
          <w:sz w:val="26"/>
          <w:szCs w:val="20"/>
        </w:rPr>
        <w:t>5. В случае досрочного прекращения полномочий председателя Думы города Костромы и (или) его заместителя, заседание Думы по вопросу избрания председателя Думы города Костромы и (или) его заместителя должно быть проведено не позднее 14 календарных дней со дня принятия Думой решения о сложении полномочий или прекращении полномочий прежнего председателя Думы города Костромы и (или) его заместителя.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сложения председателем Думы города Костромы полномочий, заседание Думы по вопросу избрания председателя Думы города Костромы созывается заместителем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В случае если на должность председателя Думы города Костромы избран депутат Думы, являющийся заместителем председателя Думы города Костромы, он обязан сложить с себя полномочия заместителя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Председатель Думы города Костромы вступает в должность со дня его избрания.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8. Заместитель председателя Думы города Костромы избирается из числа депутатов в соответствии с процедурой для избрания председателя Думы города Костромы, установленной </w:t>
      </w:r>
      <w:hyperlink w:anchor="Par85" w:history="1">
        <w:r w:rsidRPr="00BA3D19">
          <w:rPr>
            <w:rFonts w:ascii="Times New Roman" w:hAnsi="Times New Roman" w:cs="Arial"/>
            <w:sz w:val="26"/>
            <w:szCs w:val="20"/>
          </w:rPr>
          <w:t>частями 1</w:t>
        </w:r>
      </w:hyperlink>
      <w:r w:rsidRPr="00BA3D19">
        <w:rPr>
          <w:rFonts w:ascii="Times New Roman" w:hAnsi="Times New Roman" w:cs="Arial"/>
          <w:sz w:val="26"/>
          <w:szCs w:val="20"/>
        </w:rPr>
        <w:t>-</w:t>
      </w:r>
      <w:hyperlink w:anchor="Par91" w:history="1">
        <w:r w:rsidRPr="00BA3D19">
          <w:rPr>
            <w:rFonts w:ascii="Times New Roman" w:hAnsi="Times New Roman" w:cs="Arial"/>
            <w:sz w:val="26"/>
            <w:szCs w:val="20"/>
          </w:rPr>
          <w:t>5</w:t>
        </w:r>
      </w:hyperlink>
      <w:r w:rsidRPr="00BA3D19">
        <w:rPr>
          <w:rFonts w:ascii="Times New Roman" w:hAnsi="Times New Roman" w:cs="Arial"/>
          <w:sz w:val="26"/>
          <w:szCs w:val="20"/>
        </w:rPr>
        <w:t xml:space="preserve"> настоящей статьи.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Результаты выборов председателя Думы города Костромы и его заместителя утверждаются решением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7. Прекращение полномочий председателя Думы города Костромы, прекращение полномочий и отзыв заместителя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Полномочия председателя Думы города Костромы прекращаются досрочно в случаях, установленных в </w:t>
      </w:r>
      <w:hyperlink r:id="rId71" w:history="1">
        <w:r w:rsidRPr="00BA3D19">
          <w:rPr>
            <w:rFonts w:ascii="Times New Roman" w:hAnsi="Times New Roman" w:cs="Arial"/>
            <w:sz w:val="26"/>
            <w:szCs w:val="20"/>
          </w:rPr>
          <w:t>статье 34</w:t>
        </w:r>
      </w:hyperlink>
      <w:r w:rsidRPr="00BA3D19">
        <w:rPr>
          <w:rFonts w:ascii="Times New Roman" w:hAnsi="Times New Roman" w:cs="Arial"/>
          <w:sz w:val="26"/>
          <w:szCs w:val="20"/>
        </w:rPr>
        <w:t xml:space="preserve"> Устава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Прекращение полномочий председателя Думы города Костромы досрочно в случае отставки по собственному желанию производится на основании письменного заявления об отставке председателя Думы города Костромы и оформляется решением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Полномочия заместителя председателя Думы города Костромы прекращаются с истечением срока полномочий Думы соответствующего созыва либо при сложении им депутатских полномочий, либо по личному заявлению об оставлении должности, а также в случае отзыва.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Заместитель председателя Думы города Костромы может быть отозван двумя третями голосов от установленного числа депутатов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Вопрос об отзыве заместителя председателя Думы города Костромы может быть вынесен на заседание Думы по инициативе не менее одной третьей от установленной численности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Инициатива об отзыве заместителя председателя Думы города Костромы в письменной форме, подписанная всеми инициаторами отзыва, направляется в Думу.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Председатель Думы города Костромы на основании письменного обращения об отзыве заместителя председателя Думы города Костромы созывает внеочередное заседание Думы в порядке, предусмотренном </w:t>
      </w:r>
      <w:hyperlink w:anchor="Par557" w:history="1">
        <w:r w:rsidRPr="00BA3D19">
          <w:rPr>
            <w:rFonts w:ascii="Times New Roman" w:hAnsi="Times New Roman" w:cs="Arial"/>
            <w:sz w:val="26"/>
            <w:szCs w:val="20"/>
          </w:rPr>
          <w:t>частью 2 статьи 31</w:t>
        </w:r>
      </w:hyperlink>
      <w:r w:rsidRPr="00BA3D19">
        <w:rPr>
          <w:rFonts w:ascii="Times New Roman" w:hAnsi="Times New Roman" w:cs="Arial"/>
          <w:sz w:val="26"/>
          <w:szCs w:val="20"/>
        </w:rPr>
        <w:t xml:space="preserve"> настоящего Регламента. Повестка дня заседания Думы может содержать только вопрос об отзыве.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Заседание начинается с выступления представителя инициативной группы, которому депутаты вправе задавать вопросы. Любой депутат вправе высказаться по вопросу отзыва.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Лицо, в отношении которого начата процедура отзыва, вправе выступать в свою защиту без ограничения во времени.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Голосование проводится в порядке, установленном </w:t>
      </w:r>
      <w:hyperlink w:anchor="Par702" w:history="1">
        <w:r w:rsidRPr="00BA3D19">
          <w:rPr>
            <w:rFonts w:ascii="Times New Roman" w:hAnsi="Times New Roman" w:cs="Arial"/>
            <w:sz w:val="26"/>
            <w:szCs w:val="20"/>
          </w:rPr>
          <w:t>статьей 41</w:t>
        </w:r>
      </w:hyperlink>
      <w:r w:rsidRPr="00BA3D19">
        <w:rPr>
          <w:rFonts w:ascii="Times New Roman" w:hAnsi="Times New Roman" w:cs="Arial"/>
          <w:sz w:val="26"/>
          <w:szCs w:val="20"/>
        </w:rPr>
        <w:t xml:space="preserve"> настоящего Регламента. Результаты голосования оформляются решением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8. Постоянные и временные депутатские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Дума на срок своих полномочий для предварительного рассмотрения проектов решений Думы, подготовки решений, содержащих заключения по рассматриваемым проектам решений Думы, а также иным вопросам, входящим в компетенцию Думы, формирует из числа депутатов постоянные депутатские комиссии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Решение о количестве и названиях комиссий принимается на одном из первых заседаний Думы нового созыва по предложению председателя Думы города Костромы открытым голосованием.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Персональный состав постоянных депутатских комиссий утверждается постановлением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При формировании комиссии учитывается желание депутатов войти в состав комиссии, подтверждаемое письменным заявлением депутата. Каждый депутат может быть членом не более двух постоянных депутатских комиссий.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Письменное заявление депутата Думы о вхождении в постоянную депутатскую комиссию или о выходе из нее направляется председателю Думы города Костромы для издания постановления о составе (изменении списочного состава) постоянной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Основания исключения депутата из состава постоянной депутатской комиссии устанавливаются Положением о постоянных депутатских комиссиях Думы города Костромы,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Председатель Думы города Костромы информирует депутатов Думы об издании постановления о составе (изменении списочного состава) постоянной депутатской комиссии на очередном, после даты издания постановления,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Постоянные депутатские комиссии Думы действуют в соответствии с настоящим Регламентом и </w:t>
      </w:r>
      <w:hyperlink r:id="rId72" w:history="1">
        <w:r w:rsidRPr="00BA3D19">
          <w:rPr>
            <w:rFonts w:ascii="Times New Roman" w:hAnsi="Times New Roman" w:cs="Arial"/>
            <w:sz w:val="26"/>
            <w:szCs w:val="20"/>
          </w:rPr>
          <w:t>Положением</w:t>
        </w:r>
      </w:hyperlink>
      <w:r w:rsidRPr="00BA3D19">
        <w:rPr>
          <w:rFonts w:ascii="Times New Roman" w:hAnsi="Times New Roman" w:cs="Arial"/>
          <w:sz w:val="26"/>
          <w:szCs w:val="20"/>
        </w:rPr>
        <w:t xml:space="preserve"> о постоянных депутатских комиссиях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Деятельность постоянной депутатской комиссии организует председатель комиссии, а в его отсутствие заместитель председателя комиссии по поручению председателя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 течение срока своих полномочий Дума может образовывать новые, прекращать деятельность существующих постоянных депутатских комиссий.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 решению Думы могут создаваться временные депутатские комиссии Думы. Название и срок полномочий временных депутатских комиссий определяются Думой при их образовании и могут быть изменены соответствующим решением Думы. Персональный состав временных депутатских комиссий утверждается постановлением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Решением Думы об образовании временной депутатской комиссии одновременно утверждается положение о данной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Положение о временной депутатской комиссии должно содержать: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1) цели и задачи создания временной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порядок избрания председателя временной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порядок работы временной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полномочия временной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Деятельность временной депутатской комиссии организуется председателем временной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До окончания срока полномочий временной депутатской комиссии, она предоставляет Думе отчет о проделанной работе.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Полномочия председателя временной депутатской комиссии прекращаются по основаниям и в порядке, аналогичным основаниям и порядку прекращения полномочий председателя постоянной депутатской комиссии, установленным </w:t>
      </w:r>
      <w:hyperlink w:anchor="Par141" w:history="1">
        <w:r w:rsidRPr="00BA3D19">
          <w:rPr>
            <w:rFonts w:ascii="Times New Roman" w:hAnsi="Times New Roman" w:cs="Arial"/>
            <w:sz w:val="26"/>
            <w:szCs w:val="20"/>
          </w:rPr>
          <w:t>частями 3</w:t>
        </w:r>
      </w:hyperlink>
      <w:r w:rsidRPr="00BA3D19">
        <w:rPr>
          <w:rFonts w:ascii="Times New Roman" w:hAnsi="Times New Roman" w:cs="Arial"/>
          <w:sz w:val="26"/>
          <w:szCs w:val="20"/>
        </w:rPr>
        <w:t xml:space="preserve">, </w:t>
      </w:r>
      <w:hyperlink w:anchor="Par148" w:history="1">
        <w:r w:rsidRPr="00BA3D19">
          <w:rPr>
            <w:rFonts w:ascii="Times New Roman" w:hAnsi="Times New Roman" w:cs="Arial"/>
            <w:sz w:val="26"/>
            <w:szCs w:val="20"/>
          </w:rPr>
          <w:t>4 статьи 9</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Деятельность временной депутатской комиссии в части, не урегулированной положением о данной комиссии, осуществляется в порядке, аналогичном порядку деятельности постоянных депутатских комиссий Думы, установленному </w:t>
      </w:r>
      <w:hyperlink r:id="rId73" w:history="1">
        <w:r w:rsidRPr="00BA3D19">
          <w:rPr>
            <w:rFonts w:ascii="Times New Roman" w:hAnsi="Times New Roman" w:cs="Arial"/>
            <w:sz w:val="26"/>
            <w:szCs w:val="20"/>
          </w:rPr>
          <w:t>статьями 4</w:t>
        </w:r>
      </w:hyperlink>
      <w:r w:rsidRPr="00BA3D19">
        <w:rPr>
          <w:rFonts w:ascii="Times New Roman" w:hAnsi="Times New Roman" w:cs="Arial"/>
          <w:sz w:val="26"/>
          <w:szCs w:val="20"/>
        </w:rPr>
        <w:t xml:space="preserve">- </w:t>
      </w:r>
      <w:hyperlink r:id="rId74" w:history="1">
        <w:r w:rsidRPr="00BA3D19">
          <w:rPr>
            <w:rFonts w:ascii="Times New Roman" w:hAnsi="Times New Roman" w:cs="Arial"/>
            <w:sz w:val="26"/>
            <w:szCs w:val="20"/>
          </w:rPr>
          <w:t>6</w:t>
        </w:r>
      </w:hyperlink>
      <w:r w:rsidRPr="00BA3D19">
        <w:rPr>
          <w:rFonts w:ascii="Times New Roman" w:hAnsi="Times New Roman" w:cs="Arial"/>
          <w:sz w:val="26"/>
          <w:szCs w:val="20"/>
        </w:rPr>
        <w:t xml:space="preserve"> Положения о постоянных депутатских комиссиях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5" w:name="Par135"/>
      <w:bookmarkEnd w:id="5"/>
      <w:r w:rsidRPr="00BA3D19">
        <w:rPr>
          <w:rFonts w:ascii="Times New Roman" w:eastAsiaTheme="minorHAnsi" w:hAnsi="Times New Roman" w:cs="Arial"/>
          <w:bCs/>
          <w:color w:val="auto"/>
          <w:szCs w:val="20"/>
        </w:rPr>
        <w:t>Статья 9. Процедура избрания и освобождения от должности председателей постоянных депутатских комиссий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Председатель постоянной депутатской комиссии, являющийся заместителем председателя Думы города Костромы, утверждается решением Думы по предложению председателя Думы города Костромы открытым голосованием.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Председатель постоянной депутатской комиссии, не являющийся заместителем председателя Думы города Костромы, избирается из числа депутатов - членов постоянной депутатской комиссии на заседании Думы большинством голосов от установленной численности депутатов Думы, в соответствии с процедурой, предусмотренной </w:t>
      </w:r>
      <w:hyperlink w:anchor="Par702" w:history="1">
        <w:r w:rsidRPr="00BA3D19">
          <w:rPr>
            <w:rFonts w:ascii="Times New Roman" w:hAnsi="Times New Roman" w:cs="Arial"/>
            <w:sz w:val="26"/>
            <w:szCs w:val="20"/>
          </w:rPr>
          <w:t>статьей 41</w:t>
        </w:r>
      </w:hyperlink>
      <w:r w:rsidRPr="00BA3D19">
        <w:rPr>
          <w:rFonts w:ascii="Times New Roman" w:hAnsi="Times New Roman" w:cs="Arial"/>
          <w:sz w:val="26"/>
          <w:szCs w:val="20"/>
        </w:rPr>
        <w:t xml:space="preserve"> настоящего Регламента, и осуществляет свою деятельность на неосвобожденной основе.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принятия Думой решения об отзыве председателя постоянной депутатской комиссии, а также при досрочном прекращении им своих депутатских полномочий, заседание Думы по вопросу избрания председателя должно быть проведено не позднее 14 календарных дней со дня прекращения полномочий прежнего председателя.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Председатель постоянной депутатской комиссии вступает в должность в день вступления в силу решения Думы о его избрании.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6" w:name="Par141"/>
      <w:bookmarkEnd w:id="6"/>
      <w:r w:rsidRPr="00BA3D19">
        <w:rPr>
          <w:rFonts w:ascii="Times New Roman" w:hAnsi="Times New Roman" w:cs="Arial"/>
          <w:sz w:val="26"/>
          <w:szCs w:val="20"/>
        </w:rPr>
        <w:t>3. Полномочия председателя постоянной депутатской комиссии прекращаются: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в связи с истечением и (или) прекращением срока полномочий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 досрочном прекращении депутатских полномочий;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 личному заявлению об освобождении от данной должности;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в результате его отзыва;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при принятии Думой решения о прекращении деятельности постоянной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6) в случае, предусмотренном </w:t>
      </w:r>
      <w:hyperlink w:anchor="Par77" w:history="1">
        <w:r w:rsidRPr="00BA3D19">
          <w:rPr>
            <w:rFonts w:ascii="Times New Roman" w:hAnsi="Times New Roman" w:cs="Arial"/>
            <w:sz w:val="26"/>
            <w:szCs w:val="20"/>
          </w:rPr>
          <w:t>частью 3 статьи 5</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7" w:name="Par148"/>
      <w:bookmarkEnd w:id="7"/>
      <w:r w:rsidRPr="00BA3D19">
        <w:rPr>
          <w:rFonts w:ascii="Times New Roman" w:hAnsi="Times New Roman" w:cs="Arial"/>
          <w:sz w:val="26"/>
          <w:szCs w:val="20"/>
        </w:rPr>
        <w:t>4. Вопрос об отзыве председателя постоянной депутатской комиссии Думы может быть вынесен на заседание Думы по предложению не менее одной третьей от общего числа членов постоянной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 xml:space="preserve">Основанием для отзыва председателя постоянной депутатской комиссии является систематическое (три и более раз в течение календарного года) нарушение настоящего Регламента и (или) </w:t>
      </w:r>
      <w:hyperlink r:id="rId75" w:history="1">
        <w:r w:rsidRPr="00BA3D19">
          <w:rPr>
            <w:rFonts w:ascii="Times New Roman" w:hAnsi="Times New Roman" w:cs="Arial"/>
            <w:sz w:val="26"/>
            <w:szCs w:val="20"/>
          </w:rPr>
          <w:t>Положения</w:t>
        </w:r>
      </w:hyperlink>
      <w:r w:rsidRPr="00BA3D19">
        <w:rPr>
          <w:rFonts w:ascii="Times New Roman" w:hAnsi="Times New Roman" w:cs="Arial"/>
          <w:sz w:val="26"/>
          <w:szCs w:val="20"/>
        </w:rPr>
        <w:t xml:space="preserve"> о постоянных депутатских комиссиях Думы города Костромы. Предложение об отзыве председателя постоянной депутатской комиссии должно содержать указания на конкретные нарушения. Предложение об отзыве председателя постоянной депутатской комиссии рассматривается в соответствии с процедурой, установленной настоящим Регламентом для отзыва заместителя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Решение об отзыве принимается на заседании Думы тайным голосованием, в порядке, предусмотренном </w:t>
      </w:r>
      <w:hyperlink w:anchor="Par702" w:history="1">
        <w:r w:rsidRPr="00BA3D19">
          <w:rPr>
            <w:rFonts w:ascii="Times New Roman" w:hAnsi="Times New Roman" w:cs="Arial"/>
            <w:sz w:val="26"/>
            <w:szCs w:val="20"/>
          </w:rPr>
          <w:t>статьей 41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10. Рабочие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Для разработки наиболее сложных проектов решений и (или) подготовки рассматриваемых Думой вопросов могут создаваться рабочие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Рабочие группы могут состоять из депутатов, представителей Администрации города Костромы, отраслевых (функциональных) и территориальных органов Администрации города Костромы, включенных в состав группы по согласованию с Главой города Костромы, представителей других субъектов правотворческой инициативы по предметам своего ведения, сотрудников аппарата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Рабочие группы вправе для консультаций и участия в работе привлекать специалистов различного профиля, которые правом голоса не обладают.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Решение Думы о создании рабочей группы должно содержать: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цель создания рабочей группы и ее задачи;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численность и состав рабочей группы, руководителя рабочей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срок полномочий рабочей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форму и срок предоставления итогов работы.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Организация деятельности рабочей группы определяется руководителем рабочей группы по согласованию с членами рабочей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Решения рабочей группы принимаются простым большинством от общего числа избранных членов рабочей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На заседаниях рабочей группы ведется протокол.</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11. Согласительные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Думой для преодоления разногласий по рассматриваемому проекту решения Думы, возникших после голосования за принятие проекта решения "за основу", в целях рассмотрения положений, по которым возникли разногласия, может быть создана согласительная комиссия.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При рассмотрении проекта бюджета города Костромы согласительная комиссия создается в порядке, на условиях и в сроки, установленные </w:t>
      </w:r>
      <w:hyperlink r:id="rId76" w:history="1">
        <w:r w:rsidRPr="00BA3D19">
          <w:rPr>
            <w:rFonts w:ascii="Times New Roman" w:hAnsi="Times New Roman" w:cs="Arial"/>
            <w:sz w:val="26"/>
            <w:szCs w:val="20"/>
          </w:rPr>
          <w:t>Положением</w:t>
        </w:r>
      </w:hyperlink>
      <w:r w:rsidRPr="00BA3D19">
        <w:rPr>
          <w:rFonts w:ascii="Times New Roman" w:hAnsi="Times New Roman" w:cs="Arial"/>
          <w:sz w:val="26"/>
          <w:szCs w:val="20"/>
        </w:rPr>
        <w:t xml:space="preserve"> о бюджетном процессе в городе Костроме.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образования согласительной комиссии рассмотрение проекта решения Думы, по которому возникли разногласия, приостанавливается на время работы комиссии. Дума возобновляет рассмотрение после представления согласительной комиссией протокола по итогам ее работы.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2. Согласительная комиссия создается решением Думы на паритетных началах по количественному составу и сопредседателям из числа представителей Думы и субъекта правотворческой инициативы, внесшего рассматриваемый проект решения Думы, по предложениям председателя Думы города Костромы, депутатской комиссии либо указанного субъекта правотворческой инициативы.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Решение Думы о создании согласительной комиссии должно содержать: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количественный и персональный состав согласительной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срок, на который создается согласительная комиссия;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указание на проект решения Думы, по которому необходимо проведение согласительных процедур.</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состав согласительной комиссии с правом решающего голоса включаются: председатель Думы города Костромы, депутаты Думы, субъект правотворческой инициативы, внесший рассматриваемый проект решения Думы, и (или) представители указанного субъекта правотворческой инициативы.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Депутаты Думы, не вошедшие в состав согласительной комиссии, вправе присутствовать на ее заседаниях и участвовать в обсуждении проекта решения с правом совещательного голоса.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При необходимости для предоставления сведений, информации и заключений, проведения консультаций по направлениям своей деятельности в состав согласительной комиссии с правом совещательного голоса могут быть включены по согласованию представители Контрольно-счетной комиссии города Костромы, представители других субъектов правотворческой инициативы, представители научных учреждений, эксперты и другие специалисты.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Сопредседатели согласительной комиссии организуют ее работу и проводят ее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Заседание комиссии считается правомочным, если на нем присутствует не менее половины членов от общего количества представителей каждой стороны.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Решение согласительной комиссии принимается открытым раздельным голосованием членов комиссии от Думы и от субъекта правотворческой инициативы, внесшего рассматриваемый проект решения Думы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По результатам работы согласительная комиссия составляет протокол, к которому прилагается сравнительная таблица преодоления имевшихся разногласий. К протоколу согласительной комиссии прилагается также особое мнение членов согласительной комиссии, не согласных с ее решением (если таковое высказывалось).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Протокол согласительной комиссии подписывают сопредседатели согласительной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Протокол согласительной комиссии и сравнительная таблица, а также проект решения Думы в редакции, предлагаемой согласительной комиссией, направляются сопредседателем согласительной комиссии от Думы председателю Думы города Костромы для включения в проект повестки дня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При повторном рассмотрении проекта решения Думы рассматриваются только предложения согласительной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8. По результатам голосования предложений согласительной комиссии проект решения Думы считается принятым в целом, что оформляется решением Думы без дополнительного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В случае отклонения хотя бы одного предложения согласительной комиссии, а также при наличии позиций, по которым стороны не выработали согласованного решения, Дума может принять одно из следующих решений: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продлить срок работы согласительной комиссии для доработки проекта решения с учетом поправок, одобренных Думой, и представления новых предложений;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отклонить проект 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10. Если при повторном рассмотрении проекта решения Думы согласительной комиссией стороны не придут к согласию или хотя бы одно из предложений, выработанных согласительной комиссией при повторной работе, не будет принято Думой, то проект решения Думы считается отклоненным, дальнейшему рассмотрению не подлежит, что оформляется решением Думы без дополнительного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 xml:space="preserve">Статья 12. Утратила силу. - </w:t>
      </w:r>
      <w:hyperlink r:id="rId77" w:history="1">
        <w:r w:rsidRPr="00BA3D19">
          <w:rPr>
            <w:rFonts w:ascii="Times New Roman" w:eastAsiaTheme="minorHAnsi" w:hAnsi="Times New Roman" w:cs="Arial"/>
            <w:bCs/>
            <w:color w:val="auto"/>
            <w:szCs w:val="20"/>
          </w:rPr>
          <w:t>Решение</w:t>
        </w:r>
      </w:hyperlink>
      <w:r w:rsidRPr="00BA3D19">
        <w:rPr>
          <w:rFonts w:ascii="Times New Roman" w:eastAsiaTheme="minorHAnsi" w:hAnsi="Times New Roman" w:cs="Arial"/>
          <w:bCs/>
          <w:color w:val="auto"/>
          <w:szCs w:val="20"/>
        </w:rPr>
        <w:t xml:space="preserve"> Думы города Костромы от 25.09.2020 N 147.</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8" w:name="Par194"/>
      <w:bookmarkEnd w:id="8"/>
      <w:r w:rsidRPr="00BA3D19">
        <w:rPr>
          <w:rFonts w:ascii="Times New Roman" w:eastAsiaTheme="minorHAnsi" w:hAnsi="Times New Roman" w:cs="Arial"/>
          <w:bCs/>
          <w:color w:val="auto"/>
          <w:szCs w:val="20"/>
        </w:rPr>
        <w:t>Статья 12.1. Депутатские объединения (группы) в Думе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Депутаты Думы вправе образовывать депутатские группы. Число членов депутатской группы не может быть менее двух человек. Депутат вправе входить только в одну депутатскую группу.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Депутатские объединения (группы) обладают равными правами, определенными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Внутренняя деятельность депутатских объединений (групп) и порядок их работы определяется депутатскими объединениями (группами) самостоятельно.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9" w:name="Par199"/>
      <w:bookmarkEnd w:id="9"/>
      <w:r w:rsidRPr="00BA3D19">
        <w:rPr>
          <w:rFonts w:ascii="Times New Roman" w:hAnsi="Times New Roman" w:cs="Arial"/>
          <w:sz w:val="26"/>
          <w:szCs w:val="20"/>
        </w:rPr>
        <w:t>3. Депутатские объединения (группы) подлежат регистрации председателем Думы города Костромы на основании: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копии решения депутатского объединения (группы), включающего решение об образовании объединения (группы), принципах его (ее) образования, официальном названии, составе и руководителе;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письменного обращения руководителя депутатского объединения (группы) о регистрации депутатского объединения (группы) в Думе.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Депутатские объединения (группы) в установленном настоящим Регламентом порядке имеют право: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вносить предложения по проекту повестки дня заседания Думы до ее окончательного формирования;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выступать от имени депутатского объединения (группы) на заседании Думы по любому обсуждаемому вопросу;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проводить обмен мнениями по вопросам, рассматриваемым Думой;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проводить консультации и иные согласительные мероприятия с другими депутатскими группами;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распространять среди депутатов свои программы, предложения, обращения и другие материалы;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выступать с инициативой о проведении депутатских слушаний.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 xml:space="preserve">5. Регистрация депутатского объединения (группы) осуществляется в течение 3 рабочих дней со дня представления председателю Думы города Костромы документов, указанных в </w:t>
      </w:r>
      <w:hyperlink w:anchor="Par199" w:history="1">
        <w:r w:rsidRPr="00BA3D19">
          <w:rPr>
            <w:rFonts w:ascii="Times New Roman" w:hAnsi="Times New Roman" w:cs="Arial"/>
            <w:sz w:val="26"/>
            <w:szCs w:val="20"/>
          </w:rPr>
          <w:t>части 3</w:t>
        </w:r>
      </w:hyperlink>
      <w:r w:rsidRPr="00BA3D19">
        <w:rPr>
          <w:rFonts w:ascii="Times New Roman" w:hAnsi="Times New Roman" w:cs="Arial"/>
          <w:sz w:val="26"/>
          <w:szCs w:val="20"/>
        </w:rPr>
        <w:t xml:space="preserve"> настоящей статьи. О регистрации депутатского объединения (группы) председатель Думы города Костромы издает постановление.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Письменное заявление депутата Думы о вхождении в депутатское объединение (группу) или о выходе из него (нее) направляется депутатом Думы руководителю депутатского объединения (группы) и рассматривается депутатским объединением (группой). Решение депутатского объединения (группы) о вхождении депутата Думы в депутатское объединение (группу) или о выходе из него (нее) и копия заявления депутата Думы направляются председателю Думы города Костромы для издания постановления по изменению списочного состава депутатского объединения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Постановление об изменении списочного состава депутатского объединения (группы) издается председателем Думы города Костромы в течение 3 рабочих дней со дня получения решения депутатского объединения (группы) и копии заявления депутата Думы о вхождении в депутатское объединение (группу) или выходе из него (нее).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Прекращение полномочий депутата также является основанием для исключения депутата из депутатского объединения (группы) и издания председателем Думы города Костромы постановления об изменении списочного состава депутатского объединения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В случае принятия депутатским объединением (группой) решения о прекращении деятельности депутатского объединения (группы), а также если число членов депутатского объединения (группы) становится менее двух, деятельность соответствующего депутатского объединения (группы) считается прекращенной, председатель Думы города Костромы издает постановление о прекращении деятельности депутатского объединения (группы).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Председатель Думы города Костромы об издании постановления о регистрации депутатского объединения (группы), об изменении списочного состава депутатского объединения (группы), о прекращении деятельности депутатского объединения (группы) информирует депутатов Думы на очередном после даты издания постановления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13. Осуществление Думой контрольных функций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Порядок осуществления Думой контрольных функций устанавливается решением Думы, принимаемым в соответствии со </w:t>
      </w:r>
      <w:hyperlink r:id="rId78" w:history="1">
        <w:r w:rsidRPr="00BA3D19">
          <w:rPr>
            <w:rFonts w:ascii="Times New Roman" w:hAnsi="Times New Roman" w:cs="Arial"/>
            <w:sz w:val="26"/>
            <w:szCs w:val="20"/>
          </w:rPr>
          <w:t>статьей 30</w:t>
        </w:r>
      </w:hyperlink>
      <w:r w:rsidRPr="00BA3D19">
        <w:rPr>
          <w:rFonts w:ascii="Times New Roman" w:hAnsi="Times New Roman" w:cs="Arial"/>
          <w:sz w:val="26"/>
          <w:szCs w:val="20"/>
        </w:rPr>
        <w:t xml:space="preserve"> Устава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13.1. Рабочие совещания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Рабочие совещания председателя Думы города Костромы являются одной из форм организации деятельности председателя Думы города Костромы и проводятся по инициативе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На рабочее совещание председателя Думы города Костромы выносится рассмотрение вопросов, требующих безотлагательного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Председатель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определяет дату, время и место проведения рабочего совещания, перечень лиц, приглашаемых на рабочее совещание;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2) руководит работой рабочего совещания, утверждает повестку и подписывает протокол рабочего совещания.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Участники рабочего совещания председателя Думы города Костромы уведомляются о дате, времени и месте его проведения, а также о повестке рабочего совещания не позднее дня, следующего за днем утверждения повестки рабочего совещания.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Явка должностных лиц органов местного самоуправления города Костромы, приглашенных на рабочее совещание председателя Думы города Костромы, является обязательной.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По решению председателя Думы города Костромы может быть проведено выездное рабочее совещание (вне здания, занимаемого Думой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Решения, принятые на рабочем совещании председателя Думы города Костромы, оформляются протоколом, который подписывается председателем Думы города Костромы не позднее трех рабочих дней после дня проведения рабочего совещания.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Выписки из протокола рабочего совещания председателя Думы города Костромы направляются заинтересованным органам, организациям, должностным лицам и гражданам в течение пяти рабочих дней со дня подписания протокола рабочего совещания.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Организационно-техническое и документационное обеспечение рабочего совещания председателя Думы города Костромы осуществляет аппарат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13.2. Отчет начальника Управления Министерства внутренних дел Российской Федерации по городу Костроме перед Думой о деятельности подчиненного органа внутренних дел</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Дума один раз в год в первом квартале года, следующего за отчетным, заслушивает отчет начальника Управления Министерства внутренних дел Российской Федерации по городу Костроме (далее - УМВД России по г. Костроме), порядок проведения которого устанавливается федеральным органом исполнительной власти в сфере внутренних дел.</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Время, место и регламент проведения отчета начальника УМВД России по г. Костроме не позднее десяти рабочих дней до планируемого дня проведения отчета согласовываются посредством осуществления переписки начальником Управления Министерства внутренних дел Российской Федерации по городу Костроме с Думой, а также с начальником Управления Министерства внутренних дел Российской Федерации по Костромской области.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Отчет начальника УМВД России по г. Костроме осуществляется в очной форме или с использованием информационно-телекоммуникационных технологий.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 итогам проведения отчета начальник УМВД России по г. Костроме отвечает в пределах своей компетенции на вопросы присутствующих.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При подготовке к проведению отчета начальника УМВД России по г. Костроме составляется информационно-аналитическая справка, в которой отражается проводимая работа по охране общественного порядка и обеспечению общественной безопасности на обслуживаемой территории, по защите прав и законных интересов граждан от преступных посягательств, а также принимаемые меры по обеспечению общественного доверия и поддержки со стороны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Информационно-аналитическая справка начальника УМВД России по г. Костроме направляется в письменной форме в Думу и размещается на официальном сайте Думы в </w:t>
      </w:r>
      <w:r w:rsidRPr="00BA3D19">
        <w:rPr>
          <w:rFonts w:ascii="Times New Roman" w:hAnsi="Times New Roman" w:cs="Arial"/>
          <w:sz w:val="26"/>
          <w:szCs w:val="20"/>
        </w:rPr>
        <w:lastRenderedPageBreak/>
        <w:t>информационно-телекоммуникационной сети Интернет (по согласованию) не позднее десяти рабочих дней до дня проведения отчета перед гражданами.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По результатам рассмотрения отчета начальника УМВД России по г. Костроме принимается решение Думы, которое направляется в УМВД России по г. Костроме.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3. ДЕПУТАТ ДУМЫ И ДЕПУТАТСКАЯ ДЕЯТЕЛЬНОСТЬ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14. Права и обязанности депутата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Депутат имеет право: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избирать и быть избранным на должность председателя Думы города Костромы, заместителя председателя Думы города Костромы, в постоянные и временные депутатские комиссии, рабочие группы и иные коллегиальные органы, формируемые Думой,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участвовать в обсуждении вопросов, выносимых на заседание Думы, постоянных и временных депутатских комиссий, рабочих групп;</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вносить (отзывать) поправки, высказывать предложения и замечания по проектам решений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вносить предложения и замечания по повестке дня заседания, порядку рассмотрения вопросов, ведению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выступать на заседаниях Думы с трибуны или со своего места, участвовать в прениях, вносить предложения, замечания и поправки по существу обсуждаемых вопросов, предлагать кандидатуры и высказывать свое мнение по кандидатурам должностных лиц, избираемых, назначаемых и (или) утверждаемых Думой, а также вносимых для согласования, задавать вопросы, давать пояснения по мотивам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покинуть заседание Думы только после предупреждения председательствующего;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голосовать по всем обсуждаемым вопросам повестки дня заседания, в случае лишения его права слова, принятия в отношении него решения об удалении из зала заседаний или о запрете допуска в место проведения (зал)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8) утратил силу. - </w:t>
      </w:r>
      <w:hyperlink r:id="rId79"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28.04.2016 N 83;</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вносить обращение для признания его запросом Думы города Костромы к любым органам, организациям, должностным лицам муниципального образования в установленном настоящим Регламентом порядке;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10) получать любую, не запрещенную законом информацию от предприятий, организаций, учреждений независимо от организационно-правовых форм и форм собственности;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11) иметь помощников в соответствии с </w:t>
      </w:r>
      <w:hyperlink r:id="rId80" w:history="1">
        <w:r w:rsidRPr="00BA3D19">
          <w:rPr>
            <w:rFonts w:ascii="Times New Roman" w:hAnsi="Times New Roman" w:cs="Arial"/>
            <w:sz w:val="26"/>
            <w:szCs w:val="20"/>
          </w:rPr>
          <w:t>Положением</w:t>
        </w:r>
      </w:hyperlink>
      <w:r w:rsidRPr="00BA3D19">
        <w:rPr>
          <w:rFonts w:ascii="Times New Roman" w:hAnsi="Times New Roman" w:cs="Arial"/>
          <w:sz w:val="26"/>
          <w:szCs w:val="20"/>
        </w:rPr>
        <w:t xml:space="preserve"> о помощнике депутата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12) пользоваться другими правами, предоставленными ему законодательством Российской Федерации и Костромской области, </w:t>
      </w:r>
      <w:hyperlink r:id="rId81" w:history="1">
        <w:r w:rsidRPr="00BA3D19">
          <w:rPr>
            <w:rFonts w:ascii="Times New Roman" w:hAnsi="Times New Roman" w:cs="Arial"/>
            <w:sz w:val="26"/>
            <w:szCs w:val="20"/>
          </w:rPr>
          <w:t>Уставом</w:t>
        </w:r>
      </w:hyperlink>
      <w:r w:rsidRPr="00BA3D19">
        <w:rPr>
          <w:rFonts w:ascii="Times New Roman" w:hAnsi="Times New Roman" w:cs="Arial"/>
          <w:sz w:val="26"/>
          <w:szCs w:val="20"/>
        </w:rPr>
        <w:t xml:space="preserve"> города Костромы и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Депутат обязан: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участвовать на всех очередных, внеочередных и экстренных заседаниях Думы, а также, если затрагиваются интересы депутата или избирателей его избирательного округа, - на депутатских слушаниях и (или) на публичных слушаниях, проводимых Думой;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2) участвовать в работе постоянных, временных депутатских комиссий Думы, в состав которых он входит;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участвовать в деятельности коллегиальных органов, формируемых Думой, председателем Думы города Костромы, в состав которых он входит;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0" w:name="Par265"/>
      <w:bookmarkEnd w:id="10"/>
      <w:r w:rsidRPr="00BA3D19">
        <w:rPr>
          <w:rFonts w:ascii="Times New Roman" w:hAnsi="Times New Roman" w:cs="Arial"/>
          <w:sz w:val="26"/>
          <w:szCs w:val="20"/>
        </w:rPr>
        <w:t>4) участвовать в деятельности коллегиальных органов, формируемых Главой города Костромы, иных органов, при условии согласования его кандидатуры решением постоянной депутатской комиссии Думы, к вопросам ведения которой относятся вопросы, рассматриваемые соответствующим коллегиальным органом, формируемым Главой города Костромы, иным органом;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проводить работу в своем избирательном округе: встречаться с избирателями, работать по обращениям граждан, вести учет обращений, регулярно вести личный прием граждан своего избирательного округа;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выполнять поручения Думы, председателя Думы города Костромы, депутатских комиссий;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6.1)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6.2) выступать на заседании только с разрешения председательствующего;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7) соблюдать </w:t>
      </w:r>
      <w:hyperlink r:id="rId82" w:history="1">
        <w:r w:rsidRPr="00BA3D19">
          <w:rPr>
            <w:rFonts w:ascii="Times New Roman" w:hAnsi="Times New Roman" w:cs="Arial"/>
            <w:sz w:val="26"/>
            <w:szCs w:val="20"/>
          </w:rPr>
          <w:t>Правила</w:t>
        </w:r>
      </w:hyperlink>
      <w:r w:rsidRPr="00BA3D19">
        <w:rPr>
          <w:rFonts w:ascii="Times New Roman" w:hAnsi="Times New Roman" w:cs="Arial"/>
          <w:sz w:val="26"/>
          <w:szCs w:val="20"/>
        </w:rPr>
        <w:t xml:space="preserve"> этики депутатов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соблюдать настоящий Регламент, Положение о постоянных депутатских комиссиях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 Депутат должен соблюдать ограничения, запреты, исполнять обязанности, которые установлены для лиц, замещающих муниципальные должности, </w:t>
      </w:r>
      <w:hyperlink r:id="rId83" w:history="1">
        <w:r w:rsidRPr="00BA3D19">
          <w:rPr>
            <w:rFonts w:ascii="Times New Roman" w:hAnsi="Times New Roman" w:cs="Arial"/>
            <w:sz w:val="26"/>
            <w:szCs w:val="20"/>
          </w:rPr>
          <w:t>статьей 28</w:t>
        </w:r>
      </w:hyperlink>
      <w:r w:rsidRPr="00BA3D19">
        <w:rPr>
          <w:rFonts w:ascii="Times New Roman" w:hAnsi="Times New Roman" w:cs="Arial"/>
          <w:sz w:val="26"/>
          <w:szCs w:val="20"/>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history="1">
        <w:r w:rsidRPr="00BA3D19">
          <w:rPr>
            <w:rFonts w:ascii="Times New Roman" w:hAnsi="Times New Roman" w:cs="Arial"/>
            <w:sz w:val="26"/>
            <w:szCs w:val="20"/>
          </w:rPr>
          <w:t>законом</w:t>
        </w:r>
      </w:hyperlink>
      <w:r w:rsidRPr="00BA3D19">
        <w:rPr>
          <w:rFonts w:ascii="Times New Roman" w:hAnsi="Times New Roman" w:cs="Arial"/>
          <w:sz w:val="26"/>
          <w:szCs w:val="20"/>
        </w:rPr>
        <w:t xml:space="preserve">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w:t>
      </w:r>
      <w:hyperlink r:id="rId85" w:history="1">
        <w:r w:rsidRPr="00BA3D19">
          <w:rPr>
            <w:rFonts w:ascii="Times New Roman" w:hAnsi="Times New Roman" w:cs="Arial"/>
            <w:sz w:val="26"/>
            <w:szCs w:val="20"/>
          </w:rPr>
          <w:t>частями 3</w:t>
        </w:r>
      </w:hyperlink>
      <w:r w:rsidRPr="00BA3D19">
        <w:rPr>
          <w:rFonts w:ascii="Times New Roman" w:hAnsi="Times New Roman" w:cs="Arial"/>
          <w:sz w:val="26"/>
          <w:szCs w:val="20"/>
        </w:rPr>
        <w:t>-</w:t>
      </w:r>
      <w:hyperlink r:id="rId86" w:history="1">
        <w:r w:rsidRPr="00BA3D19">
          <w:rPr>
            <w:rFonts w:ascii="Times New Roman" w:hAnsi="Times New Roman" w:cs="Arial"/>
            <w:sz w:val="26"/>
            <w:szCs w:val="20"/>
          </w:rPr>
          <w:t>6 статьи 13</w:t>
        </w:r>
      </w:hyperlink>
      <w:r w:rsidRPr="00BA3D19">
        <w:rPr>
          <w:rFonts w:ascii="Times New Roman" w:hAnsi="Times New Roman" w:cs="Arial"/>
          <w:sz w:val="26"/>
          <w:szCs w:val="20"/>
        </w:rPr>
        <w:t xml:space="preserve"> Федерального закона от 25 декабря 2008 года N 273-ФЗ "О противодействии коррупции".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3.1. Утратила силу. - </w:t>
      </w:r>
      <w:hyperlink r:id="rId87"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14.09.2023 N 171.</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1" w:name="Par275"/>
      <w:bookmarkEnd w:id="11"/>
      <w:r w:rsidRPr="00BA3D19">
        <w:rPr>
          <w:rFonts w:ascii="Times New Roman" w:hAnsi="Times New Roman" w:cs="Arial"/>
          <w:sz w:val="26"/>
          <w:szCs w:val="20"/>
        </w:rPr>
        <w:t xml:space="preserve">3.2. Депутат должен выполнять установленный порядок работы Думы, депутатских комиссий, иных рабочих органов, подчиняться указаниям председательствующего, </w:t>
      </w:r>
      <w:r w:rsidRPr="00BA3D19">
        <w:rPr>
          <w:rFonts w:ascii="Times New Roman" w:hAnsi="Times New Roman" w:cs="Arial"/>
          <w:sz w:val="26"/>
          <w:szCs w:val="20"/>
        </w:rPr>
        <w:lastRenderedPageBreak/>
        <w:t>поддерживать порядок и соблюдать установленные регламенты проведения заседаний иных рабочих органов.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3.3. Не допускаются действия депутатов, которые могут повлечь прекращение заседания Думы, заседаний депутатских комиссий и иных рабочих органов (уход из зала заседания в знак протеста для срыва заседания и по другим мотивам, не признанным уважительными), выступления без предоставления слова, выступления не по повестке дня заседания и не по существу обсуждаемого вопроса, выкрики, прерывания выступающих.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2" w:name="Par277"/>
      <w:bookmarkEnd w:id="12"/>
      <w:r w:rsidRPr="00BA3D19">
        <w:rPr>
          <w:rFonts w:ascii="Times New Roman" w:hAnsi="Times New Roman" w:cs="Arial"/>
          <w:sz w:val="26"/>
          <w:szCs w:val="20"/>
        </w:rPr>
        <w:t>3.4. Участвуя в заседаниях Думы, комиссий, иных рабочих органов, депутат должен проявлять вежливость, тактичность и уважение ко всем присутствующим лицам. Депутат не должен допускать в своей речи грубые и некорректные выражения, оскорбительные жесты, допускать фамильярного и пренебрежительного обращения, должен проявлять уважение к мнению других лиц.</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3.5-8. Утратили силу. - </w:t>
      </w:r>
      <w:hyperlink r:id="rId88"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14.09.2023 N 171.</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13" w:name="Par280"/>
      <w:bookmarkEnd w:id="13"/>
      <w:r w:rsidRPr="00BA3D19">
        <w:rPr>
          <w:rFonts w:ascii="Times New Roman" w:eastAsiaTheme="minorHAnsi" w:hAnsi="Times New Roman" w:cs="Arial"/>
          <w:bCs/>
          <w:color w:val="auto"/>
          <w:szCs w:val="20"/>
        </w:rPr>
        <w:t>Статья 14.1. Контроль за соблюдением депутатами Регламента и ответственность за его нарушение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Контроль за соблюдением депутатами Думы настоящего Регламента на заседаниях Думы осуществляет председатель (в его отсутствие - заместитель председателя) депутатской комиссии, к предметам ведения которой отнесено рассмотрение вопросов депутатской этики.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Контроль за соблюдением депутатами Думы настоящего Регламента на заседаниях постоянных, временных депутатских комиссий Думы осуществляет председательствующий и уполномоченный представитель депутатской комиссии, к предметам ведения которой отнесено рассмотрение вопросов депутатской этики (далее в настоящей статье - Комиссия).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4" w:name="Par284"/>
      <w:bookmarkEnd w:id="14"/>
      <w:r w:rsidRPr="00BA3D19">
        <w:rPr>
          <w:rFonts w:ascii="Times New Roman" w:hAnsi="Times New Roman" w:cs="Arial"/>
          <w:sz w:val="26"/>
          <w:szCs w:val="20"/>
        </w:rPr>
        <w:t>2. В случае нарушения норм настоящего Регламента лицо, осуществляющее контроль, предупреждает лицо, допустившее нарушение, о недопустимости нарушения норм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В случае нарушения депутатом правил, предусмотренных </w:t>
      </w:r>
      <w:hyperlink w:anchor="Par275" w:history="1">
        <w:r w:rsidRPr="00BA3D19">
          <w:rPr>
            <w:rFonts w:ascii="Times New Roman" w:hAnsi="Times New Roman" w:cs="Arial"/>
            <w:sz w:val="26"/>
            <w:szCs w:val="20"/>
          </w:rPr>
          <w:t>частями 3.2</w:t>
        </w:r>
      </w:hyperlink>
      <w:r w:rsidRPr="00BA3D19">
        <w:rPr>
          <w:rFonts w:ascii="Times New Roman" w:hAnsi="Times New Roman" w:cs="Arial"/>
          <w:sz w:val="26"/>
          <w:szCs w:val="20"/>
        </w:rPr>
        <w:t>-</w:t>
      </w:r>
      <w:hyperlink w:anchor="Par277" w:history="1">
        <w:r w:rsidRPr="00BA3D19">
          <w:rPr>
            <w:rFonts w:ascii="Times New Roman" w:hAnsi="Times New Roman" w:cs="Arial"/>
            <w:sz w:val="26"/>
            <w:szCs w:val="20"/>
          </w:rPr>
          <w:t>3.4 статьи 14</w:t>
        </w:r>
      </w:hyperlink>
      <w:r w:rsidRPr="00BA3D19">
        <w:rPr>
          <w:rFonts w:ascii="Times New Roman" w:hAnsi="Times New Roman" w:cs="Arial"/>
          <w:sz w:val="26"/>
          <w:szCs w:val="20"/>
        </w:rPr>
        <w:t xml:space="preserve">, </w:t>
      </w:r>
      <w:hyperlink w:anchor="Par482" w:history="1">
        <w:r w:rsidRPr="00BA3D19">
          <w:rPr>
            <w:rFonts w:ascii="Times New Roman" w:hAnsi="Times New Roman" w:cs="Arial"/>
            <w:sz w:val="26"/>
            <w:szCs w:val="20"/>
          </w:rPr>
          <w:t>частью 3 статьи 28</w:t>
        </w:r>
      </w:hyperlink>
      <w:r w:rsidRPr="00BA3D19">
        <w:rPr>
          <w:rFonts w:ascii="Times New Roman" w:hAnsi="Times New Roman" w:cs="Arial"/>
          <w:sz w:val="26"/>
          <w:szCs w:val="20"/>
        </w:rPr>
        <w:t xml:space="preserve"> настоящего Регламента, контролирующее лицо призывает депутата к порядку.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Если депутат был предупрежден и (или) призван к порядку, но продолжает нарушение настоящего Регламента, председательствующий лишает депутата права слова (права представлять доклад (содоклад), задавать вопросы, выступать, участвовать в прениях, давать пояснения, делать замечания, комментировать и пр.) в течение всего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Если после лишения депутата права слова депутат продолжает нарушение настоящего Регламента, председательствующий вправе поставить на голосование вопрос о лишении депутата права слова на очередном заседании Думы. Указанное решение принимается простым большинством голосов от числа присутствующих на заседании депутатов.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если тем же депутатом на заседании повторно допущено нарушение настоящего Регламента в течение периода, на который депутат лишен права слова, принятого в соответствии с абзацем первым настоящей части, то председательствующий вправе поставить на голосование вопрос о лишении депутата права слова на заседании Думы на срок до трех месяцев.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5" w:name="Par289"/>
      <w:bookmarkEnd w:id="15"/>
      <w:r w:rsidRPr="00BA3D19">
        <w:rPr>
          <w:rFonts w:ascii="Times New Roman" w:hAnsi="Times New Roman" w:cs="Arial"/>
          <w:sz w:val="26"/>
          <w:szCs w:val="20"/>
        </w:rPr>
        <w:lastRenderedPageBreak/>
        <w:t>5. Если после лишения депутата права слова депутат продолжает нарушение настоящего Регламента, председательствующий вправе поставить на голосование вопрос об удалении депутата из зала заседания до конца рассмотрения вопроса либо заседания Думы. Решение об удалении депутата из зала заседания принимается простым большинством голосов от числа присутствующих депутатов.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6" w:name="Par290"/>
      <w:bookmarkEnd w:id="16"/>
      <w:r w:rsidRPr="00BA3D19">
        <w:rPr>
          <w:rFonts w:ascii="Times New Roman" w:hAnsi="Times New Roman" w:cs="Arial"/>
          <w:sz w:val="26"/>
          <w:szCs w:val="20"/>
        </w:rPr>
        <w:t xml:space="preserve">6. Если депутат, в отношении которого приняты меры воздействия в соответствии с </w:t>
      </w:r>
      <w:hyperlink w:anchor="Par284" w:history="1">
        <w:r w:rsidRPr="00BA3D19">
          <w:rPr>
            <w:rFonts w:ascii="Times New Roman" w:hAnsi="Times New Roman" w:cs="Arial"/>
            <w:sz w:val="26"/>
            <w:szCs w:val="20"/>
          </w:rPr>
          <w:t>частями 2</w:t>
        </w:r>
      </w:hyperlink>
      <w:r w:rsidRPr="00BA3D19">
        <w:rPr>
          <w:rFonts w:ascii="Times New Roman" w:hAnsi="Times New Roman" w:cs="Arial"/>
          <w:sz w:val="26"/>
          <w:szCs w:val="20"/>
        </w:rPr>
        <w:t>-</w:t>
      </w:r>
      <w:hyperlink w:anchor="Par289" w:history="1">
        <w:r w:rsidRPr="00BA3D19">
          <w:rPr>
            <w:rFonts w:ascii="Times New Roman" w:hAnsi="Times New Roman" w:cs="Arial"/>
            <w:sz w:val="26"/>
            <w:szCs w:val="20"/>
          </w:rPr>
          <w:t>5</w:t>
        </w:r>
      </w:hyperlink>
      <w:r w:rsidRPr="00BA3D19">
        <w:rPr>
          <w:rFonts w:ascii="Times New Roman" w:hAnsi="Times New Roman" w:cs="Arial"/>
          <w:sz w:val="26"/>
          <w:szCs w:val="20"/>
        </w:rPr>
        <w:t xml:space="preserve"> настоящей статьи, продолжает нарушение настоящего Регламента, и (или) невозможно пресечь нарушение порядка, председательствующий объявляет перерыв на 10 минут.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Если по возобновлении заседания продолжается нарушение депутатом настоящего Регламента, это считается срывом заседания и председательствующий имеет право объявить заседание закрытым без голосования. В данном случае принятие решений по нерассмотренным вопросам повестки дня заседания Думы организуется посредством заочного поименного голосования путем личного опроса депутатов с закреплением их мнения в опросном листе, за исключением случаев, установленных </w:t>
      </w:r>
      <w:hyperlink w:anchor="Par740" w:history="1">
        <w:r w:rsidRPr="00BA3D19">
          <w:rPr>
            <w:rFonts w:ascii="Times New Roman" w:hAnsi="Times New Roman" w:cs="Arial"/>
            <w:sz w:val="26"/>
            <w:szCs w:val="20"/>
          </w:rPr>
          <w:t>частью 6 статьи 42</w:t>
        </w:r>
      </w:hyperlink>
      <w:r w:rsidRPr="00BA3D19">
        <w:rPr>
          <w:rFonts w:ascii="Times New Roman" w:hAnsi="Times New Roman" w:cs="Arial"/>
          <w:sz w:val="26"/>
          <w:szCs w:val="20"/>
        </w:rPr>
        <w:t xml:space="preserve"> настоящего Регламента. В указанном случае голосование проводится в день проведения заседания Думы и на следующий день без издания распоряжения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Факт срыва заседания отражается в протоколе заседания и является основанием для издания распоряжения председателя Думы города Костромы о разовом лишении депутата, чьи действия повлекли закрытие заседания, ежемесячной компенсационной выплаты, связанной с осуществлением депутатских полномочий, в размере 50%.</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В случае нарушения депутатом настоящего Регламента, Положения о постоянных депутатских комиссиях Думы города Костромы либо в случае невыполнения депутатом решения Комиссии на основании протокольного решения Думы, постоянных, временных депутатских комиссий Думы, поручения председателя Думы города Костромы, поступившего обращения, вопрос о нарушении Регламента, Положения о постоянных депутатских комиссиях Думы города Костромы либо о невыполнения депутатом решения Комиссии выносится на рассмотрение Комиссии. В ходе подготовки к рассмотрению вопроса депутату предлагается предоставить в Комиссию письменное объяснение по факту допущенных нарушений либо о причинах невыполнения решения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Комиссия может принять решение о применении к депутату за нарушение настоящего Регламента, Положения о постоянных депутатских комиссиях Думы города Костромы следующих мер воздействия: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рекомендовать депутату принести публичные извинения на ближайшем заседании Думы, на котором присутствует данный депутат;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огласить на заседании Думы факт(-ы), связанный(-ые) с нарушением депутатом настоящего Регламента, Положения о постоянных депутатских комиссиях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объявить депутату замечание;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провести беседу с депутатом;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лишить депутата права слова на заседаниях Думы города Костромы, депутатских комиссий, депутатских, публичных слушаниях и иных мероприятиях сроком до 3 месяцев;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7" w:name="Par300"/>
      <w:bookmarkEnd w:id="17"/>
      <w:r w:rsidRPr="00BA3D19">
        <w:rPr>
          <w:rFonts w:ascii="Times New Roman" w:hAnsi="Times New Roman" w:cs="Arial"/>
          <w:sz w:val="26"/>
          <w:szCs w:val="20"/>
        </w:rPr>
        <w:t xml:space="preserve">5.1) запретить доступ в место проведения (зал) ближайших заседаний постоянных депутатских комиссий, Думы за систематические нарушения настоящего Регламента, Положения о постоянных депутатских комиссиях Думы города Костромы, грубые </w:t>
      </w:r>
      <w:r w:rsidRPr="00BA3D19">
        <w:rPr>
          <w:rFonts w:ascii="Times New Roman" w:hAnsi="Times New Roman" w:cs="Arial"/>
          <w:sz w:val="26"/>
          <w:szCs w:val="20"/>
        </w:rPr>
        <w:lastRenderedPageBreak/>
        <w:t>нарушения, установленные Комиссией, в том числе срыв заседания. Количество заседаний постоянных депутатских комиссий, Думы, доступ в место проведения которых запрещается, определяется Комиссией в зависимости от тяжести нарушений настоящего Регламента и (или) Положения о постоянных депутатских комиссиях Думы города Костромы, установленных Комиссией;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разово лишить ежемесячной компенсационной выплаты, связанной с осуществлением депутатских полномочий, в размере 50% при невыполнении депутатом решения Комиссии либо при наличии повторного нарушения настоящего Регламента, Положения о постоянных депутатских комиссиях Думы города Костромы на одном или нескольких заседаниях Думы, постоянной депутатской комиссии. В данном случае на основании решения Комиссии издается распоряжение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направить материалы о нарушении депутатом настоящего Регламента, Положения о постоянных депутатских комиссиях Думы города Костромы в правоохранительные органы в случаях, если в действиях депутата имеют место признаки правонарушения или преступления;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довести факт(-ы) нарушения депутатом настоящего Регламента до сведения избирателей через средства массовой информации и (или) посредством размещения соответствующей информации на официальном сайте Думы в информационно-телекоммуникационной сети Интернет.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8. Утратила силу. - </w:t>
      </w:r>
      <w:hyperlink r:id="rId89"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20.10.2023 N 211.</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Комиссия осуществляет учет нарушений депутатами настоящего Регламента по совокупности всех заседаний Думы в течение календарного года, подготовку рекомендаций и контроль за исполнением решений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 итогам года Комиссия информирует Думу о количестве нарушений настоящего Регламента и принятых по итогам их рассмотрения мерах.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9.1. Депутат, допустивший повторное нарушение настоящего Регламента, Положения о постоянных депутатских комиссиях Думы города Костромы и (или) Правил этики депутатов Думы города Костромы, не может быть включен в состав Комиссии в течение одного года со дня принятия решения Комиссии, устанавливающего факт повторного нарушения вышеуказанных норм. Депутат, входящий в состав Комиссии, подлежит исключению из нее со дня принятия решения Комиссии, устанавливающего факт повторного нарушения настоящего Регламента, Положения о постоянных депутатских комиссиях Думы города Костромы и (или) Правил этики депутатов Думы города Костромы данным депутатом.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8" w:name="Par308"/>
      <w:bookmarkEnd w:id="18"/>
      <w:r w:rsidRPr="00BA3D19">
        <w:rPr>
          <w:rFonts w:ascii="Times New Roman" w:hAnsi="Times New Roman" w:cs="Arial"/>
          <w:sz w:val="26"/>
          <w:szCs w:val="20"/>
        </w:rPr>
        <w:t xml:space="preserve">10. В случае принятия решения об удалении депутата из зала заседания, предусмотренного </w:t>
      </w:r>
      <w:hyperlink w:anchor="Par289" w:history="1">
        <w:r w:rsidRPr="00BA3D19">
          <w:rPr>
            <w:rFonts w:ascii="Times New Roman" w:hAnsi="Times New Roman" w:cs="Arial"/>
            <w:sz w:val="26"/>
            <w:szCs w:val="20"/>
          </w:rPr>
          <w:t>частью 5</w:t>
        </w:r>
      </w:hyperlink>
      <w:r w:rsidRPr="00BA3D19">
        <w:rPr>
          <w:rFonts w:ascii="Times New Roman" w:hAnsi="Times New Roman" w:cs="Arial"/>
          <w:sz w:val="26"/>
          <w:szCs w:val="20"/>
        </w:rPr>
        <w:t xml:space="preserve"> настоящей статьи, решения Комиссии о запрете доступа на заседания, предусмотренного </w:t>
      </w:r>
      <w:hyperlink w:anchor="Par300" w:history="1">
        <w:r w:rsidRPr="00BA3D19">
          <w:rPr>
            <w:rFonts w:ascii="Times New Roman" w:hAnsi="Times New Roman" w:cs="Arial"/>
            <w:sz w:val="26"/>
            <w:szCs w:val="20"/>
          </w:rPr>
          <w:t>пунктом 5.1 части 7</w:t>
        </w:r>
      </w:hyperlink>
      <w:r w:rsidRPr="00BA3D19">
        <w:rPr>
          <w:rFonts w:ascii="Times New Roman" w:hAnsi="Times New Roman" w:cs="Arial"/>
          <w:sz w:val="26"/>
          <w:szCs w:val="20"/>
        </w:rPr>
        <w:t xml:space="preserve"> настоящей статьи, депутату предлагается принять участие в голосовании за пределами места проведения (зала) заседания по вопросам повестки дня заседания с использованием электронной системы подсчета голосов (при наличии технической возможности) либо с закреплением его мнения в опросном листе в порядке, предусмотренном абзацами четырнадцатым-двадцатым </w:t>
      </w:r>
      <w:hyperlink w:anchor="Par718" w:history="1">
        <w:r w:rsidRPr="00BA3D19">
          <w:rPr>
            <w:rFonts w:ascii="Times New Roman" w:hAnsi="Times New Roman" w:cs="Arial"/>
            <w:sz w:val="26"/>
            <w:szCs w:val="20"/>
          </w:rPr>
          <w:t>части 4 статьи 42</w:t>
        </w:r>
      </w:hyperlink>
      <w:r w:rsidRPr="00BA3D19">
        <w:rPr>
          <w:rFonts w:ascii="Times New Roman" w:hAnsi="Times New Roman" w:cs="Arial"/>
          <w:sz w:val="26"/>
          <w:szCs w:val="20"/>
        </w:rPr>
        <w:t xml:space="preserve"> настоящего Регламента. При участии в голосовании его голос учитывается при подсчете и заносится в результаты голосования в протоколе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11. Для реализации решения об удалении депутата из зала заседания, предусмотренного </w:t>
      </w:r>
      <w:hyperlink w:anchor="Par289" w:history="1">
        <w:r w:rsidRPr="00BA3D19">
          <w:rPr>
            <w:rFonts w:ascii="Times New Roman" w:hAnsi="Times New Roman" w:cs="Arial"/>
            <w:sz w:val="26"/>
            <w:szCs w:val="20"/>
          </w:rPr>
          <w:t>частью 5</w:t>
        </w:r>
      </w:hyperlink>
      <w:r w:rsidRPr="00BA3D19">
        <w:rPr>
          <w:rFonts w:ascii="Times New Roman" w:hAnsi="Times New Roman" w:cs="Arial"/>
          <w:sz w:val="26"/>
          <w:szCs w:val="20"/>
        </w:rPr>
        <w:t xml:space="preserve"> настоящей статьи, и решения Комиссии о запрете доступа на </w:t>
      </w:r>
      <w:r w:rsidRPr="00BA3D19">
        <w:rPr>
          <w:rFonts w:ascii="Times New Roman" w:hAnsi="Times New Roman" w:cs="Arial"/>
          <w:sz w:val="26"/>
          <w:szCs w:val="20"/>
        </w:rPr>
        <w:lastRenderedPageBreak/>
        <w:t xml:space="preserve">заседания, предусмотренного </w:t>
      </w:r>
      <w:hyperlink w:anchor="Par300" w:history="1">
        <w:r w:rsidRPr="00BA3D19">
          <w:rPr>
            <w:rFonts w:ascii="Times New Roman" w:hAnsi="Times New Roman" w:cs="Arial"/>
            <w:sz w:val="26"/>
            <w:szCs w:val="20"/>
          </w:rPr>
          <w:t>пунктом 5.1 части 7</w:t>
        </w:r>
      </w:hyperlink>
      <w:r w:rsidRPr="00BA3D19">
        <w:rPr>
          <w:rFonts w:ascii="Times New Roman" w:hAnsi="Times New Roman" w:cs="Arial"/>
          <w:sz w:val="26"/>
          <w:szCs w:val="20"/>
        </w:rPr>
        <w:t xml:space="preserve"> настоящей статьи, привлекаются сотрудники охранной фирмы, оказывающей услуги по обеспечению общественного порядка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15. Гарантии осуществления полномочий депутата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Гарантии осуществления полномочий депутата Думы устанавливаются </w:t>
      </w:r>
      <w:hyperlink r:id="rId90" w:history="1">
        <w:r w:rsidRPr="00BA3D19">
          <w:rPr>
            <w:rFonts w:ascii="Times New Roman" w:hAnsi="Times New Roman" w:cs="Arial"/>
            <w:sz w:val="26"/>
            <w:szCs w:val="20"/>
          </w:rPr>
          <w:t>Уставом</w:t>
        </w:r>
      </w:hyperlink>
      <w:r w:rsidRPr="00BA3D19">
        <w:rPr>
          <w:rFonts w:ascii="Times New Roman" w:hAnsi="Times New Roman" w:cs="Arial"/>
          <w:sz w:val="26"/>
          <w:szCs w:val="20"/>
        </w:rPr>
        <w:t xml:space="preserve"> города Костромы в соответствии с федеральными законами и законами Костромской области.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16. Формы депутатской деятельности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Депутат осуществляет свою деятельность в соответствии с </w:t>
      </w:r>
      <w:hyperlink r:id="rId91" w:history="1">
        <w:r w:rsidRPr="00BA3D19">
          <w:rPr>
            <w:rFonts w:ascii="Times New Roman" w:hAnsi="Times New Roman" w:cs="Arial"/>
            <w:sz w:val="26"/>
            <w:szCs w:val="20"/>
          </w:rPr>
          <w:t>Конституцией</w:t>
        </w:r>
      </w:hyperlink>
      <w:r w:rsidRPr="00BA3D19">
        <w:rPr>
          <w:rFonts w:ascii="Times New Roman" w:hAnsi="Times New Roman" w:cs="Arial"/>
          <w:sz w:val="26"/>
          <w:szCs w:val="20"/>
        </w:rPr>
        <w:t xml:space="preserve"> Российской Федерации, федеральными законами, законами Костромской области, </w:t>
      </w:r>
      <w:hyperlink r:id="rId92" w:history="1">
        <w:r w:rsidRPr="00BA3D19">
          <w:rPr>
            <w:rFonts w:ascii="Times New Roman" w:hAnsi="Times New Roman" w:cs="Arial"/>
            <w:sz w:val="26"/>
            <w:szCs w:val="20"/>
          </w:rPr>
          <w:t>Уставом</w:t>
        </w:r>
      </w:hyperlink>
      <w:r w:rsidRPr="00BA3D19">
        <w:rPr>
          <w:rFonts w:ascii="Times New Roman" w:hAnsi="Times New Roman" w:cs="Arial"/>
          <w:sz w:val="26"/>
          <w:szCs w:val="20"/>
        </w:rPr>
        <w:t xml:space="preserve"> города Костромы, а также решениями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Основными формами депутатской деятельности являются: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участие в заседаниях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участие в работе депутатских комиссий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выполнение поручений Думы, председателя Думы города Костромы, депутатских комиссий;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направление депутатского запроса;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работа с избирателями в своем избирательном округе;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работа по обращениям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участие в публичных слушаниях, депутатских слушаниях;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участие в деятельности коллегиальных органов, формируемых Думой,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участие по согласованию в деятельности коллегиальных органов, формируемых Главой города Костромы, иных органов;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10) участие в рабочих совещаниях депутатов, семинарах, конференциях, "круглых столах", проводимых в Думе;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11) иные формы в пределах полномочий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16.1. Участие депутата Думы в деятельности коллегиальных органов, формируемых Главой города Костромы, иных органов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highlight w:val="yellow"/>
        </w:rPr>
        <w:t>1. На основании решения постоянной депутатской комиссии Думы,</w:t>
      </w:r>
      <w:r w:rsidRPr="00BA3D19">
        <w:rPr>
          <w:rFonts w:ascii="Times New Roman" w:hAnsi="Times New Roman" w:cs="Arial"/>
          <w:sz w:val="26"/>
          <w:szCs w:val="20"/>
        </w:rPr>
        <w:t xml:space="preserve"> принимаемого на основании </w:t>
      </w:r>
      <w:hyperlink w:anchor="Par265" w:history="1">
        <w:r w:rsidRPr="00BA3D19">
          <w:rPr>
            <w:rFonts w:ascii="Times New Roman" w:hAnsi="Times New Roman" w:cs="Arial"/>
            <w:sz w:val="26"/>
            <w:szCs w:val="20"/>
          </w:rPr>
          <w:t>пункта 4 части 2 статьи 14</w:t>
        </w:r>
      </w:hyperlink>
      <w:r w:rsidRPr="00BA3D19">
        <w:rPr>
          <w:rFonts w:ascii="Times New Roman" w:hAnsi="Times New Roman" w:cs="Arial"/>
          <w:sz w:val="26"/>
          <w:szCs w:val="20"/>
        </w:rPr>
        <w:t xml:space="preserve"> настоящего Регламента, председатель Думы города Костромы издает постановление о направлении депутата для участия в деятельности коллегиального органа, формируемого Главой города Костромы, иного органа (далее - коллегиальный орган).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Депутат Думы может быть отозван из коллегиального органа: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по личному заявлению;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 случае прекращения его депутатских полномочий;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19" w:name="Par337"/>
      <w:bookmarkEnd w:id="19"/>
      <w:r w:rsidRPr="00BA3D19">
        <w:rPr>
          <w:rFonts w:ascii="Times New Roman" w:hAnsi="Times New Roman" w:cs="Arial"/>
          <w:sz w:val="26"/>
          <w:szCs w:val="20"/>
        </w:rPr>
        <w:t xml:space="preserve">3) в случае, если депутат три раза подряд со дня включения депутата в состав коллегиального органа отсутствовал на заседании коллегиального органа, за исключением отсутствия по уважительным причинам, подтвержденным соответствующими документами, </w:t>
      </w:r>
      <w:r w:rsidRPr="00BA3D19">
        <w:rPr>
          <w:rFonts w:ascii="Times New Roman" w:hAnsi="Times New Roman" w:cs="Arial"/>
          <w:sz w:val="26"/>
          <w:szCs w:val="20"/>
        </w:rPr>
        <w:lastRenderedPageBreak/>
        <w:t>при наличии надлежащего оповещения депутата Думы о дате и времени проведения заседания коллегиального органа (не позднее чем за 2 рабочих дня до дня заседания коллегиального органа).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Уважительными причинами отсутствия депутата на заседании коллегиального органа являются направление в командировку, участие в выполнении поручений Думы, председателя Думы города Костромы, исполнение обязанностей, ограничений и запретов, предусмотренных законодательством Российской Федерации, временная нетрудоспособность, отпуск, рождение ребенка, регистрация брака, смерть близких родственников, иные семейные обстоятельства, а также обстоятельства непреодолимой силы;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в случае, если депутат отсутствовал в течение календарного года более чем на половине заседаний коллегиального органа, за исключением отсутствия на единственном проведенном заседании коллегиального органа;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20" w:name="Par340"/>
      <w:bookmarkEnd w:id="20"/>
      <w:r w:rsidRPr="00BA3D19">
        <w:rPr>
          <w:rFonts w:ascii="Times New Roman" w:hAnsi="Times New Roman" w:cs="Arial"/>
          <w:sz w:val="26"/>
          <w:szCs w:val="20"/>
        </w:rPr>
        <w:t>5) в случае, если депутат три раза покинул заседание коллегиального органа без предупреждения председательствующего.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Информация о посещении депутатом Думы, направленным постановлением председателя Думы города Костромы для участия в деятельности коллегиального органа, формируемого Главой города Костромы, иного органа, запрашивается председателем Думы города Костромы у Главы города Костромы или иного органа, сформировавшего коллегиальный орган с участием депутата, за полугодие и календарный год. Поступившая информация о посещении депутатом Думы заседаний коллегиального органа направляется председателем Думы города Костромы в депутатскую комиссию, к предметам ведения которой отнесено рассмотрение вопросов депутатской этики.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По итогам рассмотрения информации о посещении депутатами Думы заседаний коллегиального органа депутатская комиссия, к предметам ведения которой отнесено рассмотрение вопросов депутатской этики, направляет председателю Думы города Костромы список депутатов Думы, которые имеют основания для отзыва, предусмотренные в </w:t>
      </w:r>
      <w:hyperlink w:anchor="Par337" w:history="1">
        <w:r w:rsidRPr="00BA3D19">
          <w:rPr>
            <w:rFonts w:ascii="Times New Roman" w:hAnsi="Times New Roman" w:cs="Arial"/>
            <w:sz w:val="26"/>
            <w:szCs w:val="20"/>
          </w:rPr>
          <w:t>пунктах 3</w:t>
        </w:r>
      </w:hyperlink>
      <w:r w:rsidRPr="00BA3D19">
        <w:rPr>
          <w:rFonts w:ascii="Times New Roman" w:hAnsi="Times New Roman" w:cs="Arial"/>
          <w:sz w:val="26"/>
          <w:szCs w:val="20"/>
        </w:rPr>
        <w:t>-</w:t>
      </w:r>
      <w:hyperlink w:anchor="Par340" w:history="1">
        <w:r w:rsidRPr="00BA3D19">
          <w:rPr>
            <w:rFonts w:ascii="Times New Roman" w:hAnsi="Times New Roman" w:cs="Arial"/>
            <w:sz w:val="26"/>
            <w:szCs w:val="20"/>
          </w:rPr>
          <w:t>5 части 2</w:t>
        </w:r>
      </w:hyperlink>
      <w:r w:rsidRPr="00BA3D19">
        <w:rPr>
          <w:rFonts w:ascii="Times New Roman" w:hAnsi="Times New Roman" w:cs="Arial"/>
          <w:sz w:val="26"/>
          <w:szCs w:val="20"/>
        </w:rPr>
        <w:t xml:space="preserve"> настоящей статьи.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21" w:name="Par343"/>
      <w:bookmarkEnd w:id="21"/>
      <w:r w:rsidRPr="00BA3D19">
        <w:rPr>
          <w:rFonts w:ascii="Times New Roman" w:hAnsi="Times New Roman" w:cs="Arial"/>
          <w:sz w:val="26"/>
          <w:szCs w:val="20"/>
        </w:rPr>
        <w:t>5. Председатель Думы города Костромы доводит данную информацию до депутатов Думы, указанных в ней, и до председателя постоянной депутатской комиссии, согласовавшей кандидатуру депутата.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отсутствия по истечении 14 календарных дней информации от депутата, указанного в информации, об уважительности его отсутствия на заседаниях коллегиального органа либо заявления о выходе из состава коллегиального органа председатель Думы города Костромы издает постановление об отзыве депутата Думы из состава коллегиального органа.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Указанное постановление направляется председателю постоянной депутатской комиссии, согласовавшей кандидатуру депутата.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Депутат Думы, который был отозван из состава коллегиального органа, не может быть направлен в этот же коллегиальный орган в течение шести месяцев со дня его отзыва.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Днем исключения депутата Думы из состава коллегиального органа является день вступления в силу постановления председателя Думы города Костромы, указанного в </w:t>
      </w:r>
      <w:hyperlink w:anchor="Par343" w:history="1">
        <w:r w:rsidRPr="00BA3D19">
          <w:rPr>
            <w:rFonts w:ascii="Times New Roman" w:hAnsi="Times New Roman" w:cs="Arial"/>
            <w:sz w:val="26"/>
            <w:szCs w:val="20"/>
          </w:rPr>
          <w:t>части 5</w:t>
        </w:r>
      </w:hyperlink>
      <w:r w:rsidRPr="00BA3D19">
        <w:rPr>
          <w:rFonts w:ascii="Times New Roman" w:hAnsi="Times New Roman" w:cs="Arial"/>
          <w:sz w:val="26"/>
          <w:szCs w:val="20"/>
        </w:rPr>
        <w:t xml:space="preserve"> настоящей статьи.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17. Депутатские слушания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1. По вопросам своей компетенции, представляющим общественную, социальную, экономическую значимость, Дума вправе проводить депутатские слушания.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Депутатские слушания проводятся по инициативе председателя Думы города Костромы, постоянных и временных депутатских комиссий, депутатских объединений (групп), одной третьей от числа избранных депутатов Думы и назначаются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На депутатские слушания могут выноситься: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проекты решений Думы, требующие публичного обсуждения ввиду общественной, социальной, экономической значимости;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вопросы исполнения решений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иные вопросы, отнесенные к полномочиям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Подготовка депутатских слушаний возлагается председателем Думы города Костромы на одну из постоянных или временных депутатских комиссий (ответственная комиссия).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Состав лиц, приглашенных для участия в депутатских слушаниях, определяется ответственной комиссией. Информация по вопросам, вынесенным на депутатские слушания, времени и месте их проведения подлежит обнародованию, а также размещению на официальном сайте Думы в информационно-телекоммуникационной сети Интернет не позднее чем за 5 календарных дней до дня проведения депутатских слушаний.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18. Порядок проведения депутатских слушаний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Депутатские слушания проводятся по общим правилам, установленным </w:t>
      </w:r>
      <w:hyperlink w:anchor="Par448" w:history="1">
        <w:r w:rsidRPr="00BA3D19">
          <w:rPr>
            <w:rFonts w:ascii="Times New Roman" w:hAnsi="Times New Roman" w:cs="Arial"/>
            <w:sz w:val="26"/>
            <w:szCs w:val="20"/>
          </w:rPr>
          <w:t>статьей 27</w:t>
        </w:r>
      </w:hyperlink>
      <w:r w:rsidRPr="00BA3D19">
        <w:rPr>
          <w:rFonts w:ascii="Times New Roman" w:hAnsi="Times New Roman" w:cs="Arial"/>
          <w:sz w:val="26"/>
          <w:szCs w:val="20"/>
        </w:rPr>
        <w:t xml:space="preserve"> настоящего Регламента для проведения заседаний Думы, с особенностями, установленными настоящей статьей.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Депутатские слушания проводятся, если на них присутствует не менее одной третьей от числа избранных депутатов. Председательствует на депутатских слушаниях председатель Думы города Костромы либо по его поручению заместитель председателя Думы города Костромы или председатель ответственной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Продолжительность депутатских слушаний определяется характером обсуждаемых вопросов.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Депутатские слушания в Думе проводятся в следующем порядке: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краткая информация председательствующего о существе обсуждаемого вопроса, его значимости, порядке проведения заседания, о составе приглашенных лиц;</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основной доклад, вопросы к докладчику;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содоклад, вопросы к содокладчику;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прения по обсуждаемому вопросу;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обсуждение проекта рекомендаций;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замечания, заявления, сообщения участников.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Председательствующий может принять решение о перерыве в ходе депутатских слушаний для получения дополнительной информации.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Депутатские слушания заканчиваются принятием рекомендаций по обсуждаемым вопросам. Рекомендации депутатских слушаний принимаются открытым голосованием путем их одобрения большинством депутатов, участвующих в слушаниях, и подписываются председательствующим.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lastRenderedPageBreak/>
        <w:t>Статья 19. Рабочие совещания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Для проведения взаимных консультаций, обмена информационно-справочными материалами и выработки совместных рекомендаций по инициативе председателя Думы города Костромы или председателей постоянных депутатских комиссий Думы могут проводиться рабочие совещания депутатов Думы с участием представителей Администрации города Костромы, органов государственной власти, руководителей организаций, а также общественных объединений.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Состав участников, круг рассматриваемых вопросов, время и порядок проведения рабочего совещания депутатов Думы определяется инициатором его проведения.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В ходе рабочего совещания депутатов Думы ведется протокол.</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20. Депутатский запрос</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По вопросам, связанным с осуществлением своих полномочий, депутат Думы вправе направить депутатский запрос - письменное обращение к любым органам, их должностным лицам, руководителям организаций, расположенных на территории города Костромы, по вопросам, входящим в компетенцию указанных органов и должностных лиц.</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Депутатский запрос направляется депутатом самостоятельно и не требует оглашения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Депутат, направивший запрос, имеет право принимать непосредственное участие в рассмотрении поставленных им в депутатском запросе вопросов, в том числе на закрытых заседаниях соответствующих органов.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О дне рассмотрения поставленных в депутатском запросе вопросов депутат, направивший запрос, извещается заблаговременно, но не позднее чем за два дня до дня заседания соответствующего органа.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Ответ на депутатский запрос должен быть подписан тем должностным лицом, которому он направлен, либо лицом, временно исполняющим его обязанности.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Руководитель, иное должностное лицо органа местного самоуправления города Костромы, муниципального учреждения города Костромы, муниципального предприятия города Костромы, которому направлен депутатский запрос, должен дать ответ на него в письменной форме не позднее 15 дней со дня его получения или в иной срок, согласованный с депутатом, направившим запрос.</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21. Запрос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Депутат Думы, группа депутатов Думы вправе внести на рассмотрение Думы обращение, касающееся исполнения органами государственной власти, государственными органами Костромской области, органами местного самоуправления города Костромы или их должностными лицами, руководителями расположенных на территории города Костромы организаций, независимо от их организационно-правовых форм и форм собственности, </w:t>
      </w:r>
      <w:hyperlink r:id="rId93" w:history="1">
        <w:r w:rsidRPr="00BA3D19">
          <w:rPr>
            <w:rFonts w:ascii="Times New Roman" w:hAnsi="Times New Roman" w:cs="Arial"/>
            <w:sz w:val="26"/>
            <w:szCs w:val="20"/>
          </w:rPr>
          <w:t>Конституции</w:t>
        </w:r>
      </w:hyperlink>
      <w:r w:rsidRPr="00BA3D19">
        <w:rPr>
          <w:rFonts w:ascii="Times New Roman" w:hAnsi="Times New Roman" w:cs="Arial"/>
          <w:sz w:val="26"/>
          <w:szCs w:val="20"/>
        </w:rPr>
        <w:t xml:space="preserve"> Российской Федерации, федеральных законов и других актов, принимаемых федеральными органами государственной власти, </w:t>
      </w:r>
      <w:hyperlink r:id="rId94" w:history="1">
        <w:r w:rsidRPr="00BA3D19">
          <w:rPr>
            <w:rFonts w:ascii="Times New Roman" w:hAnsi="Times New Roman" w:cs="Arial"/>
            <w:sz w:val="26"/>
            <w:szCs w:val="20"/>
          </w:rPr>
          <w:t>Устава</w:t>
        </w:r>
      </w:hyperlink>
      <w:r w:rsidRPr="00BA3D19">
        <w:rPr>
          <w:rFonts w:ascii="Times New Roman" w:hAnsi="Times New Roman" w:cs="Arial"/>
          <w:sz w:val="26"/>
          <w:szCs w:val="20"/>
        </w:rPr>
        <w:t xml:space="preserve"> Костромской области, законов Костромской области, а также </w:t>
      </w:r>
      <w:hyperlink r:id="rId95" w:history="1">
        <w:r w:rsidRPr="00BA3D19">
          <w:rPr>
            <w:rFonts w:ascii="Times New Roman" w:hAnsi="Times New Roman" w:cs="Arial"/>
            <w:sz w:val="26"/>
            <w:szCs w:val="20"/>
          </w:rPr>
          <w:t>Устава</w:t>
        </w:r>
      </w:hyperlink>
      <w:r w:rsidRPr="00BA3D19">
        <w:rPr>
          <w:rFonts w:ascii="Times New Roman" w:hAnsi="Times New Roman" w:cs="Arial"/>
          <w:sz w:val="26"/>
          <w:szCs w:val="20"/>
        </w:rPr>
        <w:t xml:space="preserve"> города Костромы и иных муниципальных правовых актов города Костромы либо затрагивающее права и законные интересы граждан, вопросы социально-экономического развития города Костромы и иные </w:t>
      </w:r>
      <w:r w:rsidRPr="00BA3D19">
        <w:rPr>
          <w:rFonts w:ascii="Times New Roman" w:hAnsi="Times New Roman" w:cs="Arial"/>
          <w:sz w:val="26"/>
          <w:szCs w:val="20"/>
        </w:rPr>
        <w:lastRenderedPageBreak/>
        <w:t>вопросы, имеющие общественное значение для города Костромы. Дума рассматривает вопрос о признании такого обращения запросом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Депутатами Думы в количестве не менее одной трети от числа избранных депутатов Думы может быть подготовлено и внесено на рассмотрение Думы обращение о предоставлении Главой города Костромы отчета о результатах его деятельности и деятельности Администрации города Костромы, которое рассматривается Думой в порядке, установленном </w:t>
      </w:r>
      <w:hyperlink w:anchor="Par394" w:history="1">
        <w:r w:rsidRPr="00BA3D19">
          <w:rPr>
            <w:rFonts w:ascii="Times New Roman" w:hAnsi="Times New Roman" w:cs="Arial"/>
            <w:sz w:val="26"/>
            <w:szCs w:val="20"/>
          </w:rPr>
          <w:t>частями 3</w:t>
        </w:r>
      </w:hyperlink>
      <w:r w:rsidRPr="00BA3D19">
        <w:rPr>
          <w:rFonts w:ascii="Times New Roman" w:hAnsi="Times New Roman" w:cs="Arial"/>
          <w:sz w:val="26"/>
          <w:szCs w:val="20"/>
        </w:rPr>
        <w:t>-</w:t>
      </w:r>
      <w:hyperlink w:anchor="Par397" w:history="1">
        <w:r w:rsidRPr="00BA3D19">
          <w:rPr>
            <w:rFonts w:ascii="Times New Roman" w:hAnsi="Times New Roman" w:cs="Arial"/>
            <w:sz w:val="26"/>
            <w:szCs w:val="20"/>
          </w:rPr>
          <w:t>6</w:t>
        </w:r>
      </w:hyperlink>
      <w:r w:rsidRPr="00BA3D19">
        <w:rPr>
          <w:rFonts w:ascii="Times New Roman" w:hAnsi="Times New Roman" w:cs="Arial"/>
          <w:sz w:val="26"/>
          <w:szCs w:val="20"/>
        </w:rPr>
        <w:t xml:space="preserve"> настоящей статьи.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22" w:name="Par394"/>
      <w:bookmarkEnd w:id="22"/>
      <w:r w:rsidRPr="00BA3D19">
        <w:rPr>
          <w:rFonts w:ascii="Times New Roman" w:hAnsi="Times New Roman" w:cs="Arial"/>
          <w:sz w:val="26"/>
          <w:szCs w:val="20"/>
        </w:rPr>
        <w:t>3. Обращение вместе с проектом решения Думы о признании его запросом Думы вносится в Думу и рассматривается в порядке, установленном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Дума решает вопрос о признании обращения запросом Думы, определяет сроки и порядок его рассмотрения большинством голосов от числа избранных депутатов Думы. Запрос Думы оформляется решением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Руководитель, иное должностное лицо органа местного самоуправления города Костромы, муниципального учреждения города Костромы, муниципального предприятия города Костромы, которому направлен запрос Думы, должен дать ответ на него в устной (на ближайшем заседании Думы) или письменной форме не позднее 15 дней со дня получения запроса Думы или в иной установленный решением Думы срок. Ответ должен быть подписан тем должностным лицом или руководителем, которому направлен запрос Думы, либо лицом, временно исполняющим его обязанности.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23" w:name="Par397"/>
      <w:bookmarkEnd w:id="23"/>
      <w:r w:rsidRPr="00BA3D19">
        <w:rPr>
          <w:rFonts w:ascii="Times New Roman" w:hAnsi="Times New Roman" w:cs="Arial"/>
          <w:sz w:val="26"/>
          <w:szCs w:val="20"/>
        </w:rPr>
        <w:t>6. Дума по результатам рассмотрения ответа на запрос Думы принимает решение.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Запрос Думы вместе с официальным ответом подлежат обнародованию.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22. Деятельность депутата Думы с избирателями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Депутат Думы не реже 1 раза в год, как правило, в декабре отчетного года, отчитывается перед избирателями о своей депутатской деятельности.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если в отчетном календарном году со дня избрания депутата прошло менее 6 месяцев, отчет за указанный период проводится депутатом одновременно с отчетом за очередной год.</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Депутат Думы в срок не позднее 10 рабочих дней со дня проведения отчета перед избирателями направляет указанный отчет (в электронном и бумажном виде) в Думу.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Отчет депутата Думы перед избирателями, а также информация о посещении депутатом Думы заседаний коллегиальных органов, членом которых он является, подлежат обязательному размещению на официальном сайте Думы в информационно-телекоммуникационной сети Интернет.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1.1. В целях информирования избирателей о своей деятельности депутат Думы проводит встречи с избирателями.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Абзац утратил силу. - </w:t>
      </w:r>
      <w:hyperlink r:id="rId96"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10.07.2025 N 110.</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Специально отведенные места для проведения встреч депутата Думы с избирателями, а также перечень помещений, предоставляемых для проведения встреч депутатов Думы с избирателями, и порядок их предоставления определяются Думой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Встречи депутата Думы с избирателями проводятся в соответствии с законодательством Российской Федерации о собраниях, митингах, демонстрациях, шествиях и пикетированиях и законодательством Костромской области, регулирующим вопросы проведения публичных мероприятий на территории Костромской области.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2. Депутат Думы регулярно, но не реже 1 раза в месяц, ведет личный прием избирателей и рассматривает поступившие от избирателей письменные обращения, ведет их учет.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Места и время личного приема избирателей депутатами Думы утверждаются постановлением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23. Удостоверение и нагрудный знак депутата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Депутат имеет соответствующее удостоверение депутата Думы, которое является основным документом, подтверждающим его полномочия.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Депутат имеет нагрудный знак депутата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Положения об удостоверении депутата и нагрудном знаке депутата, их образцы и описания утверждаются решением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4.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24. Первое заседание Думы нового созыва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Первое заседание вновь избранной Думы созывается в соответствии со </w:t>
      </w:r>
      <w:hyperlink r:id="rId97" w:history="1">
        <w:r w:rsidRPr="00BA3D19">
          <w:rPr>
            <w:rFonts w:ascii="Times New Roman" w:hAnsi="Times New Roman" w:cs="Arial"/>
            <w:sz w:val="26"/>
            <w:szCs w:val="20"/>
          </w:rPr>
          <w:t>статьей 27</w:t>
        </w:r>
      </w:hyperlink>
      <w:r w:rsidRPr="00BA3D19">
        <w:rPr>
          <w:rFonts w:ascii="Times New Roman" w:hAnsi="Times New Roman" w:cs="Arial"/>
          <w:sz w:val="26"/>
          <w:szCs w:val="20"/>
        </w:rPr>
        <w:t xml:space="preserve"> Устава города Костромы. Председатель Думы города Костромы, избранный из состава депутатов Думы предыдущего созыва, проводит организационную работу по подготовке первого заседания Думы нового созыва.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Первое заседание открывает старейший по возрасту депутат. Он ведет заседание до избрания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На первом заседании Думы нового созыва: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председательствующий сообщает фамилии, имена, отчества избранных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проводятся выборы председателя Думы города Костромы, заместителя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 проводится избрание Главы города Костромы из числа кандидатов, представленных губернатором Костромской области, в порядке, установленном </w:t>
      </w:r>
      <w:hyperlink r:id="rId98" w:history="1">
        <w:r w:rsidRPr="00BA3D19">
          <w:rPr>
            <w:rFonts w:ascii="Times New Roman" w:hAnsi="Times New Roman" w:cs="Arial"/>
            <w:sz w:val="26"/>
            <w:szCs w:val="20"/>
          </w:rPr>
          <w:t>статьей 38</w:t>
        </w:r>
      </w:hyperlink>
      <w:r w:rsidRPr="00BA3D19">
        <w:rPr>
          <w:rFonts w:ascii="Times New Roman" w:hAnsi="Times New Roman" w:cs="Arial"/>
          <w:sz w:val="26"/>
          <w:szCs w:val="20"/>
        </w:rPr>
        <w:t xml:space="preserve"> Устава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25. Открытые и закрытые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Заседания Думы могут быть открытыми или закрытыми.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Исключительно на открытых заседаниях Думы, за исключением случаев, установленных настоящим Регламентом, рассматриваются вопросы: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об утверждении бюджета города Костромы и о внесении в него изменений;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об утверждении Устава города Костромы и о внесении в него изменений;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об отчете об исполнении бюджета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24" w:name="Par437"/>
      <w:bookmarkEnd w:id="24"/>
      <w:r w:rsidRPr="00BA3D19">
        <w:rPr>
          <w:rFonts w:ascii="Times New Roman" w:hAnsi="Times New Roman" w:cs="Arial"/>
          <w:sz w:val="26"/>
          <w:szCs w:val="20"/>
        </w:rPr>
        <w:t xml:space="preserve">3. При рассмотрении вопросов, содержащих сведения, составляющие государственную тайну, сведения, связанные с безопасностью, а также содержащие персональные данные, подлежащие защите в соответствии с требованиями федерального законодательства, а также вопросов, требующих соблюдения конфиденциальности, Дума вправе принять решение о проведении закрытого заседания. Решение о проведении </w:t>
      </w:r>
      <w:r w:rsidRPr="00BA3D19">
        <w:rPr>
          <w:rFonts w:ascii="Times New Roman" w:hAnsi="Times New Roman" w:cs="Arial"/>
          <w:sz w:val="26"/>
          <w:szCs w:val="20"/>
        </w:rPr>
        <w:lastRenderedPageBreak/>
        <w:t>закрытого заседания принимается большинством голосов от числа присутствующих на заседании Думы депутатов и оформляется протокольной записью.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Председательствующий на закрытом заседании Думы информирует присутствующих на заседании лиц о правилах проведения закрытого заседания и об ограничениях в отношении распространения конфиденциальной информации.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Без разрешения председательствующего запрещается использовать на закрытом заседании Думы фото-, кино- и видеотехнику, а также средства радиосвязи и звукозаписи.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Депутаты Думы, другие лица, присутствующие на закрытом заседании Думы, вправе использовать полученную на заседании информацию только в соответствии с ограничениями, установленными законодательством Российской Федерации.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26. Очередные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Очередные заседания Думы созываются в соответствии с планом работы Думы председателем Думы города Костромы и проводятся в соответствии с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 случае невозможности участвовать в заседании Думы по уважительным причинам депутат Думы заблаговременно сообщает об этом председателю Думы города Костромы или его заместителю. Уважительными причинами отсутствия депутата на заседании Думы являются направление в командировку, участие в выполнении поручений Думы, председателя Думы города Костромы, исполнение обязанностей, ограничений и запретов, предусмотренных законодательством Российской Федерации, временная нетрудоспособность, отпуск за пределами города Костромы, рождение ребенка, регистрация брака, смерть близких родственников, иные семейные обстоятельства, а также обстоятельства непреодолимой силы. Сообщение регистрируется в Думе.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Заседание Думы правомочно, если на нем присутствует не менее двух третей от числа избранных депутатов Думы. Если на заседании присутствует менее установленного количества депутатов, то заседание переносится на другое время, которое определяется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25" w:name="Par448"/>
      <w:bookmarkEnd w:id="25"/>
      <w:r w:rsidRPr="00BA3D19">
        <w:rPr>
          <w:rFonts w:ascii="Times New Roman" w:eastAsiaTheme="minorHAnsi" w:hAnsi="Times New Roman" w:cs="Arial"/>
          <w:bCs/>
          <w:color w:val="auto"/>
          <w:szCs w:val="20"/>
        </w:rPr>
        <w:t>Статья 27. Регламент проведения заседаний Думы, рассмотрения вопросов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В начале заседания председательствующий сообщает число депутатов, участвующих в заседании, число отсутствующих и причины их отсутствия.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Во время заседания Думы никто из участников заседания не может высказываться, не получив разрешения председательствующего на заседании.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26" w:name="Par452"/>
      <w:bookmarkEnd w:id="26"/>
      <w:r w:rsidRPr="00BA3D19">
        <w:rPr>
          <w:rFonts w:ascii="Times New Roman" w:hAnsi="Times New Roman" w:cs="Arial"/>
          <w:sz w:val="26"/>
          <w:szCs w:val="20"/>
        </w:rPr>
        <w:t>3. Рассмотрение проекта решения (вопроса) включает в себя: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доклад;</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содоклад;</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уточняющие вопросы и ответы на них;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выступления;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заключительное слово (при необходимости).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Предельная продолжительность рассмотрения проекта решения (вопроса), включенного в повестку дня заседания, с учетом доклада, содоклада, времени, отводимого на вопросы и ответы, выступлений и заключительного слова не должна превышать один час.</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С согласия большинства присутствующих на заседании Думы депутатов председательствующий может изменить: общую продолжительность рассмотрения проекта решения (вопроса), включенного в повестку дня заседания, время, отводимое на вопросы и ответы, а также продлить время выступления.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Продолжительность докладов, содокладов не должна превышать 20 минут для доклада, 10 минут для содоклада, если иное не будет установлено Думой.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Председательствующий уведомляется, если время для доклада планируется меньше указанного времени.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Доклад по проекту (вопросу) субъекта правотворческой инициативы (его представителя) заслушивается на заседании ответственной постоянной депутатской комиссии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Доклад по проекту (вопросу), доклад по которому ранее заслушан постоянной депутатской комиссией Думы, заслушивается на заседании Думы только в случае принятия депутатами соответствующего процедурного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Вопросы депутатов по проекту решения (вопросу), вынесенному на рассмотрение, должны соответствовать сути рассматриваемого вопроса, быть лаконичными, соответствовать требованиям современного русского языка, носить уточняющий характер и продолжаться не более 1 минуты.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Если вопрос, запланированный депутатом по проекту решения (вопросу), включенному в повестку дня заседания, охватывает иные, смежные сферы деятельности, требует дополнительной подготовки или предполагает использование при ответе дополнительных материалов (статистических данных, финансовых показателей, судебной практики и т.д.), то указанный вопрос должен быть направлен депутатом в адрес председательствующего не позднее 15 часов дня, предшествующего заседанию, на котором планируется рассмотрение указанного проекта решения (вопроса). После получения сведений о планируемом вопросе председательствующий уведомляет о поступившем вопросе лицо, указанное в повестке дня заседания в качестве докладчика по соответствующему проекту решения (вопросу).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До начала выступлений по проекту решения (вопросу) депутат, желающий выступить по проекту решения (вопросу), включенному в повестку дня заседания, сообщает председательствующему о своем намерении.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Выступление на заседании Думы должно быть лаконичным, соответствовать требованиям современного русского языка, теме обсуждаемого вопроса. В случае отклонения от темы председательствующий вправе предупредить об этом выступающего. Если замечание выступающим не учтено, председательствующий может лишить его слова.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Предельная продолжительность выступлений по проекту решения (вопросу), включенному в повестку дня заседания, не должна превышать 20 минут, при этом на выступление одного человека отводится до 5 минут. Если количество выступающих более 4, то время выступлений сокращается пропорционально количеству выступающих.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Выступления депутатов Думы по процедурным вопросам и выступления с обоснованием принятия или отклонения внесенных поправок к проектам решений, по избираемым кандидатурам, для сообщений, справок, по мотивам голосования не должны превышать 3 минут, для вопросов, выступлений по порядку работы заседания Думы - 1 минуты.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О выступлении по проекту решения (вопросу), не включенному в повестку дня заседания, председательствующий извещается не позднее дня, предшествующего заседанию с указанием темы выступления и обоснования необходимости выступления вне повестки.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27" w:name="Par471"/>
      <w:bookmarkEnd w:id="27"/>
      <w:r w:rsidRPr="00BA3D19">
        <w:rPr>
          <w:rFonts w:ascii="Times New Roman" w:hAnsi="Times New Roman" w:cs="Arial"/>
          <w:sz w:val="26"/>
          <w:szCs w:val="20"/>
        </w:rPr>
        <w:t>7. До голосования по проекту решения (вопросу) докладчик и содокладчик имеют право на заключительное слово до 5 минут.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По предложению депутатов, субъекта правотворческой инициативы в ходе заседания Думы может объявляться перерыв для проведения консультаций и обмена мнениями по обсуждаемому вопросу. Решение о перерыве в заседании с указанием его продолжительности принимается открытым голосованием большинством голосов депутатов, участвующих в заседании Думы и оформляется протокольной записью. При этом перерыв не может превышать одного часа.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Внеочередной перерыв в заседании на срок до 30 минут может объявляться председательствующим на заседании без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После 2 часов непрерывной работы председательствующий объявляет перерыв в заседании.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28. Место, время и порядок проведения заседаний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Заседания Думы проводятся в зале заседаний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Время проведения заседаний Думы определяется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Председательствующий на заседании Думы вправе без голосования продлить время проведения заседания Думы до принятия окончательных решений по вопросам, включенным в повестку дня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Дума может принять решение об отложении рассмотрения вопросов, включенных в повестку дня заседания Думы. Решение принимается открытым голосованием большинством голосов от числа присутствующих на заседании депутатов, о чем делается протокольная запись.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28" w:name="Par482"/>
      <w:bookmarkEnd w:id="28"/>
      <w:r w:rsidRPr="00BA3D19">
        <w:rPr>
          <w:rFonts w:ascii="Times New Roman" w:hAnsi="Times New Roman" w:cs="Arial"/>
          <w:sz w:val="26"/>
          <w:szCs w:val="20"/>
        </w:rPr>
        <w:t>3. На открытых заседаниях Думы может производиться фото- и видеосъемка, если это не мешает нормальному ходу заседания Думы, участникам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Депутат Думы уведомляет председательствующего о намерении производить фото- и видеосъемку до начала заседания. Перед началом заседания председательствующий знакомит депутатов Думы с поступившим уведомлением о намерении производить фото- и видеосъемку.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Фото- и видеосъемка заседаний Думы иными лицами осуществляется с разрешения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Депутат Думы и прочие лица, присутствующие на заседании Думы, вправе производить фото- и видеосъемку заседания Думы посредством съемки с экранов, осуществляющих внешнюю трансляцию заседания Думы и расположенных за пределами места проведения заседания Думы. Если внешняя трансляция заседания Думы не проводится, то производить фото- и видеосъемку заседания Думы можно только в строго отведенных для этого местах (места устанавливаются согласно схеме размещения в соответствии с постановлением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Представители средств массовой информации занимают специальные места в зале для представителей средств массовой информации, откуда могут производить фото- и видеосъемку, а также вправе перемещаться по залу заседания Думы и проводить фото- и </w:t>
      </w:r>
      <w:r w:rsidRPr="00BA3D19">
        <w:rPr>
          <w:rFonts w:ascii="Times New Roman" w:hAnsi="Times New Roman" w:cs="Arial"/>
          <w:sz w:val="26"/>
          <w:szCs w:val="20"/>
        </w:rPr>
        <w:lastRenderedPageBreak/>
        <w:t>видеосъемку, если это не мешает нормальному ходу заседания Думы, участникам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Лица, допустившие распространение полученных в ходе заседания Думы фото-, видеоматериалов, содержащих информацию ограниченного доступа, несут ответственность в соответствии с законодательством Российской Федерации.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28.1. "Час Администрации"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В Думе проводится "час Администрации", как правило, в день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"Час Администрации" является одной из форм взаимодействия Думы, председателя Думы города Костромы, должностных лиц Администрации города Костромы и проводится с целью заслушивания информации и ответов указанных должностных лиц на вопросы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 рамках "часа Администрации" рассматривается не более трех вопросов общегородского характера, относящихся к компетенции органов местного самоуправления города Костромы, по вопросам местного значения.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"Час Администрации" проводится по инициативе председателя Думы города Костромы, депутата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Инициатива депутатов Думы оформляется письменным обращением в аппарат Думы. Инициатива может быть внесена не позднее чем за 5 рабочих дней до предполагаемого дня проведения "часа Администрации".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Решение о проведении "часа Администрации" принимается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 итогам принятия решения о проведении "часа Администрации" готовится повестка "часа Администрации", содержащая дату проведения, перечень вопросов, предлагаемых для рассмотрения.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Повестка "часа Администрации" в день ее подписания, а также приглашение об участии в "часе Администрации" с предложением должностных лиц Администрации города Костромы для участия в "часе Администрации" направляется Главе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Администрацией города Костромы не позднее чем за 3 рабочих дня до проведения "часа Администрации" в Думу представляется информация и материалы по перечню вопросов.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Материалы и информация Администрации города Костромы в день представления в Думу, а также повестка "часа Администрации" направляются депутатам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Депутаты Думы вправе направить председателю Думы города Костромы дополнительные вопросы и предложения по представленным материалам и вопросам, вынесенным к рассмотрению в рамках "часа Администрации", не позднее чем за 2 рабочих дня до дня его проведения.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Председатель Думы города Костромы направляет Главе города Костромы дополнительные вопросы и предложения, поступившие от депутатов, в день их поступления в Думу.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Должностных лиц Администрации города Костромы, выступающих на "часе Администрации" по поставленным депутатами Думы вопросам, определяет Глава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9. Приглашенное на "час Администрации" должностное лицо Администрации города Костромы лично принимает участие в "часе Администрации" и информирует Думу по существу поставленных вопросов в ходе "часа Администрации".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10. Продолжительность "часа Администрации" не может превышать 60 минут.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Для информационного выступления по одному вопросу должностному лицу Администрации города Костромы предоставляется не более 10 минут.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Депутаты Думы вправе задавать вопросы должностному лицу Администрации города Костромы по существу рассматриваемого вопроса. Продолжительность вопроса не должна превышать одну минуту, ответа на вопрос - три минуты.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Прения по ответам на устные вопросы не открываются.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После информации должностного лица Администрации города Костромы депутатам предоставляется возможность выступить по существу рассматриваемого вопроса не более пяти минут.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11. При проведении "часа Администрации" аппаратом Думы ведется протокол.</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 результатам рассмотрения вопросов в рамках "часа Администрации" депутаты Думы могут принять рекомендацию.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29. Посещение заседаний Думы лицами, не являющимися депутатами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На открытых заседаниях Думы вправе присутствовать: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Глава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субъект правотворческой инициативы, внесший проект решения Думы, рассматриваемый на заседании, и (или) его представители;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представитель прокуратуры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представители органов государственной власти и органов местного самоуправления;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представители средств массовой информации;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жители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иные лица.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Абзац утратил силу. - </w:t>
      </w:r>
      <w:hyperlink r:id="rId99"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14.09.2023 N 171.</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На закрытых заседаниях Думы могут присутствовать только Глава города Костромы, представители прокуратуры города Костромы, приглашенные лица.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 Присутствие на открытых заседаниях Думы осуществляется в порядке, установленном </w:t>
      </w:r>
      <w:hyperlink w:anchor="Par527" w:history="1">
        <w:r w:rsidRPr="00BA3D19">
          <w:rPr>
            <w:rFonts w:ascii="Times New Roman" w:hAnsi="Times New Roman" w:cs="Arial"/>
            <w:sz w:val="26"/>
            <w:szCs w:val="20"/>
          </w:rPr>
          <w:t>статьей 30</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29" w:name="Par527"/>
      <w:bookmarkEnd w:id="29"/>
      <w:r w:rsidRPr="00BA3D19">
        <w:rPr>
          <w:rFonts w:ascii="Times New Roman" w:eastAsiaTheme="minorHAnsi" w:hAnsi="Times New Roman" w:cs="Arial"/>
          <w:bCs/>
          <w:color w:val="auto"/>
          <w:szCs w:val="20"/>
        </w:rPr>
        <w:t>Статья 30. Порядок посещения заседаний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Заседания Думы проводятся открыто и гласно, за исключением случаев, предусмотренных </w:t>
      </w:r>
      <w:hyperlink w:anchor="Par437" w:history="1">
        <w:r w:rsidRPr="00BA3D19">
          <w:rPr>
            <w:rFonts w:ascii="Times New Roman" w:hAnsi="Times New Roman" w:cs="Arial"/>
            <w:sz w:val="26"/>
            <w:szCs w:val="20"/>
          </w:rPr>
          <w:t>частью 3 статьи 25</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Допуск в зал заседания осуществляется в следующем порядке: председатель Думы, Глава города Костромы, заместитель председателя Думы, депутаты Думы, заместители главы Администрации, представители прокуратуры города Костромы, представители Администрации города Костромы, представители органов государственной власти и органов местного самоуправления, сотрудники аппарата Думы, представители средств массовой информации, докладчики по вопросам повестки дня, приглашенные лица.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Для жителей города Костромы, граждан (физических лиц), представителей организаций (юридических лиц), общественных объединений (далее в настоящей статье - граждане) организуется внешняя трансляция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помещения Думы не допускаются граждане: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с признаками алкогольного, токсического или наркотического опьянения;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имеющие при себе животных или ручную кладь больших размеров.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Граждане моложе 16 лет допускаются с разрешения председательствующего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Аппаратом Думы производится регистрация граждан на основании документа, удостоверяющего личность.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0" w:name="Par537"/>
      <w:bookmarkEnd w:id="30"/>
      <w:r w:rsidRPr="00BA3D19">
        <w:rPr>
          <w:rFonts w:ascii="Times New Roman" w:hAnsi="Times New Roman" w:cs="Arial"/>
          <w:sz w:val="26"/>
          <w:szCs w:val="20"/>
        </w:rPr>
        <w:t>3. Присутствие граждан носит заявительный характер.</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Не позднее чем за 1 день до начала заседания граждане заполняют и предоставляют в Общий отдел аппарата Думы заявление, в котором должны содержаться: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фамилия, имя, отчество;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документ, удостоверяющий личность;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адрес регистрации по месту жительства;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место работы либо принадлежность к общественному объединению;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контактный телефон;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дата заседания Думы, которое хотели бы посетить, вопросы повестки дня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дата, подпись.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Указанные заявления рассматриваются в порядке очередности их подачи.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несоблюдения положений настоящей части (отсутствие заявления, нарушение сроков подачи заявления и др.) гражданам может быть отказано в присутствии на заседании Думы. Отказ может быть обжалован в судебном порядке.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Граждане, изъявившие желание выступить по вопросу повестки дня на заседании Думы, должны предварительно, не позднее чем за 3 дня до дня заседания Думы, направить в Думу текст выступления, который доводится до сведения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Слово для выступления указанным лицам предоставляется председательствующим на заседании.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Требования </w:t>
      </w:r>
      <w:hyperlink w:anchor="Par537" w:history="1">
        <w:r w:rsidRPr="00BA3D19">
          <w:rPr>
            <w:rFonts w:ascii="Times New Roman" w:hAnsi="Times New Roman" w:cs="Arial"/>
            <w:sz w:val="26"/>
            <w:szCs w:val="20"/>
          </w:rPr>
          <w:t>части 3</w:t>
        </w:r>
      </w:hyperlink>
      <w:r w:rsidRPr="00BA3D19">
        <w:rPr>
          <w:rFonts w:ascii="Times New Roman" w:hAnsi="Times New Roman" w:cs="Arial"/>
          <w:sz w:val="26"/>
          <w:szCs w:val="20"/>
        </w:rPr>
        <w:t xml:space="preserve"> настоящей статьи не распространяются на приглашенных на заседание Думы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Приглашенные и присутствующие лица не имеют права инициативно выступать, делать заявления, выражать одобрение или недовольство, или иным образом вмешиваться в работу Думы, обязаны соблюдать порядок и подчиняться решениям Думы, председательствующего.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нарушения гражданином порядка в зале заседания, председательствующий вправе удалить его из зала после однократного предупреждения.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31. Внеочередное заседание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Председатель Думы города Костромы может созывать внеочередные заседания по вопросам, рассматриваемым Думой.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1" w:name="Par557"/>
      <w:bookmarkEnd w:id="31"/>
      <w:r w:rsidRPr="00BA3D19">
        <w:rPr>
          <w:rFonts w:ascii="Times New Roman" w:hAnsi="Times New Roman" w:cs="Arial"/>
          <w:sz w:val="26"/>
          <w:szCs w:val="20"/>
        </w:rPr>
        <w:t>2. Дума проводит внеочередные заседания, которые созывает председатель Думы города Костромы не позднее 5 рабочих дней после соответствующей инициативы.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Внеочередное заседание может быть созвано по инициативе: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1) постоянной или временной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утратил силу. - </w:t>
      </w:r>
      <w:hyperlink r:id="rId100"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05.10.2015 N 203;</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одной трети от числа избранных депутатов;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Главы города Костромы, в соответствии с </w:t>
      </w:r>
      <w:hyperlink r:id="rId101" w:history="1">
        <w:r w:rsidRPr="00BA3D19">
          <w:rPr>
            <w:rFonts w:ascii="Times New Roman" w:hAnsi="Times New Roman" w:cs="Arial"/>
            <w:sz w:val="26"/>
            <w:szCs w:val="20"/>
          </w:rPr>
          <w:t>пунктом 4 части 1 статьи 37</w:t>
        </w:r>
      </w:hyperlink>
      <w:r w:rsidRPr="00BA3D19">
        <w:rPr>
          <w:rFonts w:ascii="Times New Roman" w:hAnsi="Times New Roman" w:cs="Arial"/>
          <w:sz w:val="26"/>
          <w:szCs w:val="20"/>
        </w:rPr>
        <w:t xml:space="preserve"> Устава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Инициатива о созыве внеочередного заседания Думы (за исключением инициативы председателя Думы города Костромы) направляется в Думу в письменном виде с указанием вопросов, для рассмотрения которых предлагается созвать внеочередное заседание, и кратким обоснованием необходимости его созыва. Одновременно направляется проект решения, предлагаемый к рассмотрению, с документами, предусмотренными </w:t>
      </w:r>
      <w:hyperlink w:anchor="Par789" w:history="1">
        <w:r w:rsidRPr="00BA3D19">
          <w:rPr>
            <w:rFonts w:ascii="Times New Roman" w:hAnsi="Times New Roman" w:cs="Arial"/>
            <w:sz w:val="26"/>
            <w:szCs w:val="20"/>
          </w:rPr>
          <w:t>статьями 46</w:t>
        </w:r>
      </w:hyperlink>
      <w:r w:rsidRPr="00BA3D19">
        <w:rPr>
          <w:rFonts w:ascii="Times New Roman" w:hAnsi="Times New Roman" w:cs="Arial"/>
          <w:sz w:val="26"/>
          <w:szCs w:val="20"/>
        </w:rPr>
        <w:t xml:space="preserve"> и </w:t>
      </w:r>
      <w:hyperlink w:anchor="Par818" w:history="1">
        <w:r w:rsidRPr="00BA3D19">
          <w:rPr>
            <w:rFonts w:ascii="Times New Roman" w:hAnsi="Times New Roman" w:cs="Arial"/>
            <w:sz w:val="26"/>
            <w:szCs w:val="20"/>
          </w:rPr>
          <w:t>46.1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32. Экстренное заседание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Думой могут проводиться экстренные заседания Думы. Решение о созыве экстренного заседания принимается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33. Повестка дня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Заседание Думы проводится в соответствии с повесткой дня заседания Думы (далее - повестка), проект которой окончательно формируется и подписывается председателем Думы города Костромы не позднее чем за 4 рабочих дня до дня очередного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Проект повестки размещается на доске объявлений Думы и на официальном сайте Думы в информационно-телекоммуникационной сети Интернет не позднее чем за 3 рабочих дня до дня проведения очередного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Проект повестки формируется из:</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проектов решений Думы, внесенных на рассмотрение Думы с соблюдением требований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вопросов, связанных с рассмотрением обращений депутатов и признанием их запросами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вопросов, связанных с рассмотрением ответов на запросы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сообщений Контрольно-счетной комиссии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других вопросов, подготовленных и внесенных в соответствии с требованиями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Проект повестки обсуждается и утверждается в начале заседания Думы. Повестка утверждается открытым голосованием большинством голосов депутатов, участвующих в заседании Думы, и оформляется протокольной записью.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Депутаты Думы, председатель Думы города Костромы при обсуждении проекта повестки вправе внести предложение о включении вопроса в повестку или его исключении.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 вопросам, предлагаемым для включения в повестку открытым голосованием большинством голосов депутатов, участвующих в заседании Думы, принимается одно из следующих решений по процедурным вопросам: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о включении вопроса в повестку или исключении из нее;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об отклонении предложения о включении вопроса в повестку;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 направлении предложенного вопроса в профильную депутатскую комиссию.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Принятое решение оформляется протокольной записью.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В ходе заседания порядок рассмотрения вопросов может быть изменен решением Думы, которое принимается открытым голосованием большинством голосов депутатов, участвующих в заседании Думы, и оформляется протокольной записью.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34. Предоставление материалов по вопросам, выносимым на заседание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2" w:name="Par591"/>
      <w:bookmarkEnd w:id="32"/>
      <w:r w:rsidRPr="00BA3D19">
        <w:rPr>
          <w:rFonts w:ascii="Times New Roman" w:hAnsi="Times New Roman" w:cs="Arial"/>
          <w:sz w:val="26"/>
          <w:szCs w:val="20"/>
        </w:rPr>
        <w:t>1. Проект повестки, проекты решений Думы, другие необходимые материалы (далее - документы) предоставляются депутатам: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к очередному заседанию не позднее чем за 3 рабочих дня до их рассмотрения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ко внеочередному заседанию не позднее чем за 1 рабочий день до их рассмотрения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к экстренному заседанию непосредственно перед заседанием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В сроки, указанные в </w:t>
      </w:r>
      <w:hyperlink w:anchor="Par591" w:history="1">
        <w:r w:rsidRPr="00BA3D19">
          <w:rPr>
            <w:rFonts w:ascii="Times New Roman" w:hAnsi="Times New Roman" w:cs="Arial"/>
            <w:sz w:val="26"/>
            <w:szCs w:val="20"/>
          </w:rPr>
          <w:t>части 1</w:t>
        </w:r>
      </w:hyperlink>
      <w:r w:rsidRPr="00BA3D19">
        <w:rPr>
          <w:rFonts w:ascii="Times New Roman" w:hAnsi="Times New Roman" w:cs="Arial"/>
          <w:sz w:val="26"/>
          <w:szCs w:val="20"/>
        </w:rPr>
        <w:t xml:space="preserve"> настоящей статьи, документы к заседанию Думы предоставляются также Главе города Костромы, прокурору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Пакет документов к заседанию Думы может по решению председателя Думы города Костромы предоставляться представителям средств массовой информации.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Дополнительные материалы и документы предоставляются депутатам Думы и другим лицам перед началом заседания Думы или в ходе его проведения.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35. Председательствующий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Заседание Думы ведет председательствующий на заседании. Председательствующим на заседании является председатель Думы города Костромы. При его отсутствии на заседании председательствует заместитель председателя Думы города Костромы, при отсутствии заместителя председателя Думы города Костромы - другой депутат Думы по поручению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Во время проведения заседания в случае необходимости председатель Думы города Костромы вправе передать ведение заседания заместителю председателя Думы города Костромы или другому депутату Думы, без голосования и имеет право в любой момент продолжить ведение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Председательствующий на заседании должен передать ведение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 рассмотрении вопроса, по которому он является докладчиком или содокладчиком;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 рассмотрении вопроса об избрании его на должность либо об освобождении его от должности.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Председательствующий на заседании Думы обязан: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соблюдать настоящий Регламент и обеспечивать его соблюдение всеми участниками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придерживаться повестки;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фиксировать все поступившие в ходе заседания предложения и ставить их на голосование;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проявлять уважительное отношение к участникам заседания, не допускать оценок выступлений участников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5) предоставлять слово для выступления в порядке поступления заявок в соответствии с повесткой;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предоставлять слово вне повестки только по процедурным вопросам;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проводить голосование и оглашать его результаты;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прервать заседание в случае возникновения в зале чрезвычайных ситуаций, а также грубого нарушения общественного порядка.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Председательствующий на заседании Думы имеет право:</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редактировать предложения, поступившие в ходе заседания, перед постановкой их на голосование;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при нарушении депутатом настоящего Регламента предупредить его, а при повторном нарушении принять меры воздействия в соответствии со </w:t>
      </w:r>
      <w:hyperlink w:anchor="Par280" w:history="1">
        <w:r w:rsidRPr="00BA3D19">
          <w:rPr>
            <w:rFonts w:ascii="Times New Roman" w:hAnsi="Times New Roman" w:cs="Arial"/>
            <w:sz w:val="26"/>
            <w:szCs w:val="20"/>
          </w:rPr>
          <w:t>статьей 14.1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призвать депутата к порядку;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предложить лицам, мешающим работе Думы, покинуть помещение зала заседаний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при голосовании по процедурным вопросам не прибегать к подсчету голосов при очевидном большинстве или не ставить на голосование процедурный вопрос при отсутствии возражений;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обращаться за консультациями по рассматриваемому вопросу.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6. Утратила силу. - </w:t>
      </w:r>
      <w:hyperlink r:id="rId102"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25.02.2016 N 30.</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36. Поручения и рекомендации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В ходе заседания Дума вправе давать поручения депутатам Думы, постоянным и временным депутатским комиссиям Думы, коллегиальным органам, сформированным Думой, председателем Думы города Костромы, а также рекомендации Главе города Костромы, Администрации города Костромы, отраслевым (функциональным) и территориальным органам Администрации города Костромы, Контрольно-счетной комиссии города Костромы и иным должностным, юридическим и физическим лицам.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Поручения и рекомендации Думы даются по предложению депутатов Думы, постоянных депутатских комиссий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При наличии возражений предложение о даче поручения, рекомендации Думы ставится на голосование и принимается большинством голосов от числа присутствующих на заседании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Поручения и рекомендации Думы фиксируются в протоколе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Выписка из протокола, подписанная председателем Думы города Костромы, в течение 3 рабочих дней со дня подписания протокола направляется в орган и (или) лицу, которому адресуется поручение, рекомендация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Орган и (или) лицо, которому адресуется поручение, рекомендация Думы, не позднее чем через 15 календарных дней со дня ее получения или в иной установленный Думой срок информирует Думу о результатах выполнения поручения, рассмотрения рекомендации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37. Протокол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1. На каждом заседании Думы ведется протокол. Ведение и оформление протокола заседания Думы осуществляется аппаратом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протоколе указываются: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наименование, номер созыва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порядковый номер заседания с начала календарного года, дата, время начала и окончания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список участвующих депутатов и список присутствующих лиц;</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принятая к рассмотрению на заседании Думы повестка с указанием вопросов, фамилий, инициалов и должности докладчиков и содокладчиков;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вопросы и предложения, поручения и рекомендации Думы, поступившие в ходе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результаты голосования и принятые Думой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 протоколах внеочередных или экстренных заседаний Думы после номера заседания делается соответствующая отметка "Внеочередное" или "Экстренное".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Протокол заседания Думы подписывается председательствующим на заседании не позднее 10 календарных дней после окончания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Депутат Думы вправе ознакомиться с протоколом заседания Думы по письменному заявлению на имя председателя Думы города Костромы. В случае несогласия с содержанием протокола, депутат в течение 5 календарных дней после подписания протокола вправе предоставить свое несогласие (особое мнение) в письменной форме, которое хранится вместе с протоколом заседания в качестве приложения.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К протоколу прилагаются и являются его составной частью: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принятые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материалы по вопросам и проектам решений Думы, рассмотренным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бюллетени для голосования (в случае проведения на заседании тайного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опросные листы голосования депутата, в отношении которого принято решение об удалении из зала или о запрете доступа в место проведения (зал) заседания (при наличии).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После подписания в установленном </w:t>
      </w:r>
      <w:hyperlink r:id="rId103" w:history="1">
        <w:r w:rsidRPr="00BA3D19">
          <w:rPr>
            <w:rFonts w:ascii="Times New Roman" w:hAnsi="Times New Roman" w:cs="Arial"/>
            <w:sz w:val="26"/>
            <w:szCs w:val="20"/>
          </w:rPr>
          <w:t>статьей 55</w:t>
        </w:r>
      </w:hyperlink>
      <w:r w:rsidRPr="00BA3D19">
        <w:rPr>
          <w:rFonts w:ascii="Times New Roman" w:hAnsi="Times New Roman" w:cs="Arial"/>
          <w:sz w:val="26"/>
          <w:szCs w:val="20"/>
        </w:rPr>
        <w:t xml:space="preserve"> Устава города Костромы порядке решениям Думы присваиваются номера. Нумерация решений является сквозной с начала календарного года.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На заседании Думы ведется аудиозапись, которая хранится в течение срока полномочий Думы соответствующего созыва.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38. Материалы по вопросам и проектам решений Думы, рассмотренным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К материалам по вопросам и проектам решений Думы, рассмотренным на заседании Думы, прилагаемым к протоколу заседания Думы, относятся: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проекты решений Думы и документы, предоставляемые одновременно с ними субъектами правотворческой инициативы в соответствии с </w:t>
      </w:r>
      <w:hyperlink w:anchor="Par793" w:history="1">
        <w:r w:rsidRPr="00BA3D19">
          <w:rPr>
            <w:rFonts w:ascii="Times New Roman" w:hAnsi="Times New Roman" w:cs="Arial"/>
            <w:sz w:val="26"/>
            <w:szCs w:val="20"/>
          </w:rPr>
          <w:t>частью 2 статьи 46</w:t>
        </w:r>
      </w:hyperlink>
      <w:r w:rsidRPr="00BA3D19">
        <w:rPr>
          <w:rFonts w:ascii="Times New Roman" w:hAnsi="Times New Roman" w:cs="Arial"/>
          <w:sz w:val="26"/>
          <w:szCs w:val="20"/>
        </w:rPr>
        <w:t xml:space="preserve">, </w:t>
      </w:r>
      <w:hyperlink w:anchor="Par818" w:history="1">
        <w:r w:rsidRPr="00BA3D19">
          <w:rPr>
            <w:rFonts w:ascii="Times New Roman" w:hAnsi="Times New Roman" w:cs="Arial"/>
            <w:sz w:val="26"/>
            <w:szCs w:val="20"/>
          </w:rPr>
          <w:t>статьей 46.1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копии решений постоянных и временных депутатских комиссий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заключения по результатам правовой экспертизы (при наличии);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3.1) заключения прокуратуры города Костромы, Костромской межрайонной природоохранной прокуратуры на соответствие действующему законодательству Российской Федерации и Костромской области (при наличии);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заключения Главы города Костромы, Контрольно-счетной комиссии города Костромы, в случаях, предусмотренных </w:t>
      </w:r>
      <w:hyperlink r:id="rId104" w:history="1">
        <w:r w:rsidRPr="00BA3D19">
          <w:rPr>
            <w:rFonts w:ascii="Times New Roman" w:hAnsi="Times New Roman" w:cs="Arial"/>
            <w:sz w:val="26"/>
            <w:szCs w:val="20"/>
          </w:rPr>
          <w:t>Уставом</w:t>
        </w:r>
      </w:hyperlink>
      <w:r w:rsidRPr="00BA3D19">
        <w:rPr>
          <w:rFonts w:ascii="Times New Roman" w:hAnsi="Times New Roman" w:cs="Arial"/>
          <w:sz w:val="26"/>
          <w:szCs w:val="20"/>
        </w:rPr>
        <w:t xml:space="preserve">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заключения по результатам антикоррупционной экспертизы решений Думы нормативного характера, проектов решений Думы нормативного характера;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5.1) заключение о результатах общественных обсуждений проекта решения Думы, итоговый документ (заключение о результатах) публичных слушаний (при наличии);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поправки, таблицы поправок (при наличии);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6.1) заключения об оценке регулирующего воздействия проекта решения Думы (при наличии);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сообщения, обращения, справки и иные документы и материалы.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5. ПРОЦЕДУРЫ ГОЛОСОВАНИЯ ПРИ ПРИНЯТИИ РЕШЕНИЙ ДУМОЙ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39. Принятие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 голосовании по каждому вопросу депутат Думы имеет один голос и подает его лично за принятие решения или против него, либо воздерживается, то есть выбирает один из вариантов ответа: "за", "против" или "воздержался".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Решения Думы принимаются большинством голосов от установленной численности депутатов Думы, если иное не установлено Федеральным </w:t>
      </w:r>
      <w:hyperlink r:id="rId105" w:history="1">
        <w:r w:rsidRPr="00BA3D19">
          <w:rPr>
            <w:rFonts w:ascii="Times New Roman" w:hAnsi="Times New Roman" w:cs="Arial"/>
            <w:sz w:val="26"/>
            <w:szCs w:val="20"/>
          </w:rPr>
          <w:t>законом</w:t>
        </w:r>
      </w:hyperlink>
      <w:r w:rsidRPr="00BA3D19">
        <w:rPr>
          <w:rFonts w:ascii="Times New Roman" w:hAnsi="Times New Roman" w:cs="Arial"/>
          <w:sz w:val="26"/>
          <w:szCs w:val="20"/>
        </w:rPr>
        <w:t xml:space="preserve"> от 20 марта 2025 года N 33-ФЗ "Об общих принципах организации местного самоуправления в единой системе публичной власти" и </w:t>
      </w:r>
      <w:hyperlink r:id="rId106" w:history="1">
        <w:r w:rsidRPr="00BA3D19">
          <w:rPr>
            <w:rFonts w:ascii="Times New Roman" w:hAnsi="Times New Roman" w:cs="Arial"/>
            <w:sz w:val="26"/>
            <w:szCs w:val="20"/>
          </w:rPr>
          <w:t>Уставом</w:t>
        </w:r>
      </w:hyperlink>
      <w:r w:rsidRPr="00BA3D19">
        <w:rPr>
          <w:rFonts w:ascii="Times New Roman" w:hAnsi="Times New Roman" w:cs="Arial"/>
          <w:sz w:val="26"/>
          <w:szCs w:val="20"/>
        </w:rPr>
        <w:t xml:space="preserve">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Решения принимаются Думой на ее заседаниях открытым или тайным голосованием.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Открытое голосование на заседании Думы осуществляется с использованием электронной системы подсчета голосов или без указанной электронной системы.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По предложению депутата Думы, на основании результатов голосования по процедурным вопросам может быть проведено поименное очное, рейтинговое, альтернативное или тайное голосование.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40. Голосование по процедурным вопросам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К процедурным относятся вопросы: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о включении в повестку вопроса, внесенного непосредственно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об утверждении повестки;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 перерыве в заседании;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о предоставлении дополнительного времени для выступления;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о продолжительности времени для ответов на вопросы по существу проекта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о предоставлении слова приглашенным на заседание;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о переносе или прекращении прений по обсуждаемому вопросу;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о передаче вопроса на рассмотрение соответствующей комиссии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о голосовании без обсуждения вопроса;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10) о виде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11) об изменении вида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12) об изменении очередности выступлений;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13) о проведении повторного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14) о голосовании за принятие или отклонение поправок к проекту решения пакетом;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14.1) о лишении депутата права слова;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14.2) об удалении депутата из зала заседания;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14.3) о разрешении выступления жителям города Костромы, гражданам (физическим лицам), представителям организаций (юридических лиц), общественных объединений;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14.4) о проведении фото- и (или) видеосъемки;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15) иные вопросы, отнесенные к процедурным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 голосовании по процедурным вопросам решение принимается большинством голосов от числа присутствующих на заседании депутатов Думы. Результаты голосования по процедурным вопросам оформляются протокольной записью.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33" w:name="Par702"/>
      <w:bookmarkEnd w:id="33"/>
      <w:r w:rsidRPr="00BA3D19">
        <w:rPr>
          <w:rFonts w:ascii="Times New Roman" w:eastAsiaTheme="minorHAnsi" w:hAnsi="Times New Roman" w:cs="Arial"/>
          <w:bCs/>
          <w:color w:val="auto"/>
          <w:szCs w:val="20"/>
        </w:rPr>
        <w:t>Статья 41. Процедура открытого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Перед началом открытого голосования председательствующий сообщает о решениях (поправках), которые ставятся на голосование, напоминает, каким количеством голосов может быть принято данное решение.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После объявления председательствующего о начале голосования никто не вправе прервать голосование.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Подсчет голосов при проведении открытого голосования производится председательствующим или электронной системой голосования. Председательствующий голосует последним.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При проведении голосования с применением электронной системы подсчета голосов результаты голосования выводятся на экран.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При проведении голосования без применения электронной системы подсчета голосов председательствующий после окончательного подсчета голосов объявляет: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число проголосовавших "за", "против" и "воздержался";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принято решение (поправка, предложение) или нет.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42. Процедура поименного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Поименное голосование проводится Думой в формах очного, заочного поименного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 проведении на заседании Думы очного поименного голосования каждый присутствующий на заседании депутат открыто выражает свою позицию, озвучивая на заседании один из вариантов: "за", "против", "воздержался".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Позиция каждого из депутатов заносится в протокол заседания Думы. Результаты поименного голосования оглашаются председательствующим на заседании Думы, а также подлежат обнародованию (официальному опубликованию) одновременно с принятым решением.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Поименное голосование по кандидатурам не проводится.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4" w:name="Par718"/>
      <w:bookmarkEnd w:id="34"/>
      <w:r w:rsidRPr="00BA3D19">
        <w:rPr>
          <w:rFonts w:ascii="Times New Roman" w:hAnsi="Times New Roman" w:cs="Arial"/>
          <w:sz w:val="26"/>
          <w:szCs w:val="20"/>
        </w:rPr>
        <w:t xml:space="preserve">4. В период между очередными заседаниями Думы постановлением председателя Думы города Костромы по собственной инициативе либо по предложению постоянной </w:t>
      </w:r>
      <w:r w:rsidRPr="00BA3D19">
        <w:rPr>
          <w:rFonts w:ascii="Times New Roman" w:hAnsi="Times New Roman" w:cs="Arial"/>
          <w:sz w:val="26"/>
          <w:szCs w:val="20"/>
        </w:rPr>
        <w:lastRenderedPageBreak/>
        <w:t xml:space="preserve">депутатской комиссии, либо в случае, установленном </w:t>
      </w:r>
      <w:hyperlink w:anchor="Par290" w:history="1">
        <w:r w:rsidRPr="00BA3D19">
          <w:rPr>
            <w:rFonts w:ascii="Times New Roman" w:hAnsi="Times New Roman" w:cs="Arial"/>
            <w:sz w:val="26"/>
            <w:szCs w:val="20"/>
          </w:rPr>
          <w:t>частью 6 статьи 14.1</w:t>
        </w:r>
      </w:hyperlink>
      <w:r w:rsidRPr="00BA3D19">
        <w:rPr>
          <w:rFonts w:ascii="Times New Roman" w:hAnsi="Times New Roman" w:cs="Arial"/>
          <w:sz w:val="26"/>
          <w:szCs w:val="20"/>
        </w:rPr>
        <w:t xml:space="preserve"> настоящего Регламента, может быть организовано принятие решений посредством заочного поименного голосования путем личного опроса депутатов с закреплением их мнения в опросном листе.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Перечень вопросов для принятия решений посредством заочного поименного голосования (далее - Перечень) помещается на доске объявлений Думы и размещается на официальном сайте Думы в информационно-телекоммуникационной сети Интернет. Перечень, проекты решений Думы и материалы к ним предоставляются депутатам не позднее чем за один календарный день до дня принятия постановления председателя Думы города Костромы, за исключением случая, установленного </w:t>
      </w:r>
      <w:hyperlink w:anchor="Par290" w:history="1">
        <w:r w:rsidRPr="00BA3D19">
          <w:rPr>
            <w:rFonts w:ascii="Times New Roman" w:hAnsi="Times New Roman" w:cs="Arial"/>
            <w:sz w:val="26"/>
            <w:szCs w:val="20"/>
          </w:rPr>
          <w:t>частью 6 статьи 14.1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Опросный лист в обязательном порядке должен включать в себя: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дату и номер постановления председателя Думы города Костромы о назначении заочного поименного голосования по проекту 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наименование проекта решения Думы и субъекта правотворческой инициативы, внесшего проект 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графу с фамилиями, именами, отчествами депутатов;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графы "за", "против", "воздержался" для выражения мнения каждым из депутатов;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графу с датой выражения своего мнения каждым из депутатов: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итоговую строку для закрепления итогов по графам "за", "против", "воздержался".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Депутат выражает свое мнение путем проставления своей подписи напротив своей фамилии, имени, отчества в графе, отражающей его мнение по данному проекту (поправке), с проставлением даты заполнения им опросного листа. Опросный лист заполняется в одном экземпляре.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когда депутат по уважительной причине не может обеспечить личное присутствие при подписании опросного листа, но ознакомлен с проектом решения Думы и материалами к нему, допускается выражение мнения (голосование) депутата в письме, оформленном на бланке депутата и подписанном усиленной квалифицированной электронной подписью депутата, направленном на электронную почту Думы в пределах срока проведения заочного поименного голосования. Уважительными причинами являются направление в командировку, участие в выполнении поручений Думы, председателя Думы города Костромы, исполнение обязанностей, ограничений и запретов, предусмотренных законодательством Российской Федерации, временная нетрудоспособность, отпуск за пределами города Костромы, рождение ребенка, регистрация брака, смерть близких родственников, иные семейные обстоятельства, а также обстоятельства непреодолимой силы.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Полученное на электронную почту Думы письмо регистрируется общим отделом аппарата Думы в установленном порядке и приобщается к опросному листу, в котором проставляется результат и способ голосования депутата.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постановлении председатель Думы города Костромы определяет лицо, ответственное за проведение заочного поименного голосования, порядок извещения депутатов Думы о его проведении, сроки проведения. Процедура принятия решения при заочном поименном голосовании не может проводиться более 7 дней со дня издания председателем Думы города Костромы постановления о проведении заочного поименного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В случаях, предусмотренных </w:t>
      </w:r>
      <w:hyperlink w:anchor="Par308" w:history="1">
        <w:r w:rsidRPr="00BA3D19">
          <w:rPr>
            <w:rFonts w:ascii="Times New Roman" w:hAnsi="Times New Roman" w:cs="Arial"/>
            <w:sz w:val="26"/>
            <w:szCs w:val="20"/>
          </w:rPr>
          <w:t>частью 10 статьи 14.1</w:t>
        </w:r>
      </w:hyperlink>
      <w:r w:rsidRPr="00BA3D19">
        <w:rPr>
          <w:rFonts w:ascii="Times New Roman" w:hAnsi="Times New Roman" w:cs="Arial"/>
          <w:sz w:val="26"/>
          <w:szCs w:val="20"/>
        </w:rPr>
        <w:t xml:space="preserve"> настоящего Регламента, депутат выражает свое мнение путем проставления своей подписи напротив фамилии, имени, </w:t>
      </w:r>
      <w:r w:rsidRPr="00BA3D19">
        <w:rPr>
          <w:rFonts w:ascii="Times New Roman" w:hAnsi="Times New Roman" w:cs="Arial"/>
          <w:sz w:val="26"/>
          <w:szCs w:val="20"/>
        </w:rPr>
        <w:lastRenderedPageBreak/>
        <w:t>отчества в графе, отражающей его мнение по вопросу, с проставлением даты заполнения им опросного листа.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Опросный лист заполняется в одном экземпляре.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Опросный лист в обязательном порядке включает в себя: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наименование проекта 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графу с фамилией, именем, отчеством депутата;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графы "за", "против", "воздержался" для выражения мнения депутата;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графу с датой выражения своего мнения депутатом.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При заочном поименном голосовании решение принимается большинством голосов от установленного числа депутатов посредством опроса мнения не менее двух третей от установленного числа депутатов Думы после ознакомления депутатов с имеющимися материалами по проекту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5.1. По итогам проведения заочного поименного голосования составляется протокол заочного поименного голосования по форме, установленной Инструкцией по делопроизводству в Думе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5" w:name="Par740"/>
      <w:bookmarkEnd w:id="35"/>
      <w:r w:rsidRPr="00BA3D19">
        <w:rPr>
          <w:rFonts w:ascii="Times New Roman" w:hAnsi="Times New Roman" w:cs="Arial"/>
          <w:sz w:val="26"/>
          <w:szCs w:val="20"/>
        </w:rPr>
        <w:t>6. Заочное поименное голосование не применяется при принятии проектов решений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6" w:name="Par741"/>
      <w:bookmarkEnd w:id="36"/>
      <w:r w:rsidRPr="00BA3D19">
        <w:rPr>
          <w:rFonts w:ascii="Times New Roman" w:hAnsi="Times New Roman" w:cs="Arial"/>
          <w:sz w:val="26"/>
          <w:szCs w:val="20"/>
        </w:rPr>
        <w:t>1) о принятии Устава города Костромы, внесении в него изменений;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7" w:name="Par742"/>
      <w:bookmarkEnd w:id="37"/>
      <w:r w:rsidRPr="00BA3D19">
        <w:rPr>
          <w:rFonts w:ascii="Times New Roman" w:hAnsi="Times New Roman" w:cs="Arial"/>
          <w:sz w:val="26"/>
          <w:szCs w:val="20"/>
        </w:rPr>
        <w:t>2) об утверждении бюджета города Костромы, внесении в него изменений, утверждении отчета о его исполнении;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8" w:name="Par743"/>
      <w:bookmarkEnd w:id="38"/>
      <w:r w:rsidRPr="00BA3D19">
        <w:rPr>
          <w:rFonts w:ascii="Times New Roman" w:hAnsi="Times New Roman" w:cs="Arial"/>
          <w:sz w:val="26"/>
          <w:szCs w:val="20"/>
        </w:rPr>
        <w:t>3) об установлении, изменении и отмене местных налогов и сборов в соответствии с законодательством Российской Федерации о налогах и сборах;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об утверждении порядка управления и распоряжения имуществом, находящимся в муниципальной собственности города Костромы, за исключением внесения в него изменений, его отмены, приостановления действия, признания утратившим силу;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об утверждении порядка принятия решений о создании, реорганизации и ликвидации муниципальных предприятий города Костромы, за исключением внесения в него изменений, его отмены, приостановления действия, признания утратившим силу;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об утверждении порядка принятия решений об установлении тарифов на услуги муниципальных предприятий и учреждений города Костромы, за исключением внесения в него изменений, его отмены, приостановления действия, признания утратившим силу;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внесенных субъектом правотворческой инициативы - инициативной группой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39" w:name="Par748"/>
      <w:bookmarkEnd w:id="39"/>
      <w:r w:rsidRPr="00BA3D19">
        <w:rPr>
          <w:rFonts w:ascii="Times New Roman" w:hAnsi="Times New Roman" w:cs="Arial"/>
          <w:sz w:val="26"/>
          <w:szCs w:val="20"/>
        </w:rPr>
        <w:t>8) которые должны приниматься исключительно на заседании Думы в соответствии с решениями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6.1. Положения </w:t>
      </w:r>
      <w:hyperlink w:anchor="Par741" w:history="1">
        <w:r w:rsidRPr="00BA3D19">
          <w:rPr>
            <w:rFonts w:ascii="Times New Roman" w:hAnsi="Times New Roman" w:cs="Arial"/>
            <w:sz w:val="26"/>
            <w:szCs w:val="20"/>
          </w:rPr>
          <w:t>пунктов 1</w:t>
        </w:r>
      </w:hyperlink>
      <w:r w:rsidRPr="00BA3D19">
        <w:rPr>
          <w:rFonts w:ascii="Times New Roman" w:hAnsi="Times New Roman" w:cs="Arial"/>
          <w:sz w:val="26"/>
          <w:szCs w:val="20"/>
        </w:rPr>
        <w:t xml:space="preserve">, </w:t>
      </w:r>
      <w:hyperlink w:anchor="Par743" w:history="1">
        <w:r w:rsidRPr="00BA3D19">
          <w:rPr>
            <w:rFonts w:ascii="Times New Roman" w:hAnsi="Times New Roman" w:cs="Arial"/>
            <w:sz w:val="26"/>
            <w:szCs w:val="20"/>
          </w:rPr>
          <w:t>3</w:t>
        </w:r>
      </w:hyperlink>
      <w:r w:rsidRPr="00BA3D19">
        <w:rPr>
          <w:rFonts w:ascii="Times New Roman" w:hAnsi="Times New Roman" w:cs="Arial"/>
          <w:sz w:val="26"/>
          <w:szCs w:val="20"/>
        </w:rPr>
        <w:t>-</w:t>
      </w:r>
      <w:hyperlink w:anchor="Par748" w:history="1">
        <w:r w:rsidRPr="00BA3D19">
          <w:rPr>
            <w:rFonts w:ascii="Times New Roman" w:hAnsi="Times New Roman" w:cs="Arial"/>
            <w:sz w:val="26"/>
            <w:szCs w:val="20"/>
          </w:rPr>
          <w:t>8 части 6</w:t>
        </w:r>
      </w:hyperlink>
      <w:r w:rsidRPr="00BA3D19">
        <w:rPr>
          <w:rFonts w:ascii="Times New Roman" w:hAnsi="Times New Roman" w:cs="Arial"/>
          <w:sz w:val="26"/>
          <w:szCs w:val="20"/>
        </w:rPr>
        <w:t xml:space="preserve"> настоящей статьи не применяются при введении режима повышенной готовности или чрезвычайной ситуации на территории Российской Федерации, Костромской области и (или)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Положения </w:t>
      </w:r>
      <w:hyperlink w:anchor="Par742" w:history="1">
        <w:r w:rsidRPr="00BA3D19">
          <w:rPr>
            <w:rFonts w:ascii="Times New Roman" w:hAnsi="Times New Roman" w:cs="Arial"/>
            <w:sz w:val="26"/>
            <w:szCs w:val="20"/>
          </w:rPr>
          <w:t>пункта 2 части 6</w:t>
        </w:r>
      </w:hyperlink>
      <w:r w:rsidRPr="00BA3D19">
        <w:rPr>
          <w:rFonts w:ascii="Times New Roman" w:hAnsi="Times New Roman" w:cs="Arial"/>
          <w:sz w:val="26"/>
          <w:szCs w:val="20"/>
        </w:rPr>
        <w:t xml:space="preserve"> настоящей статьи в части принятия проектов решений Думы о внесении изменений в бюджет города Костромы, утверждении отчета о его исполнении не применяются при введении режима повышенной готовности или чрезвычайной ситуации на территории Российской Федерации, Костромской области и (или)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К проекту решения, по которому проводилось заочное поименное голосование, прилагаются копия постановления председателя Думы города Костромы, опросный лист и все имеющиеся материалы.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8. Принятому заочным поименным голосованием решению присваивается номер, следующий за номером последнего принятого 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На ближайшем заседании Думы после принятия решения заочным поименным голосованием председатель Думы города Костромы доводит до сведения всех депутатов Думы информацию о решениях Думы, принятых заочным поименным голосованием.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43. Процедура рейтингового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Думой может проводиться рейтинговое голосование, которое представляет собой последовательное голосование, при котором производится отбор одной или нескольких кандидатур, получивших наибольшее по отношению к остальным число голосов, поданных "за". При этом голосование "против" и "воздержался" не проводится. Каждый из депутатов вправе голосовать "за" или не голосовать по всем предлагаемым кандидатурам.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Объявление результатов в абсолютном выражении по каждому голосованию производится только по окончании голосования по всем кандидатурам.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Решение по рейтинговому голосованию считается принятым в отношении той кандидатуры, которая набрала наибольшее количество голосов.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Если по итогам рейтингового голосования ни одна из кандидатур не набрала достаточного для принятия числа голосов, то на окончательное голосование ставится кандидатура, получившая наибольшее число голосов.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44. Процедура альтернативного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Думой может проводиться альтернативное голосование, в случае предложения альтернативных проектов решений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Альтернативное голосование представляет собой голосование "за" только за один проект решения из поставленных на голосование. Подсчет голосов и объявление результатов голосования производятся одновременно по всем проектам решения, поставленным на голосование.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 итогам альтернативного голосования считается принятым проект решения, который получил наибольшее число голосов, но не менее числа голосов депутатов, установленного для принятия соответствующего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Если по итогам голосования ни один из проектов решений не набрал требуемого числа голосов, то проводится второй тур голосования по двум проектам решений, набравшим наибольшее число голосов.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если проектов решения было всего два и ни один из них по итогам голосования не набрал требуемого для принятия числа голосов, проекты решений считаются отклоненными.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45. Процедура тайного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Тайное голосование проводится в случаях, установленных решениями Думы, настоящим Регламентом, а также может проводиться на основании решения, оформленного протокольной записью. Тайное голосование проводится с использованием бюллетеней.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Для проведения тайного голосования и определения его результатов из числа депутатов открытым голосованием избирается счетная комиссия в количестве не менее трех </w:t>
      </w:r>
      <w:r w:rsidRPr="00BA3D19">
        <w:rPr>
          <w:rFonts w:ascii="Times New Roman" w:hAnsi="Times New Roman" w:cs="Arial"/>
          <w:sz w:val="26"/>
          <w:szCs w:val="20"/>
        </w:rPr>
        <w:lastRenderedPageBreak/>
        <w:t>депутатов. В счетную комиссию не могут входить депутаты, чьи кандидатуры предложены для избрания.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Счетная комиссия избирает из своего состава председателя и секретаря комиссии. Решения счетной комиссии принимаются простым большинством голосов.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Бюллетени для тайного голосования изготавливаются под контролем счетной комиссии в количестве, соответствующем количеству присутствующих на заседании депутатов.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Изготовленные бюллетени для тайного голосования заверяются подписью председателя счетной комиссии и печатью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Незаверенные бюллетени признаются бюллетенями неустановленной формы и при подсчете голосов не учитываются.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Заполнение бюллетеня для тайного голосования голосующим производится в специально отведенном помещении, обеспечивающем тайну голосования, путем проставления любого знака в квадрате, относящемся к кандидату (варианту проекта решения), в пользу которого сделан выбор, либо к позиции "против всех кандидатур" ("против всех вариантов проектов решений"), а в бюллетене, содержащем фамилию одного кандидата (один вариант проекта решения), - в квадрате, соответствующем позиции "за" или "против".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Бюллетени для тайного голосования опускаются в специальный ящик, опечатанный счетной комиссией.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Каждому депутату Думы выдается один бюллетень для голосования по выборам лица либо по проекту решения Думы, вынесенному на тайное голосование.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Оставшиеся у счетной комиссии бюллетени после завершения их выдачи уничтожаются председателем счетной комиссии в присутствии ее членов, о чем делается запись в протоколе счетной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При подсчете голосов депутатов недействительными считаются бюллетени неустановленной формы, или в которых любой знак проставлен более чем в одном квадрате либо не проставлен ни в одном из них.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Результаты тайного голосования отражаются в протоколе счетной комиссии, который подписывается всеми ее членами.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На основании доклада председателя счетной комиссии Дума открытым голосованием принимает решение об утверждении протоколов счетной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6. ПОРЯДОК ВНЕСЕНИЯ И РАССМОТРЕНИЯ</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ПРОЕКТОВ РЕШЕНИЙ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40" w:name="Par789"/>
      <w:bookmarkEnd w:id="40"/>
      <w:r w:rsidRPr="00BA3D19">
        <w:rPr>
          <w:rFonts w:ascii="Times New Roman" w:eastAsiaTheme="minorHAnsi" w:hAnsi="Times New Roman" w:cs="Arial"/>
          <w:bCs/>
          <w:color w:val="auto"/>
          <w:szCs w:val="20"/>
        </w:rPr>
        <w:t>Статья 46. Порядок внесения проектов решений на рассмотрение в Думу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Проект решения Думы может быть внесен на рассмотрение в Думу субъектом правотворческой инициативы, определенным </w:t>
      </w:r>
      <w:hyperlink r:id="rId107" w:history="1">
        <w:r w:rsidRPr="00BA3D19">
          <w:rPr>
            <w:rFonts w:ascii="Times New Roman" w:hAnsi="Times New Roman" w:cs="Arial"/>
            <w:sz w:val="26"/>
            <w:szCs w:val="20"/>
          </w:rPr>
          <w:t>Уставом</w:t>
        </w:r>
      </w:hyperlink>
      <w:r w:rsidRPr="00BA3D19">
        <w:rPr>
          <w:rFonts w:ascii="Times New Roman" w:hAnsi="Times New Roman" w:cs="Arial"/>
          <w:sz w:val="26"/>
          <w:szCs w:val="20"/>
        </w:rPr>
        <w:t xml:space="preserve"> города Костромы, в порядке, установленном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Особенности внесения проекта решения в Думу субъектом правотворческой инициативы - инициативной группой граждан устанавливаются </w:t>
      </w:r>
      <w:hyperlink w:anchor="Par818" w:history="1">
        <w:r w:rsidRPr="00BA3D19">
          <w:rPr>
            <w:rFonts w:ascii="Times New Roman" w:hAnsi="Times New Roman" w:cs="Arial"/>
            <w:sz w:val="26"/>
            <w:szCs w:val="20"/>
          </w:rPr>
          <w:t>статьей 46.1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41" w:name="Par793"/>
      <w:bookmarkEnd w:id="41"/>
      <w:r w:rsidRPr="00BA3D19">
        <w:rPr>
          <w:rFonts w:ascii="Times New Roman" w:hAnsi="Times New Roman" w:cs="Arial"/>
          <w:sz w:val="26"/>
          <w:szCs w:val="20"/>
        </w:rPr>
        <w:t>2. При внесении проекта решения в Думу субъектом правотворческой инициативы одновременно должны быть представлены: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1) сопроводительное письмо субъекта правотворческой инициативы с указанием представителя на всех стадиях рассмотрения проекта в Думе (в случае, если субъект правотворческой инициативы - коллегиальный орган, то решение органа о внесении соответствующего проекта в Думу или протокол, содержащий указанное решение);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пояснительная записка к проекту, содержащая краткое описание предмета правового регулирования, концепцию проекта и цели его принятия, подписанная субъектом правотворческой инициативы, за исключением случаев, когда субъектом правотворческой инициативы является коллегиальный орган;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при внесении Главой города Костромы проекта решения Думы, имеющего нормативный характер и предусматривающего установление, изменение и (или) отмену местных налогов и сборов, осуществление расходов из средств бюджета города Костромы - финансово-экономическое обоснование решения, предлагаемого к принятию соответствующим проектом. При внесении иным субъектом правотворческой инициативы проекта решения Думы, имеющего нормативный характер и предусматривающего установление, изменение и (или) отмену местных налогов и сборов, осуществление расходов из средств бюджета города Костромы - заключение Главы города Костромы и финансово-экономическое обоснование решения, предлагаемого к принятию соответствующим проектом.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Финансово-экономическое обоснование решения, предлагаемого к принятию соответствующим проектом решения Думы, представляет собой описание экономического эффекта от реализации проекта, содержит оценку влияния (в том числе косвенного) реализации проекта на доходы и расходы бюджета города Костромы, юридических и физических лиц, а также в зависимости от содержания проекта включает расчеты в денежном выражении: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а) расходов бюджета города Костромы в связи с его реализацией, прекращением (отменой) действия других муниципальных правовых актов органов местного самоуправления города Костромы с установлением объема финансового обеспечения, в том числе: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бюджетных ассигнований с указанием направлений расходов (с их обоснованием) на реализацию решения, предлагаемого к принятию проектом решения Думы, сведений об источниках финансового обеспечения в текущем финансовом году, в очередном финансовом году и в плановом периоде, а также за пределами планового периода, если срок реализации решения, предлагаемого к принятию проектом решения Думы, выходит за пределы планового периода;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дополнительных расходов бюджета города Костромы на реализацию решения, предлагаемого к принятию проектом решения Думы, с указанием их финансового обеспечения;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б) финансового обеспечения расходов из иных источников;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расходов юридических и физических лиц по исполнению решения, предлагаемого к принятию проектом решения Думы (при реализации решения Думы, прекращении (отмене) его действия);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г) доходов и расходов бюджета города Костромы в случае, если решение, предлагаемое к принятию проектом решения Думы, повлечет сокращение (увеличение) доходов (расходов) бюджета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 увеличения (уменьшения) поступлений налогов, сборов и иных обязательных платежей в бюджет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 xml:space="preserve">Проекты решений Думы, имеющие нормативный характер и предусматривающие установление, изменение и (или) отмену местных налогов и сборов в соответствии с Налоговым </w:t>
      </w:r>
      <w:hyperlink r:id="rId108" w:history="1">
        <w:r w:rsidRPr="00BA3D19">
          <w:rPr>
            <w:rFonts w:ascii="Times New Roman" w:hAnsi="Times New Roman" w:cs="Arial"/>
            <w:sz w:val="26"/>
            <w:szCs w:val="20"/>
          </w:rPr>
          <w:t>кодексом</w:t>
        </w:r>
      </w:hyperlink>
      <w:r w:rsidRPr="00BA3D19">
        <w:rPr>
          <w:rFonts w:ascii="Times New Roman" w:hAnsi="Times New Roman" w:cs="Arial"/>
          <w:sz w:val="26"/>
          <w:szCs w:val="20"/>
        </w:rPr>
        <w:t xml:space="preserve"> Российской Федерации, должны предусматривать наличие экономического основания налогов и сборов, а также учитывать фактическую способность налогоплательщиков к уплате налогов;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3.1) контрольный лист определения необходимости оценки регулирующего воздействия проекта решения Думы нормативного характера;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3.2) при внесении проекта решения Думы нормативного характера, устанавливающего новые или изменяющего ранее предусмотренные муниципальными нормативными правовыми актами города Костромы обязательные требования для субъектов предпринимательской и иной экономической деятельности, обязанности для субъектов инвестиционной деятельности, - заключение об оценке регулирующего воздействия проекта решения Думы (за исключением случаев, установленных Федеральным </w:t>
      </w:r>
      <w:hyperlink r:id="rId109" w:history="1">
        <w:r w:rsidRPr="00BA3D19">
          <w:rPr>
            <w:rFonts w:ascii="Times New Roman" w:hAnsi="Times New Roman" w:cs="Arial"/>
            <w:sz w:val="26"/>
            <w:szCs w:val="20"/>
          </w:rPr>
          <w:t>законом</w:t>
        </w:r>
      </w:hyperlink>
      <w:r w:rsidRPr="00BA3D19">
        <w:rPr>
          <w:rFonts w:ascii="Times New Roman" w:hAnsi="Times New Roman" w:cs="Arial"/>
          <w:sz w:val="26"/>
          <w:szCs w:val="20"/>
        </w:rPr>
        <w:t xml:space="preserve"> от 20 марта 2025 года N 33-ФЗ "Об общих принципах организации местного самоуправления в единой системе публичной власти");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3.3) заключение о результатах общественных обсуждений проекта решения Думы (в случае проведения общественных обсуждений), итоговый документ (заключение о результатах) публичных слушаний (в случае проведения публичных слушаний);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перечень решений Думы, подлежащих отмене, приостановлению, изменению либо принятию в связи с принятием предлагаемого проекта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приложения к проекту решения Думы (при наличии);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электронный вариант проекта решения Думы со всеми приложениями (при наличии приложений);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иные документы и материалы, в случаях, предусмотренных законодательством Российской Федерации, законодательством Костромской области, решениями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 Внесенный проект решения Думы подлежит обязательной регистрации в Думе. При регистрации проверяется наличие предусмотренных </w:t>
      </w:r>
      <w:hyperlink w:anchor="Par793" w:history="1">
        <w:r w:rsidRPr="00BA3D19">
          <w:rPr>
            <w:rFonts w:ascii="Times New Roman" w:hAnsi="Times New Roman" w:cs="Arial"/>
            <w:sz w:val="26"/>
            <w:szCs w:val="20"/>
          </w:rPr>
          <w:t>частью 2</w:t>
        </w:r>
      </w:hyperlink>
      <w:r w:rsidRPr="00BA3D19">
        <w:rPr>
          <w:rFonts w:ascii="Times New Roman" w:hAnsi="Times New Roman" w:cs="Arial"/>
          <w:sz w:val="26"/>
          <w:szCs w:val="20"/>
        </w:rPr>
        <w:t xml:space="preserve"> настоящей статьи документов.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4. Порядок внесения и рассмотрения проекта решения Думы о бюджете города Костромы, о внесении изменений в решение о бюджете города Костромы регулируется </w:t>
      </w:r>
      <w:hyperlink r:id="rId110" w:history="1">
        <w:r w:rsidRPr="00BA3D19">
          <w:rPr>
            <w:rFonts w:ascii="Times New Roman" w:hAnsi="Times New Roman" w:cs="Arial"/>
            <w:sz w:val="26"/>
            <w:szCs w:val="20"/>
          </w:rPr>
          <w:t>Положением</w:t>
        </w:r>
      </w:hyperlink>
      <w:r w:rsidRPr="00BA3D19">
        <w:rPr>
          <w:rFonts w:ascii="Times New Roman" w:hAnsi="Times New Roman" w:cs="Arial"/>
          <w:sz w:val="26"/>
          <w:szCs w:val="20"/>
        </w:rPr>
        <w:t xml:space="preserve"> о бюджетном процессе в городе Костроме.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Проекты решений Думы по вопросам социальной поддержки ветеранов, деятельности общественных объединений ветеранов до их рассмотрения Думой направляются в соответствующие общественные организации ветеранов. Решения общественных организаций ветеранов носят рекомендательный характер.</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6. Утратила силу. - </w:t>
      </w:r>
      <w:hyperlink r:id="rId111" w:history="1">
        <w:r w:rsidRPr="00BA3D19">
          <w:rPr>
            <w:rFonts w:ascii="Times New Roman" w:hAnsi="Times New Roman" w:cs="Arial"/>
            <w:sz w:val="26"/>
            <w:szCs w:val="20"/>
          </w:rPr>
          <w:t>Решение</w:t>
        </w:r>
      </w:hyperlink>
      <w:r w:rsidRPr="00BA3D19">
        <w:rPr>
          <w:rFonts w:ascii="Times New Roman" w:hAnsi="Times New Roman" w:cs="Arial"/>
          <w:sz w:val="26"/>
          <w:szCs w:val="20"/>
        </w:rPr>
        <w:t xml:space="preserve"> Думы города Костромы от 03.06.2021 N 93.</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42" w:name="Par818"/>
      <w:bookmarkEnd w:id="42"/>
      <w:r w:rsidRPr="00BA3D19">
        <w:rPr>
          <w:rFonts w:ascii="Times New Roman" w:eastAsiaTheme="minorHAnsi" w:hAnsi="Times New Roman" w:cs="Arial"/>
          <w:bCs/>
          <w:color w:val="auto"/>
          <w:szCs w:val="20"/>
        </w:rPr>
        <w:t>Статья 46.1. Особенности внесения проектов решений на рассмотрение в Думу субъектом правотворческой инициативы - инициативной группой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Реализация права правотворческой инициативы осуществляется жителями города Костромы через инициативные группы граждан путем внесения в Думу проектов решений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Формирование инициативной группы граждан осуществляется на основе добровольного волеизъявления граждан путем включения их в список инициативной группы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3. При создании инициативной группы граждан определяются ее члены, уполномоченные представлять ее при внесении и рассмотрении проекта решения Думы (далее - представители инициативной группы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Проект решения Думы может вноситься в Думу инициативной группой граждан в количестве не менее 200 жителей города Костромы, обладающих активным избирательным правом.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Проект решения Думы не должен противоречить действующему законодательству Российской Федерации, законодательству Костромской области, муниципальным правовым актам города Костромы, а также должен соответствовать требованиям к содержанию и оформлению проектов решений Думы, установленным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К проекту решения Думы прилагаются следующие документы: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список инициативной группы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Список инициативной группы граждан должен содержать: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сведения о представителях инициативной группы граждан с пометкой после их фамилии, имени, отчества "(представитель инициативной группы граждан)";</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сведения о каждом члене инициативной группы граждан, включающие в себя фамилию, имя, отчество (при наличии), дату рождения, адрес места жительства, подписи членов инициативной группы граждан и дату их внесения).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Представители инициативной группы граждан при включении граждан в список обязаны соблюдать требования, установленные </w:t>
      </w:r>
      <w:hyperlink r:id="rId112" w:history="1">
        <w:r w:rsidRPr="00BA3D19">
          <w:rPr>
            <w:rFonts w:ascii="Times New Roman" w:hAnsi="Times New Roman" w:cs="Arial"/>
            <w:sz w:val="26"/>
            <w:szCs w:val="20"/>
          </w:rPr>
          <w:t>статьями 9</w:t>
        </w:r>
      </w:hyperlink>
      <w:r w:rsidRPr="00BA3D19">
        <w:rPr>
          <w:rFonts w:ascii="Times New Roman" w:hAnsi="Times New Roman" w:cs="Arial"/>
          <w:sz w:val="26"/>
          <w:szCs w:val="20"/>
        </w:rPr>
        <w:t xml:space="preserve"> и </w:t>
      </w:r>
      <w:hyperlink r:id="rId113" w:history="1">
        <w:r w:rsidRPr="00BA3D19">
          <w:rPr>
            <w:rFonts w:ascii="Times New Roman" w:hAnsi="Times New Roman" w:cs="Arial"/>
            <w:sz w:val="26"/>
            <w:szCs w:val="20"/>
          </w:rPr>
          <w:t>10.1</w:t>
        </w:r>
      </w:hyperlink>
      <w:r w:rsidRPr="00BA3D19">
        <w:rPr>
          <w:rFonts w:ascii="Times New Roman" w:hAnsi="Times New Roman" w:cs="Arial"/>
          <w:sz w:val="26"/>
          <w:szCs w:val="20"/>
        </w:rPr>
        <w:t xml:space="preserve"> Федерального закона от 27 июля 2006 года N 152-ФЗ "О персональных данных";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 согласия граждан, включенных в список инициативной группы граждан, оформленные в соответствии с требованиями, установленными </w:t>
      </w:r>
      <w:hyperlink r:id="rId114" w:history="1">
        <w:r w:rsidRPr="00BA3D19">
          <w:rPr>
            <w:rFonts w:ascii="Times New Roman" w:hAnsi="Times New Roman" w:cs="Arial"/>
            <w:sz w:val="26"/>
            <w:szCs w:val="20"/>
          </w:rPr>
          <w:t>статьей 9</w:t>
        </w:r>
      </w:hyperlink>
      <w:r w:rsidRPr="00BA3D19">
        <w:rPr>
          <w:rFonts w:ascii="Times New Roman" w:hAnsi="Times New Roman" w:cs="Arial"/>
          <w:sz w:val="26"/>
          <w:szCs w:val="20"/>
        </w:rPr>
        <w:t xml:space="preserve"> Федерального закона от 27 июля 2006 года N 152-ФЗ "О персональных данных";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согласия граждан, включенных в список инициативной группы граждан, на обработку персональных данных, разрешенных ими на распространение, оформленные в соответствии с требованиями к содержанию согласия на обработку персональных данных, разрешенных субъектом персональных данных для распространения, установленными уполномоченным органом по защите прав субъектов персональных данных;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5) иные документы, установленные </w:t>
      </w:r>
      <w:hyperlink w:anchor="Par793" w:history="1">
        <w:r w:rsidRPr="00BA3D19">
          <w:rPr>
            <w:rFonts w:ascii="Times New Roman" w:hAnsi="Times New Roman" w:cs="Arial"/>
            <w:sz w:val="26"/>
            <w:szCs w:val="20"/>
          </w:rPr>
          <w:t>частью 2 статьи 46</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43" w:name="Par835"/>
      <w:bookmarkEnd w:id="43"/>
      <w:r w:rsidRPr="00BA3D19">
        <w:rPr>
          <w:rFonts w:ascii="Times New Roman" w:eastAsiaTheme="minorHAnsi" w:hAnsi="Times New Roman" w:cs="Arial"/>
          <w:bCs/>
          <w:color w:val="auto"/>
          <w:szCs w:val="20"/>
        </w:rPr>
        <w:t>Статья 47. Требования к проектам решений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Текст проекта решения Думы, вносимого на рассмотрение в Думу, должен содержать: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наименование проекта 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вводную часть, содержащую ссылку(-и) на федеральный(-ые) закон(-ы) и (или) закон(-ы) Костромской области, и (или) решение(-я) Думы, на основании и (или) во исполнение которых разработан проект, а также краткое обоснование необходимости его принятия;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постановляющую (резолютивную) часть, включающую содержание решения, срок и порядок вступления решения в силу.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Текст проекта решения Думы может также содержать положения о признании утратившими силу либо о приостановлении действия решений Думы полностью или в части.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Оформление проектов решений Думы, вносимых на рассмотрение в Думу, должно соответствовать требованиям, установленным Инструкцией по делопроизводству в Думе </w:t>
      </w:r>
      <w:r w:rsidRPr="00BA3D19">
        <w:rPr>
          <w:rFonts w:ascii="Times New Roman" w:hAnsi="Times New Roman" w:cs="Arial"/>
          <w:sz w:val="26"/>
          <w:szCs w:val="20"/>
        </w:rPr>
        <w:lastRenderedPageBreak/>
        <w:t>города Костромы. Указанные требования доводятся до сведения субъектов правотворческой инициативы путем размещения на официальном сайте Думы в информационно-телекоммуникационной сети Интернет.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48. Порядок рассмотрения проектов решений до их вынесения на заседание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Проект решения, внесенный на рассмотрение в Думу с соблюдением требований настоящего Регламента, в течение 2 рабочих дней направляется председателем Думы города Костромы в аппарат Думы для проведения правовой экспертизы, по результатам которой не более чем через 7 рабочих дней дается заключение. В случае направления на экспертизу проекта решения Думы значительного объема (не менее 3 листов машинописного текста) либо проекта решения Думы, к которому прилагаются документы, требующие правовой оценки, срок проведения правовой экспертизы составляет 10 рабочих дней.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Заключение по результатам правовой экспертизы не дается на проекты решений Думы, разработанные сотрудниками аппарата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При проведении правовой экспертизы проектов решений Думы нормативного характера проводится их антикоррупционная экспертиза в порядке, установленном решением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1.1. Проекты решений Думы, имеющие нормативный характер и устанавливающие новые или изменяющие ранее предусмотренные муниципальными нормативными правовыми актами города Костромы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решением Думы в соответствии с законом Костромской области, за исключением случаев, установленных Федеральным </w:t>
      </w:r>
      <w:hyperlink r:id="rId115" w:history="1">
        <w:r w:rsidRPr="00BA3D19">
          <w:rPr>
            <w:rFonts w:ascii="Times New Roman" w:hAnsi="Times New Roman" w:cs="Arial"/>
            <w:sz w:val="26"/>
            <w:szCs w:val="20"/>
          </w:rPr>
          <w:t>законом</w:t>
        </w:r>
      </w:hyperlink>
      <w:r w:rsidRPr="00BA3D19">
        <w:rPr>
          <w:rFonts w:ascii="Times New Roman" w:hAnsi="Times New Roman" w:cs="Arial"/>
          <w:sz w:val="26"/>
          <w:szCs w:val="20"/>
        </w:rPr>
        <w:t xml:space="preserve"> от 20 марта 2025 года N 33-ФЗ "Об общих принципах организации местного самоуправления в единой системе публичной власти".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Председатель Думы города Костромы может направить проект решения Думы для рассмотрения в профильную депутатскую комиссию или несколько комиссий.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Проекты решений Думы рассматриваются депутатской комиссией в соответствии с </w:t>
      </w:r>
      <w:hyperlink r:id="rId116" w:history="1">
        <w:r w:rsidRPr="00BA3D19">
          <w:rPr>
            <w:rFonts w:ascii="Times New Roman" w:hAnsi="Times New Roman" w:cs="Arial"/>
            <w:sz w:val="26"/>
            <w:szCs w:val="20"/>
          </w:rPr>
          <w:t>Положением</w:t>
        </w:r>
      </w:hyperlink>
      <w:r w:rsidRPr="00BA3D19">
        <w:rPr>
          <w:rFonts w:ascii="Times New Roman" w:hAnsi="Times New Roman" w:cs="Arial"/>
          <w:sz w:val="26"/>
          <w:szCs w:val="20"/>
        </w:rPr>
        <w:t xml:space="preserve"> о постоянных депутатских комиссиях Думы города Костромы или положением о соответствующей временной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При рассмотрении внесенного проекта решения председатель Думы города Костромы и комиссия, на рассмотрении которой находится проект, вправе затребовать у субъекта правотворческой инициативы, внесшего проект решения, дополнительную информацию и документы, необходимые для рассмотрения соответствующего проекта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Субъектами правотворческой инициативы могут быть внесены поправки к проекту решения Думы. Поправки могут быть внесены до рассмотрения проекта решения на заседании Думы, за исключением поправок, вносимых депутатами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Внесенные к проекту решения Думы поправки могут быть отозваны внесшим их субъектом правотворческой инициативы путем направления в Думу письма или решения коллегиального органа, внесшего поправки. Поправки могут быть отозваны внесшим их до рассмотрения проекта решения Думы на заседании Думы, за исключением поправок, внесенных депутатами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49. Отзыв и возврат внесенного проекта 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Внесенный проект решения Думы может быть отозван внесшим его субъектом правотворческой инициативы путем направления в Думу письма или решения коллегиального органа с указанием причины отзыва проекта.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Если внесенный проект решения не соответствует требованиям, установленным </w:t>
      </w:r>
      <w:hyperlink w:anchor="Par789" w:history="1">
        <w:r w:rsidRPr="00BA3D19">
          <w:rPr>
            <w:rFonts w:ascii="Times New Roman" w:hAnsi="Times New Roman" w:cs="Arial"/>
            <w:sz w:val="26"/>
            <w:szCs w:val="20"/>
          </w:rPr>
          <w:t>статьями 46</w:t>
        </w:r>
      </w:hyperlink>
      <w:r w:rsidRPr="00BA3D19">
        <w:rPr>
          <w:rFonts w:ascii="Times New Roman" w:hAnsi="Times New Roman" w:cs="Arial"/>
          <w:sz w:val="26"/>
          <w:szCs w:val="20"/>
        </w:rPr>
        <w:t>-</w:t>
      </w:r>
      <w:hyperlink w:anchor="Par835" w:history="1">
        <w:r w:rsidRPr="00BA3D19">
          <w:rPr>
            <w:rFonts w:ascii="Times New Roman" w:hAnsi="Times New Roman" w:cs="Arial"/>
            <w:sz w:val="26"/>
            <w:szCs w:val="20"/>
          </w:rPr>
          <w:t>47</w:t>
        </w:r>
      </w:hyperlink>
      <w:r w:rsidRPr="00BA3D19">
        <w:rPr>
          <w:rFonts w:ascii="Times New Roman" w:hAnsi="Times New Roman" w:cs="Arial"/>
          <w:sz w:val="26"/>
          <w:szCs w:val="20"/>
        </w:rPr>
        <w:t xml:space="preserve"> настоящего Регламента, председатель Думы города Костромы возвращает проект решения внесшему его субъекту правотворческой инициативы с указанием, каким требованиям он не соответствует. После устранения указанных несоответствий субъект правотворческой инициативы вправе вновь внести проект решения в Думу.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50. Рассмотрение и принятие проекта решения Думой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Проект решения рассматривается и принимается на заседании Думы или с применением заочного поименного голосования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Проект решения Думы рассматривается в одном или трех чтениях.</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В трех чтениях проект решения рассматривается в случае и в порядке, предусмотренном решением Думы или на основании голосования по процедурным вопросам по предложению председателя Думы города Костромы, депутата Думы, постоянной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bookmarkStart w:id="44" w:name="Par867"/>
      <w:bookmarkEnd w:id="44"/>
      <w:r w:rsidRPr="00BA3D19">
        <w:rPr>
          <w:rFonts w:ascii="Times New Roman" w:eastAsiaTheme="minorHAnsi" w:hAnsi="Times New Roman" w:cs="Arial"/>
          <w:bCs/>
          <w:color w:val="auto"/>
          <w:szCs w:val="20"/>
        </w:rPr>
        <w:t>Статья 51. Порядок рассмотрения проекта решения в одном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1. Рассмотрение проекта решения Думы осуществляется в порядке, определенном </w:t>
      </w:r>
      <w:hyperlink w:anchor="Par452" w:history="1">
        <w:r w:rsidRPr="00BA3D19">
          <w:rPr>
            <w:rFonts w:ascii="Times New Roman" w:hAnsi="Times New Roman" w:cs="Arial"/>
            <w:sz w:val="26"/>
            <w:szCs w:val="20"/>
          </w:rPr>
          <w:t>частями 3</w:t>
        </w:r>
      </w:hyperlink>
      <w:r w:rsidRPr="00BA3D19">
        <w:rPr>
          <w:rFonts w:ascii="Times New Roman" w:hAnsi="Times New Roman" w:cs="Arial"/>
          <w:sz w:val="26"/>
          <w:szCs w:val="20"/>
        </w:rPr>
        <w:t>-</w:t>
      </w:r>
      <w:hyperlink w:anchor="Par471" w:history="1">
        <w:r w:rsidRPr="00BA3D19">
          <w:rPr>
            <w:rFonts w:ascii="Times New Roman" w:hAnsi="Times New Roman" w:cs="Arial"/>
            <w:sz w:val="26"/>
            <w:szCs w:val="20"/>
          </w:rPr>
          <w:t>7 статьи 27</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 результатам рассмотрения проекта решения, к которому не поступило поправок, принимается решение: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принять проект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отклонить проект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 результатам рассмотрения проекта решения, в случае поступления поправок к нему, принимается решение: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принять проект решения "за основу";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отклонить проект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При принятии проекта решения "за основу" обсуждается его концепция, дается оценка основных положений проекта решения соответствия действующему законодательству Российской Федерации, Костромской области, муниципальным правовым актам города Костромы, его актуальность и практическая значимость.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После принятия проекта решения "за основу" рассматриваются все поступившие поправки, замечания и предложения. Каждая поступившая поправка голосуется отдельно, либо Думой принимается процедурное решение о голосовании за принятие или отклонение поправок пакетом.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После рассмотрения всех поправок, замечаний и предложений, проект решения принимается "в целом".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5. В случае если при голосовании проекта "в целом" проект решения не набрал необходимого для принятия числа голосов, он считается отклоненным и после заседания </w:t>
      </w:r>
      <w:r w:rsidRPr="00BA3D19">
        <w:rPr>
          <w:rFonts w:ascii="Times New Roman" w:hAnsi="Times New Roman" w:cs="Arial"/>
          <w:sz w:val="26"/>
          <w:szCs w:val="20"/>
        </w:rPr>
        <w:lastRenderedPageBreak/>
        <w:t>Думы возвращается внесшему его субъекту правотворческой инициативы с решением об отклонении проекта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52. Порядок рассмотрения проекта решения Думы в первом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 рассмотрении Думой проекта решения в первом чтении обсуждаются все основные положения, дается общая оценка концепции проекта, соответствие его действующему законодательству.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Обсуждение проекта решения Думы начинается с доклада внесшего проект решения Думы субъекта правотворческой инициативы или его представителя и содоклада представителя соответствующей постоянной депутатской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При рассмотрении проекта решения Думы заслушиваются предложения и замечания постоянных депутатских комиссий, депутатов, а также лиц, приглашенных для участия в обсуждении.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По результатам рассмотрения проекта решения в первом чтении Дума принимает решение: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принять проект решения в первом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отклонить проект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 принять проект решения в соответствии со </w:t>
      </w:r>
      <w:hyperlink w:anchor="Par867" w:history="1">
        <w:r w:rsidRPr="00BA3D19">
          <w:rPr>
            <w:rFonts w:ascii="Times New Roman" w:hAnsi="Times New Roman" w:cs="Arial"/>
            <w:sz w:val="26"/>
            <w:szCs w:val="20"/>
          </w:rPr>
          <w:t>статьей 51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Если по итогам голосования предложение о принятии проекта решения в первом чтении не набрало необходимое количество голосов, то он считается отклоненным без дополнительного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В случае принятия проекта решения в первом чтении в решении указывается срок и порядок подачи поправок для вынесения его на второе чтение. Срок представления поправок не может быть менее 10 календарных дней.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Если решение о принятии проекта решения, исключая процедуры второго и третьего чтений, не принято, то проект решения рассматривается в порядке, установленном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53. Порядок рассмотрения проекта решения Думы во втором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Проект решения, принятый в первом чтении, направляется в ответственную комиссию, которая обеспечивает его подготовку ко второму чтению.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Поправки к проекту решения подлежат рассмотрению на заседании ответственной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После рассмотрения поправок к проекту решения ответственная комиссия вносит в Думу на рассмотрение во втором чтении таблицы поправок, рекомендуемых к отклонению и (или) одобренных ответственной комиссией, с определением докладчика - представителя ответственной комиссии.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В случае если по мнению ответственной комиссии подготовка проекта решения к рассмотрению Думой во втором чтении нецелесообразна либо проект решения утратил свою актуальность, ответственная комиссия вносит на рассмотрение Думы мотивированное предложение об отклонении данного проекта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Председатель Думы города Костромы принимает решение о дате рассмотрения Думой проекта решения, подготовленного к рассмотрению во втором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5. Во втором чтении рассматриваются поправки к проекту решения, принятому в первом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Проект решения и таблицы поправок к нему направляются председателю Думы города Костромы и предоставляются депутатам Думы, а также субъекту правотворческой инициативы, внесшему проект решения, не позднее чем за 3 рабочих дня до рассмотрения его на заседании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7. При рассмотрении во втором чтении проекта решения на заседании Думы докладчик сообщает об итогах рассмотрения проекта ответственной комиссией, о поступивших поправках и результатах их рассмотрения. Затем выступает представитель внесшего проект решения Думы субъекта правотворческой инициативы. По одобренным поправкам вправе выступить и другие участники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8. Председательствующий в начале ставит на голосование поправки, рекомендуемые ответственной комиссией к принятию. Каждая поправка голосуется отдельно, либо Думой принимается процедурное решение о голосовании за принятие одобренных поправок пакетом.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При рассмотрении отклоненных ответственной комиссией поправок, председательствующий отдельно ставит на голосование каждую поправку, при этом дает слово для пояснений субъекту правотворческой инициативы, внесшему конкретную поправку.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9. После того, как сняты все возражения по поправкам, председательствующий ставит вопрос о принятии проекта решения "в целом".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10. По результатам рассмотрения проекта решения во втором чтении Дума принимает одно из следующих решений: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принять проект решения во втором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направить проект решения в ответственную комиссию с целью подготовки его для повторного рассмотрения во втором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отклонить проект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11. Результаты рассмотрения проекта решения Думы во втором чтении оформляются решением Думы, которое должно содержать в случае его принятия во втором чтении сроки подготовки проекта решения к третьему чтению, а в случае его направления на рассмотрение повторно во втором чтении - сроки подготовки проекта решения к рассмотрению повторно во втором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12. В случае если проект решения рассматривается во втором чтении повторно, в предусмотренном настоящей статьей порядке, и по итогам голосования проект решения вновь не набрал необходимого для его принятия числа голосов, проект решения считается отклоненным и дальнейшему рассмотрению не подлежит.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54. Порядок рассмотрения проекта решения Думы в третьем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Принятый во втором чтении проект решения рассматривается ответственной комиссией для устранения возможных внутренних противоречий, установления правильных взаимосвязей статей и редакционной правки, необходимой в связи с изменениями, внесенными в проект решения при рассмотрении его во втором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Проект решения, принятый во втором чтении, после устранения замечаний и внесения соответствующих правок включается председателем Думы города Костромы в повестку очередного заседания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3. Текст проекта решения для рассмотрения его Думой в третьем чтении представляется ответственной комиссией.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В ходе обсуждения проекта решения выступает внесший его субъект правотворческой инициативы и (или) его представитель.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При рассмотрении проекта решения в третьем чтении не допускается возвращение к обсуждению в целом либо к обсуждению его отдельных разделов.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По итогам рассмотрения проекта решения в третьем чтении Дума принимает решение: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принять проект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вернуться к рассмотрению проекта решения во втором чтении;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отклонить проект решения.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6.1. ПОРЯДОК РАССМОТРЕНИЯ КАНДИДАТУР НА ДОЛЖНОСТИ</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ПРЕДСЕДАТЕЛЯ, ЗАМЕСТИТЕЛЯ ПРЕДСЕДАТЕЛЯ КОНТРОЛЬНО-СЧЕТНОЙ</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КОМИССИИ ГОРОДА КОСТРОМЫ И ОСВОБОЖДЕНИЯ ОТ ДОЛЖНОСТИ</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ПРЕДСЕДАТЕЛЯ, ЗАМЕСТИТЕЛЯ ПРЕДСЕДАТЕЛЯ</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КОНТРОЛЬНО-СЧЕТНОЙ КОМИССИИ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54.1. Порядок рассмотрения внесенных в Думу кандидатур на должности председателя Контрольно-счетной комиссии города Костромы, заместителя председателя Контрольно-счетной комиссии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Кандидатуры на должности председателя Контрольно-счетной комиссии города Костромы, заместителя председателя Контрольно-счетной комиссии города Костромы, внесенные в Думу в установленном решением Думы порядке, предварительно рассматриваются постоянной депутатской комиссией Думы, к вопросам ведения которой относится вопрос по образованию Контрольно-счетной комиссии города Костромы (далее в настоящей статье - ответственная депутатская комиссия).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 рассмотрении кандидатур, представленных для назначения на должности председателя Контрольно-счетной комиссии города Костромы, заместителя председателя Контрольно-счетной комиссии города Костромы, ответственная депутатская комиссия обеспечивает проверку соответствия представленных кандидатов требованиям, установленным федеральными законами, решениями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 Дума вправе обратиться в Контрольно-счетную палату Костромской области за заключением о соответствии кандидатур на должность председателя Контрольно-счетной комиссии города Костромы квалификационным требованиям, установленным Федеральным </w:t>
      </w:r>
      <w:hyperlink r:id="rId117" w:history="1">
        <w:r w:rsidRPr="00BA3D19">
          <w:rPr>
            <w:rFonts w:ascii="Times New Roman" w:hAnsi="Times New Roman" w:cs="Arial"/>
            <w:sz w:val="26"/>
            <w:szCs w:val="20"/>
          </w:rPr>
          <w:t>законом</w:t>
        </w:r>
      </w:hyperlink>
      <w:r w:rsidRPr="00BA3D19">
        <w:rPr>
          <w:rFonts w:ascii="Times New Roman" w:hAnsi="Times New Roman" w:cs="Arial"/>
          <w:sz w:val="26"/>
          <w:szCs w:val="20"/>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По итогам рассмотрения ответственная депутатская комиссия принимает решение о представлении кандидатур, отвечающих требованиям, предъявляемым для замещения должности председателя Контрольно-счетной комиссии города Костромы, заместителя председателя Контрольно-счетной комиссии города Костромы, Думе для назначения на должность.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lastRenderedPageBreak/>
        <w:t>Статья 54.2. Порядок рассмотрения Думой кандидатур и назначения на должность председателя Контрольно-счетной комиссии города Костромы, заместителя председателя Контрольно-счетной комиссии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 рассмотрении Думой кандидатур, представленных для назначения на должность председателя Контрольно-счетной комиссии города Костромы, личное присутствие каждого кандидата обязательно, кроме случаев отсутствия по уважительным причинам.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45" w:name="Par942"/>
      <w:bookmarkEnd w:id="45"/>
      <w:r w:rsidRPr="00BA3D19">
        <w:rPr>
          <w:rFonts w:ascii="Times New Roman" w:hAnsi="Times New Roman" w:cs="Arial"/>
          <w:sz w:val="26"/>
          <w:szCs w:val="20"/>
        </w:rPr>
        <w:t>2. При рассмотрении кандидатур на заседании Думы председатель Думы города Костромы представляет кандидатуры на должность председателя Контрольно-счетной комиссии города Костромы и оглашает решение ответственной депутатской комиссии о результатах рассмотрения кандидатур.</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Далее кандидату предоставляется возможность выступить и ответить на вопросы.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Депутат Думы вправе задать вопрос любому кандидату, выступить по кандидатурам.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3. По кандидатурам на должность председателя Контрольно-счетной комиссии города Костромы проводится голосование в порядке, предусмотренном </w:t>
      </w:r>
      <w:hyperlink w:anchor="Par702" w:history="1">
        <w:r w:rsidRPr="00BA3D19">
          <w:rPr>
            <w:rFonts w:ascii="Times New Roman" w:hAnsi="Times New Roman" w:cs="Arial"/>
            <w:sz w:val="26"/>
            <w:szCs w:val="20"/>
          </w:rPr>
          <w:t>статьей 41</w:t>
        </w:r>
      </w:hyperlink>
      <w:r w:rsidRPr="00BA3D19">
        <w:rPr>
          <w:rFonts w:ascii="Times New Roman" w:hAnsi="Times New Roman" w:cs="Arial"/>
          <w:sz w:val="26"/>
          <w:szCs w:val="20"/>
        </w:rPr>
        <w:t xml:space="preserve"> настоящего Регламента.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В случае внесения в Думу предложения о единственной кандидатуре на должность председателя Контрольно-счетной комиссии города Костромы решение о назначении на должность принимается открытым голосованием большинством голосов от установленной численности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Процедура голосования по кандидатурам на должность председателя Контрольно-счетной комиссии города Костромы (в том числе вид и порядок проведения голосования) может быть изменена на основании решения Думы, оформленного протокольной записью.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Кандидат на должность председателя Контрольно-счетной комиссии города Костромы считается избранным, если за него проголосовало более половины от установленной численности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5. В случае, если на должность председателя Контрольно-счетной комиссии города Костромы было выдвинуто два и более кандидата и ни один не набрал требуемого для избрания числа голосов, проводятся следующие процедуры: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если в первом туре было выдвинуто два кандидата, то второй тур голосования проводится по одной кандидатуре, получившей наибольшее число голосов;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 выдвижении в первом туре более двух кандидатов второй тур голосования проводится по двум кандидатурам, получившим наибольшее число голосов в первом туре;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если два или более кандидата, следующих за кандидатом, получившим наибольшее число голосов в первом туре, получили равное число голосов, то все они вместе с кандидатом, получившим наибольшее число голосов, включаются в бюллетень для второго тура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4) если во втором туре голосования ни один кандидат не набрал необходимого числа голосов, то процедура избрания повторяется на очередном заседании Думы. При этом на должность председателя Контрольно-счетной комиссии города Костромы могут быть выдвинуты как новые кандидатуры, так и те кандидатуры, голосование по которым уже проводилось.</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6. Решение о назначении председателя Контрольно-счетной комиссии города Костромы принимается Думой города Костромы на основании протокола счетной комиссии о результатах голосования (в случае проведения тайного голосования).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bookmarkStart w:id="46" w:name="Par955"/>
      <w:bookmarkEnd w:id="46"/>
      <w:r w:rsidRPr="00BA3D19">
        <w:rPr>
          <w:rFonts w:ascii="Times New Roman" w:hAnsi="Times New Roman" w:cs="Arial"/>
          <w:sz w:val="26"/>
          <w:szCs w:val="20"/>
        </w:rPr>
        <w:lastRenderedPageBreak/>
        <w:t>7. Решение Думы о назначении на должность председателя Контрольно-счетной комиссии города Костромы вступает в силу в срок, указанный в решении, и подлежит обнародованию не позднее десяти календарных дней со дня его принятия.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8. Процедура рассмотрения кандидатур на должность заместителя председателя Контрольно-счетной комиссии города Костромы и принятия решения о назначении на должность заместителя председателя Контрольно-счетной комиссии города Костромы производится в соответствии с процедурой, установленной </w:t>
      </w:r>
      <w:hyperlink w:anchor="Par942" w:history="1">
        <w:r w:rsidRPr="00BA3D19">
          <w:rPr>
            <w:rFonts w:ascii="Times New Roman" w:hAnsi="Times New Roman" w:cs="Arial"/>
            <w:sz w:val="26"/>
            <w:szCs w:val="20"/>
          </w:rPr>
          <w:t>частями 2</w:t>
        </w:r>
      </w:hyperlink>
      <w:r w:rsidRPr="00BA3D19">
        <w:rPr>
          <w:rFonts w:ascii="Times New Roman" w:hAnsi="Times New Roman" w:cs="Arial"/>
          <w:sz w:val="26"/>
          <w:szCs w:val="20"/>
        </w:rPr>
        <w:t>-</w:t>
      </w:r>
      <w:hyperlink w:anchor="Par955" w:history="1">
        <w:r w:rsidRPr="00BA3D19">
          <w:rPr>
            <w:rFonts w:ascii="Times New Roman" w:hAnsi="Times New Roman" w:cs="Arial"/>
            <w:sz w:val="26"/>
            <w:szCs w:val="20"/>
          </w:rPr>
          <w:t>7</w:t>
        </w:r>
      </w:hyperlink>
      <w:r w:rsidRPr="00BA3D19">
        <w:rPr>
          <w:rFonts w:ascii="Times New Roman" w:hAnsi="Times New Roman" w:cs="Arial"/>
          <w:sz w:val="26"/>
          <w:szCs w:val="20"/>
        </w:rPr>
        <w:t xml:space="preserve"> настоящей статьи.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54.3. Освобождение от должности председателя, заместителя председателя Контрольно-счетной комиссии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Председатель, заместитель председателя Контрольно-счетной комиссии города Костромы освобождаются от должности по основаниям, установленным действующим законодательством Российской Федерации.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Решение о досрочном освобождении от должности председателя, заместителя председателя Контрольно-счетной комиссии города Костромы принимается открытым голосованием большинством голосов от установленной численности депутатов Думы и оформляется решением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7. ПОДПИСАНИЕ И ОБНАРОДОВАНИЕ (ОФИЦИАЛЬНОЕ</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ОПУБЛИКОВАНИЕ) РЕШЕНИЙ ДУМЫ, ПРЕДОСТАВЛЕНИЕ КОПИЙ РЕШЕНИЙ</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ДУМЫ И ИНФОРМАЦИИ ОБ ИХ ПРИНЯТИИ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55. Подписание и обнародование (официальное опубликование) решений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Решения Думы города Костромы подписываются председателем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Решения Думы города Костромы, имеющие нормативный характер, в пятидневный срок со дня принятия направляются председателем Думы города Костромы Главе города Костромы для подписания и обнародования (официального опубликования) в сроки, установленные </w:t>
      </w:r>
      <w:hyperlink r:id="rId118" w:history="1">
        <w:r w:rsidRPr="00BA3D19">
          <w:rPr>
            <w:rFonts w:ascii="Times New Roman" w:hAnsi="Times New Roman" w:cs="Arial"/>
            <w:sz w:val="26"/>
            <w:szCs w:val="20"/>
          </w:rPr>
          <w:t>статьей 55</w:t>
        </w:r>
      </w:hyperlink>
      <w:r w:rsidRPr="00BA3D19">
        <w:rPr>
          <w:rFonts w:ascii="Times New Roman" w:hAnsi="Times New Roman" w:cs="Arial"/>
          <w:sz w:val="26"/>
          <w:szCs w:val="20"/>
        </w:rPr>
        <w:t xml:space="preserve"> Устава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Обнародование (официальное опубликование) решений Думы, не имеющих нормативного характера, но содержащих указание на их обнародование (официальное опубликование), осуществляется председателем Думы города Костромы в течение 30 календарных дней со дня их принятия, если иной срок не установлен федеральными законами, законами Костромской области, решениями Думы либо в самих решениях, подлежащих обнародованию (официальному опубликованию).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56. Предоставление копий решений Думы и информации об их принятии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После регистрации принятого решения Думы и присвоения ему соответствующего номера, заверенные копии решений направляются в прокуратуру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Копии принятых решений могут предоставляться председателем Думы города Костромы гражданам, органам и организациям на основании письменного запроса.</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lastRenderedPageBreak/>
        <w:t>2. При поступлении запроса от граждан или должностных лиц о предоставлении копии обнародованного (официально опубликованного) либо размещенного на официальном сайте Думы в информационно-телекоммуникационной сети Интернет решения Думы в ответе на запрос заявителям предоставляется информация с указанием названия, даты выхода и номера средства массовой информации, в котором обнародовано (официально опубликовано) запрашиваемое решение, и (или) электронного адреса официального сайта, на котором размещено запрашиваемое решение, а также предоставляется возможность ознакомиться с подлинным вариантом соответствующего решения (при наличии) в Думе.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В случае получения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Дума направляет Уполномоченному при Президенте Российской Федерации по защите прав предпринимателей информацию об исполнении полученного предписания не позднее трех дней со дня принятия соответствующего решения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8. ПОРЯДОК ПОДГОТОВКИ И ИЗДАНИЯ ПРАВОВЫХ</w:t>
      </w: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АКТОВ ГЛАВЫ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57. Правовые акты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Председатель Думы города Костромы издает постановления и распоряжения по вопросам организации деятельности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 xml:space="preserve">2. Постановления и распоряжения председателя Думы города Костромы не должны противоречить </w:t>
      </w:r>
      <w:hyperlink r:id="rId119" w:history="1">
        <w:r w:rsidRPr="00BA3D19">
          <w:rPr>
            <w:rFonts w:ascii="Times New Roman" w:hAnsi="Times New Roman" w:cs="Arial"/>
            <w:sz w:val="26"/>
            <w:szCs w:val="20"/>
          </w:rPr>
          <w:t>Конституции</w:t>
        </w:r>
      </w:hyperlink>
      <w:r w:rsidRPr="00BA3D19">
        <w:rPr>
          <w:rFonts w:ascii="Times New Roman" w:hAnsi="Times New Roman" w:cs="Arial"/>
          <w:sz w:val="26"/>
          <w:szCs w:val="20"/>
        </w:rPr>
        <w:t xml:space="preserve"> Российской Федерации, федеральным законам и законам Костромской области, </w:t>
      </w:r>
      <w:hyperlink r:id="rId120" w:history="1">
        <w:r w:rsidRPr="00BA3D19">
          <w:rPr>
            <w:rFonts w:ascii="Times New Roman" w:hAnsi="Times New Roman" w:cs="Arial"/>
            <w:sz w:val="26"/>
            <w:szCs w:val="20"/>
          </w:rPr>
          <w:t>Уставу</w:t>
        </w:r>
      </w:hyperlink>
      <w:r w:rsidRPr="00BA3D19">
        <w:rPr>
          <w:rFonts w:ascii="Times New Roman" w:hAnsi="Times New Roman" w:cs="Arial"/>
          <w:sz w:val="26"/>
          <w:szCs w:val="20"/>
        </w:rPr>
        <w:t xml:space="preserve"> города Костромы и решениям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58. Порядок подготовки и издания правовых актов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Подготовка правовых актов председателя Думы города Костромы осуществляется на основании поручений председателя Думы города Костромы, его заместителей.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Проекты правовых актов председателя Думы города Костромы до их подписания подлежат направлению на правовую экспертизу, а проекты постановлений председателя Думы города Костромы, имеющих нормативный характер, также подлежат направлению на антикоррупционную экспертизу.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Заключение по результатам правовой экспертизы не дается на проекты правовых актов Главы города Костромы, разработанные сотрудниками аппарата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Правовые акты председателя Думы города Костромы подписываются председателем Думы города Костромы, а в случае его отсутствия - заместителем председателя Думы города Костромы по поручению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9. ОБЕСПЕЧЕНИЕ ДЕЯТЕЛЬНОСТИ ДУМЫ И ДЕПУТАТОВ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lastRenderedPageBreak/>
        <w:t>Статья 59. Создание условий для осуществления депутатской деятельности, обеспечение деятельности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Депутату обеспечиваются условия для беспрепятственного осуществления своих полномочий.</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Имущество, находящееся в муниципальной собственности, необходимое для осуществления Думой и депутатами Думы своей деятельности, закрепляется за Думой на праве оперативного управления.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Хозяйственное и транспортное обеспечение деятельности Думы осуществляется в порядке, установленном решением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60. Аппарат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Для организационного и правового обеспечения исполнения Думой своих полномочий формируется аппарат Думы, сотрудники которого являются муниципальными служащими, за исключением лиц, исполняющих обязанности по техническому обеспечению деятельности Думы и не замещающих должности муниципальной службы. Аппарат Думы обеспечивает организацию подготовки заседаний Думы, работу депутатских комиссий и иных органов, формируемых Думой, председателем Думы города Костромы, оказывает содействие депутатам Думы в осуществлении их полномочий, методическую и консультативную помощь по вопросам депутатской деятельности.</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Структуру и штатную численность аппарата Думы разрабатывает и представляет на утверждение Думы председатель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3. Аппарат Думы осуществляет свою деятельность на основании Положения об аппарате Думы города Костромы, утверждаемого распоряжением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61. Привлечение экспертов-специалистов</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1. При подготовке проектов решений, реализации контрольных функций, осуществлении иной деятельности в пределах своих полномочий Дума вправе привлекать экспертов-специалистов, в том числе на возмездной основе.</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2. Привлеченные для работы лица могут участвовать в заседаниях Думы, постоянных и временных депутатских комиссий, депутатских слушаниях, иных органах, созданных Думой, председателем Думы города Костромы, а также имеют право на получение материалов по изучаемому вопросу.</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62. Документы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Правила работы с документами и требования к их оформлению устанавливаются Инструкцией по делопроизводству в Думе, утвержденной постановлением председателя Думы города Костромы.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Глава 10. ЗАКЛЮЧИТЕЛЬНЫЕ ПОЛОЖЕНИЯ</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63. Изменения в Регламент</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Изменения в настоящий Регламент вносятся Думой по предложениям председателя Думы города Костромы, депутатов Думы и постоянных депутатских комиссий Думы.</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BA3D19">
        <w:rPr>
          <w:rFonts w:ascii="Times New Roman" w:eastAsiaTheme="minorHAnsi" w:hAnsi="Times New Roman" w:cs="Arial"/>
          <w:bCs/>
          <w:color w:val="auto"/>
          <w:szCs w:val="20"/>
        </w:rPr>
        <w:t>Статья 64. Порядок рассмотрения вопросов, не предусмотренных настоящим Регламентом</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r w:rsidRPr="00BA3D19">
        <w:rPr>
          <w:rFonts w:ascii="Times New Roman" w:hAnsi="Times New Roman" w:cs="Arial"/>
          <w:sz w:val="26"/>
          <w:szCs w:val="20"/>
        </w:rPr>
        <w:t>Порядок рассмотрения вопросов деятельности Думы, не предусмотренных настоящим Регламентом, устанавливается на заседании Думы открытым голосованием большинством голосов от установленного числа депутатов Думы и оформляется решением Думы или протокольной записью.</w:t>
      </w: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autoSpaceDE w:val="0"/>
        <w:autoSpaceDN w:val="0"/>
        <w:adjustRightInd w:val="0"/>
        <w:spacing w:after="0" w:line="240" w:lineRule="auto"/>
        <w:ind w:firstLine="709"/>
        <w:jc w:val="both"/>
        <w:rPr>
          <w:rFonts w:ascii="Times New Roman" w:hAnsi="Times New Roman" w:cs="Arial"/>
          <w:sz w:val="26"/>
          <w:szCs w:val="20"/>
        </w:rPr>
      </w:pPr>
    </w:p>
    <w:p w:rsidR="00BA3D19" w:rsidRPr="00BA3D19" w:rsidRDefault="00BA3D19" w:rsidP="00BA3D19">
      <w:pPr>
        <w:pBdr>
          <w:top w:val="single" w:sz="6" w:space="0" w:color="auto"/>
        </w:pBdr>
        <w:autoSpaceDE w:val="0"/>
        <w:autoSpaceDN w:val="0"/>
        <w:adjustRightInd w:val="0"/>
        <w:spacing w:after="0" w:line="240" w:lineRule="auto"/>
        <w:ind w:firstLine="709"/>
        <w:jc w:val="both"/>
        <w:rPr>
          <w:rFonts w:ascii="Times New Roman" w:hAnsi="Times New Roman" w:cs="Arial"/>
          <w:sz w:val="26"/>
          <w:szCs w:val="2"/>
        </w:rPr>
      </w:pPr>
    </w:p>
    <w:p w:rsidR="00977AC1" w:rsidRPr="00BA3D19" w:rsidRDefault="00977AC1" w:rsidP="00BA3D19">
      <w:pPr>
        <w:spacing w:after="0" w:line="240" w:lineRule="auto"/>
        <w:ind w:firstLine="709"/>
        <w:rPr>
          <w:rFonts w:ascii="Times New Roman" w:hAnsi="Times New Roman"/>
          <w:sz w:val="26"/>
        </w:rPr>
      </w:pPr>
    </w:p>
    <w:sectPr w:rsidR="00977AC1" w:rsidRPr="00BA3D19" w:rsidSect="00DC40E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EE"/>
    <w:rsid w:val="002115EE"/>
    <w:rsid w:val="00977AC1"/>
    <w:rsid w:val="00BA3D1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F770B-9AB4-4BB2-850B-1D811A31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65&amp;n=100755&amp;dst=100005" TargetMode="External"/><Relationship Id="rId117" Type="http://schemas.openxmlformats.org/officeDocument/2006/relationships/hyperlink" Target="https://login.consultant.ru/link/?req=doc&amp;base=LAW&amp;n=482853" TargetMode="External"/><Relationship Id="rId21" Type="http://schemas.openxmlformats.org/officeDocument/2006/relationships/hyperlink" Target="https://login.consultant.ru/link/?req=doc&amp;base=RLAW265&amp;n=88484&amp;dst=100005" TargetMode="External"/><Relationship Id="rId42" Type="http://schemas.openxmlformats.org/officeDocument/2006/relationships/hyperlink" Target="https://login.consultant.ru/link/?req=doc&amp;base=RLAW265&amp;n=120914&amp;dst=100005" TargetMode="External"/><Relationship Id="rId47" Type="http://schemas.openxmlformats.org/officeDocument/2006/relationships/hyperlink" Target="https://login.consultant.ru/link/?req=doc&amp;base=RLAW265&amp;n=127363&amp;dst=100005" TargetMode="External"/><Relationship Id="rId63" Type="http://schemas.openxmlformats.org/officeDocument/2006/relationships/hyperlink" Target="https://login.consultant.ru/link/?req=doc&amp;base=RLAW265&amp;n=136091&amp;dst=101964" TargetMode="External"/><Relationship Id="rId68" Type="http://schemas.openxmlformats.org/officeDocument/2006/relationships/hyperlink" Target="https://login.consultant.ru/link/?req=doc&amp;base=LAW&amp;n=501319&amp;dst=100389" TargetMode="External"/><Relationship Id="rId84" Type="http://schemas.openxmlformats.org/officeDocument/2006/relationships/hyperlink" Target="https://login.consultant.ru/link/?req=doc&amp;base=LAW&amp;n=501319&amp;dst=100389" TargetMode="External"/><Relationship Id="rId89" Type="http://schemas.openxmlformats.org/officeDocument/2006/relationships/hyperlink" Target="https://login.consultant.ru/link/?req=doc&amp;base=RLAW265&amp;n=121638&amp;dst=100022" TargetMode="External"/><Relationship Id="rId112" Type="http://schemas.openxmlformats.org/officeDocument/2006/relationships/hyperlink" Target="https://login.consultant.ru/link/?req=doc&amp;base=LAW&amp;n=499769&amp;dst=100278" TargetMode="External"/><Relationship Id="rId16" Type="http://schemas.openxmlformats.org/officeDocument/2006/relationships/hyperlink" Target="https://login.consultant.ru/link/?req=doc&amp;base=RLAW265&amp;n=73791&amp;dst=100005" TargetMode="External"/><Relationship Id="rId107" Type="http://schemas.openxmlformats.org/officeDocument/2006/relationships/hyperlink" Target="https://login.consultant.ru/link/?req=doc&amp;base=RLAW265&amp;n=136091&amp;dst=101682" TargetMode="External"/><Relationship Id="rId11" Type="http://schemas.openxmlformats.org/officeDocument/2006/relationships/hyperlink" Target="https://login.consultant.ru/link/?req=doc&amp;base=RLAW265&amp;n=105889&amp;dst=100006" TargetMode="External"/><Relationship Id="rId32" Type="http://schemas.openxmlformats.org/officeDocument/2006/relationships/hyperlink" Target="https://login.consultant.ru/link/?req=doc&amp;base=RLAW265&amp;n=104500&amp;dst=100005" TargetMode="External"/><Relationship Id="rId37" Type="http://schemas.openxmlformats.org/officeDocument/2006/relationships/hyperlink" Target="https://login.consultant.ru/link/?req=doc&amp;base=RLAW265&amp;n=111298&amp;dst=100005" TargetMode="External"/><Relationship Id="rId53" Type="http://schemas.openxmlformats.org/officeDocument/2006/relationships/hyperlink" Target="https://login.consultant.ru/link/?req=doc&amp;base=RLAW265&amp;n=33542" TargetMode="External"/><Relationship Id="rId58" Type="http://schemas.openxmlformats.org/officeDocument/2006/relationships/hyperlink" Target="https://login.consultant.ru/link/?req=doc&amp;base=RLAW265&amp;n=32848" TargetMode="External"/><Relationship Id="rId74" Type="http://schemas.openxmlformats.org/officeDocument/2006/relationships/hyperlink" Target="https://login.consultant.ru/link/?req=doc&amp;base=RLAW265&amp;n=136045&amp;dst=100116" TargetMode="External"/><Relationship Id="rId79" Type="http://schemas.openxmlformats.org/officeDocument/2006/relationships/hyperlink" Target="https://login.consultant.ru/link/?req=doc&amp;base=RLAW265&amp;n=73791&amp;dst=100008" TargetMode="External"/><Relationship Id="rId102" Type="http://schemas.openxmlformats.org/officeDocument/2006/relationships/hyperlink" Target="https://login.consultant.ru/link/?req=doc&amp;base=RLAW265&amp;n=72998&amp;dst=100010" TargetMode="External"/><Relationship Id="rId5" Type="http://schemas.openxmlformats.org/officeDocument/2006/relationships/hyperlink" Target="https://login.consultant.ru/link/?req=doc&amp;base=RLAW265&amp;n=50731&amp;dst=100005"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RLAW265&amp;n=73077&amp;dst=100013" TargetMode="External"/><Relationship Id="rId90" Type="http://schemas.openxmlformats.org/officeDocument/2006/relationships/hyperlink" Target="https://login.consultant.ru/link/?req=doc&amp;base=RLAW265&amp;n=136091&amp;dst=101682" TargetMode="External"/><Relationship Id="rId95" Type="http://schemas.openxmlformats.org/officeDocument/2006/relationships/hyperlink" Target="https://login.consultant.ru/link/?req=doc&amp;base=RLAW265&amp;n=136091&amp;dst=102058" TargetMode="External"/><Relationship Id="rId19" Type="http://schemas.openxmlformats.org/officeDocument/2006/relationships/hyperlink" Target="https://login.consultant.ru/link/?req=doc&amp;base=RLAW265&amp;n=80471&amp;dst=100005" TargetMode="External"/><Relationship Id="rId14" Type="http://schemas.openxmlformats.org/officeDocument/2006/relationships/hyperlink" Target="https://login.consultant.ru/link/?req=doc&amp;base=RLAW265&amp;n=72998&amp;dst=100007" TargetMode="External"/><Relationship Id="rId22" Type="http://schemas.openxmlformats.org/officeDocument/2006/relationships/hyperlink" Target="https://login.consultant.ru/link/?req=doc&amp;base=RLAW265&amp;n=95078&amp;dst=100005" TargetMode="External"/><Relationship Id="rId27" Type="http://schemas.openxmlformats.org/officeDocument/2006/relationships/hyperlink" Target="https://login.consultant.ru/link/?req=doc&amp;base=RLAW265&amp;n=100925&amp;dst=100005" TargetMode="External"/><Relationship Id="rId30" Type="http://schemas.openxmlformats.org/officeDocument/2006/relationships/hyperlink" Target="https://login.consultant.ru/link/?req=doc&amp;base=RLAW265&amp;n=103198&amp;dst=100007" TargetMode="External"/><Relationship Id="rId35" Type="http://schemas.openxmlformats.org/officeDocument/2006/relationships/hyperlink" Target="https://login.consultant.ru/link/?req=doc&amp;base=RLAW265&amp;n=107196&amp;dst=100005" TargetMode="External"/><Relationship Id="rId43" Type="http://schemas.openxmlformats.org/officeDocument/2006/relationships/hyperlink" Target="https://login.consultant.ru/link/?req=doc&amp;base=RLAW265&amp;n=121638&amp;dst=100011" TargetMode="External"/><Relationship Id="rId48" Type="http://schemas.openxmlformats.org/officeDocument/2006/relationships/hyperlink" Target="https://login.consultant.ru/link/?req=doc&amp;base=RLAW265&amp;n=134546&amp;dst=100005" TargetMode="External"/><Relationship Id="rId56" Type="http://schemas.openxmlformats.org/officeDocument/2006/relationships/hyperlink" Target="https://login.consultant.ru/link/?req=doc&amp;base=RLAW265&amp;n=28762" TargetMode="External"/><Relationship Id="rId64" Type="http://schemas.openxmlformats.org/officeDocument/2006/relationships/hyperlink" Target="https://login.consultant.ru/link/?req=doc&amp;base=RLAW265&amp;n=135352&amp;dst=100008" TargetMode="External"/><Relationship Id="rId69" Type="http://schemas.openxmlformats.org/officeDocument/2006/relationships/hyperlink" Target="https://login.consultant.ru/link/?req=doc&amp;base=LAW&amp;n=495137&amp;dst=336" TargetMode="External"/><Relationship Id="rId77" Type="http://schemas.openxmlformats.org/officeDocument/2006/relationships/hyperlink" Target="https://login.consultant.ru/link/?req=doc&amp;base=RLAW265&amp;n=100755&amp;dst=100012" TargetMode="External"/><Relationship Id="rId100" Type="http://schemas.openxmlformats.org/officeDocument/2006/relationships/hyperlink" Target="https://login.consultant.ru/link/?req=doc&amp;base=RLAW265&amp;n=70103&amp;dst=100069" TargetMode="External"/><Relationship Id="rId105" Type="http://schemas.openxmlformats.org/officeDocument/2006/relationships/hyperlink" Target="https://login.consultant.ru/link/?req=doc&amp;base=LAW&amp;n=501319&amp;dst=100131" TargetMode="External"/><Relationship Id="rId113" Type="http://schemas.openxmlformats.org/officeDocument/2006/relationships/hyperlink" Target="https://login.consultant.ru/link/?req=doc&amp;base=LAW&amp;n=499769&amp;dst=34" TargetMode="External"/><Relationship Id="rId118" Type="http://schemas.openxmlformats.org/officeDocument/2006/relationships/hyperlink" Target="https://login.consultant.ru/link/?req=doc&amp;base=RLAW265&amp;n=136091&amp;dst=103812" TargetMode="External"/><Relationship Id="rId8" Type="http://schemas.openxmlformats.org/officeDocument/2006/relationships/hyperlink" Target="https://login.consultant.ru/link/?req=doc&amp;base=RLAW265&amp;n=56318&amp;dst=100005" TargetMode="External"/><Relationship Id="rId51" Type="http://schemas.openxmlformats.org/officeDocument/2006/relationships/hyperlink" Target="https://login.consultant.ru/link/?req=doc&amp;base=RLAW265&amp;n=136091&amp;dst=101964" TargetMode="External"/><Relationship Id="rId72" Type="http://schemas.openxmlformats.org/officeDocument/2006/relationships/hyperlink" Target="https://login.consultant.ru/link/?req=doc&amp;base=RLAW265&amp;n=136045&amp;dst=100016" TargetMode="External"/><Relationship Id="rId80" Type="http://schemas.openxmlformats.org/officeDocument/2006/relationships/hyperlink" Target="https://login.consultant.ru/link/?req=doc&amp;base=RLAW265&amp;n=136048&amp;dst=100012" TargetMode="External"/><Relationship Id="rId85" Type="http://schemas.openxmlformats.org/officeDocument/2006/relationships/hyperlink" Target="https://login.consultant.ru/link/?req=doc&amp;base=LAW&amp;n=495137&amp;dst=336" TargetMode="External"/><Relationship Id="rId93"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RLAW265&amp;n=136091&amp;dst=102934"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265&amp;n=70103&amp;dst=100005" TargetMode="External"/><Relationship Id="rId17" Type="http://schemas.openxmlformats.org/officeDocument/2006/relationships/hyperlink" Target="https://login.consultant.ru/link/?req=doc&amp;base=RLAW265&amp;n=136074&amp;dst=100121" TargetMode="External"/><Relationship Id="rId25" Type="http://schemas.openxmlformats.org/officeDocument/2006/relationships/hyperlink" Target="https://login.consultant.ru/link/?req=doc&amp;base=RLAW265&amp;n=99012&amp;dst=100006" TargetMode="External"/><Relationship Id="rId33" Type="http://schemas.openxmlformats.org/officeDocument/2006/relationships/hyperlink" Target="https://login.consultant.ru/link/?req=doc&amp;base=RLAW265&amp;n=105720&amp;dst=100005" TargetMode="External"/><Relationship Id="rId38" Type="http://schemas.openxmlformats.org/officeDocument/2006/relationships/hyperlink" Target="https://login.consultant.ru/link/?req=doc&amp;base=RLAW265&amp;n=111865&amp;dst=100005" TargetMode="External"/><Relationship Id="rId46" Type="http://schemas.openxmlformats.org/officeDocument/2006/relationships/hyperlink" Target="https://login.consultant.ru/link/?req=doc&amp;base=RLAW265&amp;n=126386&amp;dst=100005" TargetMode="External"/><Relationship Id="rId59" Type="http://schemas.openxmlformats.org/officeDocument/2006/relationships/hyperlink" Target="https://login.consultant.ru/link/?req=doc&amp;base=RLAW265&amp;n=33492" TargetMode="External"/><Relationship Id="rId67" Type="http://schemas.openxmlformats.org/officeDocument/2006/relationships/hyperlink" Target="https://login.consultant.ru/link/?req=doc&amp;base=LAW&amp;n=501319&amp;dst=100362" TargetMode="External"/><Relationship Id="rId103" Type="http://schemas.openxmlformats.org/officeDocument/2006/relationships/hyperlink" Target="https://login.consultant.ru/link/?req=doc&amp;base=RLAW265&amp;n=136091&amp;dst=102571" TargetMode="External"/><Relationship Id="rId108" Type="http://schemas.openxmlformats.org/officeDocument/2006/relationships/hyperlink" Target="https://login.consultant.ru/link/?req=doc&amp;base=LAW&amp;n=520119" TargetMode="External"/><Relationship Id="rId116" Type="http://schemas.openxmlformats.org/officeDocument/2006/relationships/hyperlink" Target="https://login.consultant.ru/link/?req=doc&amp;base=RLAW265&amp;n=136045&amp;dst=100016" TargetMode="External"/><Relationship Id="rId20" Type="http://schemas.openxmlformats.org/officeDocument/2006/relationships/hyperlink" Target="https://login.consultant.ru/link/?req=doc&amp;base=RLAW265&amp;n=81860&amp;dst=100005" TargetMode="External"/><Relationship Id="rId41" Type="http://schemas.openxmlformats.org/officeDocument/2006/relationships/hyperlink" Target="https://login.consultant.ru/link/?req=doc&amp;base=RLAW265&amp;n=120758&amp;dst=100005" TargetMode="External"/><Relationship Id="rId54" Type="http://schemas.openxmlformats.org/officeDocument/2006/relationships/hyperlink" Target="https://login.consultant.ru/link/?req=doc&amp;base=RLAW265&amp;n=19988" TargetMode="External"/><Relationship Id="rId62" Type="http://schemas.openxmlformats.org/officeDocument/2006/relationships/hyperlink" Target="https://login.consultant.ru/link/?req=doc&amp;base=RLAW265&amp;n=136091&amp;dst=101682" TargetMode="External"/><Relationship Id="rId70" Type="http://schemas.openxmlformats.org/officeDocument/2006/relationships/hyperlink" Target="https://login.consultant.ru/link/?req=doc&amp;base=LAW&amp;n=495137&amp;dst=339" TargetMode="External"/><Relationship Id="rId75" Type="http://schemas.openxmlformats.org/officeDocument/2006/relationships/hyperlink" Target="https://login.consultant.ru/link/?req=doc&amp;base=RLAW265&amp;n=136045&amp;dst=100016" TargetMode="External"/><Relationship Id="rId83" Type="http://schemas.openxmlformats.org/officeDocument/2006/relationships/hyperlink" Target="https://login.consultant.ru/link/?req=doc&amp;base=LAW&amp;n=501319&amp;dst=100362" TargetMode="External"/><Relationship Id="rId88" Type="http://schemas.openxmlformats.org/officeDocument/2006/relationships/hyperlink" Target="https://login.consultant.ru/link/?req=doc&amp;base=RLAW265&amp;n=120914&amp;dst=100008" TargetMode="External"/><Relationship Id="rId91"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RLAW265&amp;n=134546&amp;dst=100015" TargetMode="External"/><Relationship Id="rId111" Type="http://schemas.openxmlformats.org/officeDocument/2006/relationships/hyperlink" Target="https://login.consultant.ru/link/?req=doc&amp;base=RLAW265&amp;n=105720&amp;dst=100009" TargetMode="External"/><Relationship Id="rId1" Type="http://schemas.openxmlformats.org/officeDocument/2006/relationships/styles" Target="styles.xml"/><Relationship Id="rId6" Type="http://schemas.openxmlformats.org/officeDocument/2006/relationships/hyperlink" Target="https://login.consultant.ru/link/?req=doc&amp;base=RLAW265&amp;n=52860&amp;dst=100005" TargetMode="External"/><Relationship Id="rId15" Type="http://schemas.openxmlformats.org/officeDocument/2006/relationships/hyperlink" Target="https://login.consultant.ru/link/?req=doc&amp;base=RLAW265&amp;n=73029&amp;dst=100006" TargetMode="External"/><Relationship Id="rId23" Type="http://schemas.openxmlformats.org/officeDocument/2006/relationships/hyperlink" Target="https://login.consultant.ru/link/?req=doc&amp;base=RLAW265&amp;n=98033&amp;dst=100005" TargetMode="External"/><Relationship Id="rId28" Type="http://schemas.openxmlformats.org/officeDocument/2006/relationships/hyperlink" Target="https://login.consultant.ru/link/?req=doc&amp;base=RLAW265&amp;n=102130&amp;dst=100005" TargetMode="External"/><Relationship Id="rId36" Type="http://schemas.openxmlformats.org/officeDocument/2006/relationships/hyperlink" Target="https://login.consultant.ru/link/?req=doc&amp;base=RLAW265&amp;n=109697&amp;dst=100032" TargetMode="External"/><Relationship Id="rId49" Type="http://schemas.openxmlformats.org/officeDocument/2006/relationships/hyperlink" Target="https://login.consultant.ru/link/?req=doc&amp;base=RLAW265&amp;n=135352&amp;dst=100005" TargetMode="External"/><Relationship Id="rId57" Type="http://schemas.openxmlformats.org/officeDocument/2006/relationships/hyperlink" Target="https://login.consultant.ru/link/?req=doc&amp;base=RLAW265&amp;n=31457" TargetMode="External"/><Relationship Id="rId106" Type="http://schemas.openxmlformats.org/officeDocument/2006/relationships/hyperlink" Target="https://login.consultant.ru/link/?req=doc&amp;base=RLAW265&amp;n=136091&amp;dst=102584" TargetMode="External"/><Relationship Id="rId114" Type="http://schemas.openxmlformats.org/officeDocument/2006/relationships/hyperlink" Target="https://login.consultant.ru/link/?req=doc&amp;base=LAW&amp;n=499769&amp;dst=100278" TargetMode="External"/><Relationship Id="rId119"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RLAW265&amp;n=66004&amp;dst=100005" TargetMode="External"/><Relationship Id="rId31" Type="http://schemas.openxmlformats.org/officeDocument/2006/relationships/hyperlink" Target="https://login.consultant.ru/link/?req=doc&amp;base=RLAW265&amp;n=103980&amp;dst=100005" TargetMode="External"/><Relationship Id="rId44" Type="http://schemas.openxmlformats.org/officeDocument/2006/relationships/hyperlink" Target="https://login.consultant.ru/link/?req=doc&amp;base=RLAW265&amp;n=122671&amp;dst=100005" TargetMode="External"/><Relationship Id="rId52" Type="http://schemas.openxmlformats.org/officeDocument/2006/relationships/hyperlink" Target="https://login.consultant.ru/link/?req=doc&amp;base=RLAW265&amp;n=136091&amp;dst=102571" TargetMode="External"/><Relationship Id="rId60" Type="http://schemas.openxmlformats.org/officeDocument/2006/relationships/hyperlink" Target="https://login.consultant.ru/link/?req=doc&amp;base=RLAW265&amp;n=136091&amp;dst=101682" TargetMode="External"/><Relationship Id="rId65" Type="http://schemas.openxmlformats.org/officeDocument/2006/relationships/hyperlink" Target="https://login.consultant.ru/link/?req=doc&amp;base=RLAW265&amp;n=100755&amp;dst=100009" TargetMode="External"/><Relationship Id="rId73" Type="http://schemas.openxmlformats.org/officeDocument/2006/relationships/hyperlink" Target="https://login.consultant.ru/link/?req=doc&amp;base=RLAW265&amp;n=136045&amp;dst=100074" TargetMode="External"/><Relationship Id="rId78" Type="http://schemas.openxmlformats.org/officeDocument/2006/relationships/hyperlink" Target="https://login.consultant.ru/link/?req=doc&amp;base=RLAW265&amp;n=136091&amp;dst=102040" TargetMode="External"/><Relationship Id="rId81" Type="http://schemas.openxmlformats.org/officeDocument/2006/relationships/hyperlink" Target="https://login.consultant.ru/link/?req=doc&amp;base=RLAW265&amp;n=136091&amp;dst=101682" TargetMode="External"/><Relationship Id="rId86" Type="http://schemas.openxmlformats.org/officeDocument/2006/relationships/hyperlink" Target="https://login.consultant.ru/link/?req=doc&amp;base=LAW&amp;n=495137&amp;dst=339" TargetMode="External"/><Relationship Id="rId94" Type="http://schemas.openxmlformats.org/officeDocument/2006/relationships/hyperlink" Target="https://login.consultant.ru/link/?req=doc&amp;base=RLAW265&amp;n=112988" TargetMode="External"/><Relationship Id="rId99" Type="http://schemas.openxmlformats.org/officeDocument/2006/relationships/hyperlink" Target="https://login.consultant.ru/link/?req=doc&amp;base=RLAW265&amp;n=120914&amp;dst=100045" TargetMode="External"/><Relationship Id="rId101" Type="http://schemas.openxmlformats.org/officeDocument/2006/relationships/hyperlink" Target="https://login.consultant.ru/link/?req=doc&amp;base=RLAW265&amp;n=136091&amp;dst=102122" TargetMode="External"/><Relationship Id="rId122" Type="http://schemas.openxmlformats.org/officeDocument/2006/relationships/theme" Target="theme/theme1.xml"/><Relationship Id="rId4" Type="http://schemas.openxmlformats.org/officeDocument/2006/relationships/hyperlink" Target="https://login.consultant.ru/link/?req=doc&amp;base=RLAW265&amp;n=48616&amp;dst=100005" TargetMode="External"/><Relationship Id="rId9" Type="http://schemas.openxmlformats.org/officeDocument/2006/relationships/hyperlink" Target="https://login.consultant.ru/link/?req=doc&amp;base=RLAW265&amp;n=58156&amp;dst=100005" TargetMode="External"/><Relationship Id="rId13" Type="http://schemas.openxmlformats.org/officeDocument/2006/relationships/hyperlink" Target="https://login.consultant.ru/link/?req=doc&amp;base=RLAW265&amp;n=71188&amp;dst=100005" TargetMode="External"/><Relationship Id="rId18" Type="http://schemas.openxmlformats.org/officeDocument/2006/relationships/hyperlink" Target="https://login.consultant.ru/link/?req=doc&amp;base=RLAW265&amp;n=74823&amp;dst=100005" TargetMode="External"/><Relationship Id="rId39" Type="http://schemas.openxmlformats.org/officeDocument/2006/relationships/hyperlink" Target="https://login.consultant.ru/link/?req=doc&amp;base=RLAW265&amp;n=112486&amp;dst=100005" TargetMode="External"/><Relationship Id="rId109" Type="http://schemas.openxmlformats.org/officeDocument/2006/relationships/hyperlink" Target="https://login.consultant.ru/link/?req=doc&amp;base=LAW&amp;n=501319&amp;dst=100845" TargetMode="External"/><Relationship Id="rId34" Type="http://schemas.openxmlformats.org/officeDocument/2006/relationships/hyperlink" Target="https://login.consultant.ru/link/?req=doc&amp;base=RLAW265&amp;n=106218&amp;dst=100005" TargetMode="External"/><Relationship Id="rId50" Type="http://schemas.openxmlformats.org/officeDocument/2006/relationships/hyperlink" Target="https://login.consultant.ru/link/?req=doc&amp;base=RLAW265&amp;n=136091&amp;dst=101955" TargetMode="External"/><Relationship Id="rId55" Type="http://schemas.openxmlformats.org/officeDocument/2006/relationships/hyperlink" Target="https://login.consultant.ru/link/?req=doc&amp;base=RLAW265&amp;n=25055" TargetMode="External"/><Relationship Id="rId76" Type="http://schemas.openxmlformats.org/officeDocument/2006/relationships/hyperlink" Target="https://login.consultant.ru/link/?req=doc&amp;base=RLAW265&amp;n=136586&amp;dst=100013" TargetMode="External"/><Relationship Id="rId97" Type="http://schemas.openxmlformats.org/officeDocument/2006/relationships/hyperlink" Target="https://login.consultant.ru/link/?req=doc&amp;base=RLAW265&amp;n=136091&amp;dst=101940" TargetMode="External"/><Relationship Id="rId104" Type="http://schemas.openxmlformats.org/officeDocument/2006/relationships/hyperlink" Target="https://login.consultant.ru/link/?req=doc&amp;base=RLAW265&amp;n=136091&amp;dst=101682" TargetMode="External"/><Relationship Id="rId120" Type="http://schemas.openxmlformats.org/officeDocument/2006/relationships/hyperlink" Target="https://login.consultant.ru/link/?req=doc&amp;base=RLAW265&amp;n=136091&amp;dst=101682" TargetMode="External"/><Relationship Id="rId7" Type="http://schemas.openxmlformats.org/officeDocument/2006/relationships/hyperlink" Target="https://login.consultant.ru/link/?req=doc&amp;base=RLAW265&amp;n=54205&amp;dst=100005" TargetMode="External"/><Relationship Id="rId71" Type="http://schemas.openxmlformats.org/officeDocument/2006/relationships/hyperlink" Target="https://login.consultant.ru/link/?req=doc&amp;base=RLAW265&amp;n=136091&amp;dst=102072" TargetMode="External"/><Relationship Id="rId92" Type="http://schemas.openxmlformats.org/officeDocument/2006/relationships/hyperlink" Target="https://login.consultant.ru/link/?req=doc&amp;base=RLAW265&amp;n=136091&amp;dst=102058" TargetMode="External"/><Relationship Id="rId2" Type="http://schemas.openxmlformats.org/officeDocument/2006/relationships/settings" Target="settings.xml"/><Relationship Id="rId29" Type="http://schemas.openxmlformats.org/officeDocument/2006/relationships/hyperlink" Target="https://login.consultant.ru/link/?req=doc&amp;base=RLAW265&amp;n=102631&amp;dst=100005" TargetMode="External"/><Relationship Id="rId24" Type="http://schemas.openxmlformats.org/officeDocument/2006/relationships/hyperlink" Target="https://login.consultant.ru/link/?req=doc&amp;base=RLAW265&amp;n=98140&amp;dst=100006" TargetMode="External"/><Relationship Id="rId40" Type="http://schemas.openxmlformats.org/officeDocument/2006/relationships/hyperlink" Target="https://login.consultant.ru/link/?req=doc&amp;base=RLAW265&amp;n=119757&amp;dst=100005" TargetMode="External"/><Relationship Id="rId45" Type="http://schemas.openxmlformats.org/officeDocument/2006/relationships/hyperlink" Target="https://login.consultant.ru/link/?req=doc&amp;base=RLAW265&amp;n=123477&amp;dst=100009" TargetMode="External"/><Relationship Id="rId66" Type="http://schemas.openxmlformats.org/officeDocument/2006/relationships/hyperlink" Target="https://login.consultant.ru/link/?req=doc&amp;base=RLAW265&amp;n=136091&amp;dst=103645" TargetMode="External"/><Relationship Id="rId87" Type="http://schemas.openxmlformats.org/officeDocument/2006/relationships/hyperlink" Target="https://login.consultant.ru/link/?req=doc&amp;base=RLAW265&amp;n=120914&amp;dst=100008" TargetMode="External"/><Relationship Id="rId110" Type="http://schemas.openxmlformats.org/officeDocument/2006/relationships/hyperlink" Target="https://login.consultant.ru/link/?req=doc&amp;base=RLAW265&amp;n=136586&amp;dst=100013" TargetMode="External"/><Relationship Id="rId115" Type="http://schemas.openxmlformats.org/officeDocument/2006/relationships/hyperlink" Target="https://login.consultant.ru/link/?req=doc&amp;base=LAW&amp;n=501319&amp;dst=100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22679</Words>
  <Characters>129276</Characters>
  <Application>Microsoft Office Word</Application>
  <DocSecurity>0</DocSecurity>
  <Lines>1077</Lines>
  <Paragraphs>303</Paragraphs>
  <ScaleCrop>false</ScaleCrop>
  <Company/>
  <LinksUpToDate>false</LinksUpToDate>
  <CharactersWithSpaces>151652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 г. Костромы</dc:creator>
  <cp:keywords/>
  <dc:description/>
  <cp:lastModifiedBy>Дума г. Костромы</cp:lastModifiedBy>
  <cp:revision>2</cp:revision>
  <dcterms:created xsi:type="dcterms:W3CDTF">2026-01-21T08:55:00Z</dcterms:created>
  <dcterms:modified xsi:type="dcterms:W3CDTF">2026-01-21T08:56:00Z</dcterms:modified>
</cp:coreProperties>
</file>