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291" w:rsidRDefault="00404291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04291" w:rsidRDefault="00A834A7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404291" w:rsidRPr="00D7310A" w:rsidRDefault="00A834A7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sz w:val="26"/>
          <w:szCs w:val="26"/>
        </w:rPr>
      </w:pPr>
      <w:r w:rsidRPr="00D7310A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D7310A">
        <w:rPr>
          <w:rFonts w:ascii="Times New Roman" w:hAnsi="Times New Roman"/>
          <w:b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Pr="00D7310A">
        <w:rPr>
          <w:rFonts w:ascii="Times New Roman" w:hAnsi="Times New Roman"/>
          <w:b/>
          <w:sz w:val="26"/>
          <w:szCs w:val="26"/>
        </w:rPr>
        <w:t xml:space="preserve">по адресам: </w:t>
      </w:r>
      <w:r w:rsidRPr="00D7310A">
        <w:rPr>
          <w:rFonts w:ascii="Times New Roman" w:hAnsi="Times New Roman"/>
          <w:b/>
          <w:sz w:val="26"/>
          <w:szCs w:val="26"/>
        </w:rPr>
        <w:t xml:space="preserve">улица </w:t>
      </w:r>
      <w:proofErr w:type="spellStart"/>
      <w:r w:rsidRPr="00D7310A">
        <w:rPr>
          <w:rFonts w:ascii="Times New Roman" w:hAnsi="Times New Roman"/>
          <w:b/>
          <w:sz w:val="26"/>
          <w:szCs w:val="26"/>
        </w:rPr>
        <w:t>Козуева</w:t>
      </w:r>
      <w:proofErr w:type="spellEnd"/>
      <w:r w:rsidRPr="00D7310A">
        <w:rPr>
          <w:rFonts w:ascii="Times New Roman" w:hAnsi="Times New Roman"/>
          <w:b/>
          <w:sz w:val="26"/>
          <w:szCs w:val="26"/>
        </w:rPr>
        <w:t>, 3а, улица Задорина, 9/101, улица З</w:t>
      </w:r>
      <w:r w:rsidR="00D7310A">
        <w:rPr>
          <w:rFonts w:ascii="Times New Roman" w:hAnsi="Times New Roman"/>
          <w:b/>
          <w:sz w:val="26"/>
          <w:szCs w:val="26"/>
        </w:rPr>
        <w:t>адорина, 3, ули</w:t>
      </w:r>
      <w:bookmarkStart w:id="0" w:name="_GoBack"/>
      <w:bookmarkEnd w:id="0"/>
      <w:r w:rsidR="00D7310A">
        <w:rPr>
          <w:rFonts w:ascii="Times New Roman" w:hAnsi="Times New Roman"/>
          <w:b/>
          <w:sz w:val="26"/>
          <w:szCs w:val="26"/>
        </w:rPr>
        <w:t>ца Пятницкая, 45</w:t>
      </w:r>
    </w:p>
    <w:p w:rsidR="00404291" w:rsidRDefault="00404291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404291" w:rsidRDefault="00A834A7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25 июня 2025 года</w:t>
      </w:r>
    </w:p>
    <w:p w:rsidR="00404291" w:rsidRDefault="00A834A7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404291" w:rsidRDefault="00404291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404291" w:rsidRDefault="00A834A7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– 10 мин.</w:t>
      </w:r>
    </w:p>
    <w:p w:rsidR="00404291" w:rsidRDefault="00404291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404291" w:rsidRDefault="00A834A7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Вступительное слово председательствующего на собрании участников публичных слушаний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– 5 мин.</w:t>
      </w:r>
    </w:p>
    <w:p w:rsidR="00404291" w:rsidRDefault="00404291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404291" w:rsidRDefault="00A834A7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планировке территории города Костромы</w:t>
      </w:r>
    </w:p>
    <w:p w:rsidR="00404291" w:rsidRDefault="00404291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404291" w:rsidRDefault="00A834A7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</w:t>
      </w:r>
      <w:r>
        <w:rPr>
          <w:rFonts w:ascii="Times New Roman" w:hAnsi="Times New Roman" w:cs="Times New Roman"/>
          <w:sz w:val="26"/>
          <w:szCs w:val="26"/>
          <w:highlight w:val="white"/>
        </w:rPr>
        <w:t>дательствующего, начальник Управления архитектуры и градостроительства Администрации города Костромы, главный архитектор города Костромы</w:t>
      </w:r>
    </w:p>
    <w:p w:rsidR="00404291" w:rsidRDefault="00404291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404291" w:rsidRDefault="00A834A7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 xml:space="preserve">улица </w:t>
      </w:r>
      <w:proofErr w:type="spellStart"/>
      <w:r>
        <w:rPr>
          <w:rFonts w:ascii="Times New Roman" w:hAnsi="Times New Roman"/>
          <w:sz w:val="26"/>
          <w:szCs w:val="26"/>
        </w:rPr>
        <w:t>Козуева</w:t>
      </w:r>
      <w:proofErr w:type="spellEnd"/>
      <w:r>
        <w:rPr>
          <w:rFonts w:ascii="Times New Roman" w:hAnsi="Times New Roman"/>
          <w:sz w:val="26"/>
          <w:szCs w:val="26"/>
        </w:rPr>
        <w:t>, 3а, улица Задорина, 9/101, улица З</w:t>
      </w:r>
      <w:r w:rsidR="00D7310A">
        <w:rPr>
          <w:rFonts w:ascii="Times New Roman" w:hAnsi="Times New Roman"/>
          <w:sz w:val="26"/>
          <w:szCs w:val="26"/>
        </w:rPr>
        <w:t>адорина, 3, улица Пятницкая, 45</w:t>
      </w:r>
    </w:p>
    <w:p w:rsidR="00404291" w:rsidRDefault="00404291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04291" w:rsidRDefault="00A834A7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404291" w:rsidRDefault="00A834A7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404291" w:rsidRDefault="00A834A7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   – 10 мин.                                                </w:t>
      </w:r>
    </w:p>
    <w:p w:rsidR="00404291" w:rsidRDefault="00404291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404291" w:rsidRDefault="00A834A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Вопросы к выступившим (в письменной, устн</w:t>
      </w:r>
      <w:r>
        <w:rPr>
          <w:rFonts w:ascii="Times New Roman" w:hAnsi="Times New Roman" w:cs="Times New Roman"/>
          <w:sz w:val="26"/>
          <w:szCs w:val="26"/>
        </w:rPr>
        <w:t xml:space="preserve">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15 мин.</w:t>
      </w:r>
    </w:p>
    <w:p w:rsidR="00404291" w:rsidRDefault="00404291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04291" w:rsidRDefault="00A834A7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выступление                                                                                                              – 15 м</w:t>
      </w:r>
      <w:r>
        <w:rPr>
          <w:rFonts w:ascii="Times New Roman" w:hAnsi="Times New Roman" w:cs="Times New Roman"/>
          <w:sz w:val="26"/>
          <w:szCs w:val="26"/>
        </w:rPr>
        <w:t>ин.</w:t>
      </w:r>
    </w:p>
    <w:p w:rsidR="00404291" w:rsidRDefault="00404291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04291" w:rsidRDefault="00A834A7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– 5 мин.                                            </w:t>
      </w:r>
    </w:p>
    <w:p w:rsidR="00404291" w:rsidRDefault="00A834A7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планировке территории г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орода Костромы                                                            </w:t>
      </w:r>
    </w:p>
    <w:p w:rsidR="00404291" w:rsidRDefault="00404291">
      <w:pPr>
        <w:rPr>
          <w:highlight w:val="white"/>
        </w:rPr>
      </w:pPr>
    </w:p>
    <w:sectPr w:rsidR="00404291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4A7" w:rsidRDefault="00A834A7">
      <w:r>
        <w:separator/>
      </w:r>
    </w:p>
  </w:endnote>
  <w:endnote w:type="continuationSeparator" w:id="0">
    <w:p w:rsidR="00A834A7" w:rsidRDefault="00A83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4A7" w:rsidRDefault="00A834A7">
      <w:r>
        <w:separator/>
      </w:r>
    </w:p>
  </w:footnote>
  <w:footnote w:type="continuationSeparator" w:id="0">
    <w:p w:rsidR="00A834A7" w:rsidRDefault="00A83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291" w:rsidRDefault="00A834A7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Приложение </w:t>
    </w:r>
    <w:r w:rsidR="00EC5F58">
      <w:rPr>
        <w:rFonts w:ascii="Times New Roman" w:hAnsi="Times New Roman" w:cs="Times New Roman"/>
        <w:i/>
        <w:sz w:val="24"/>
        <w:szCs w:val="24"/>
      </w:rPr>
      <w:t>5</w:t>
    </w:r>
  </w:p>
  <w:p w:rsidR="00404291" w:rsidRDefault="00A834A7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D7310A">
      <w:rPr>
        <w:rFonts w:ascii="Times New Roman" w:hAnsi="Times New Roman" w:cs="Times New Roman"/>
        <w:i/>
        <w:sz w:val="24"/>
        <w:szCs w:val="24"/>
      </w:rPr>
      <w:t>4 июня</w:t>
    </w:r>
    <w:r>
      <w:rPr>
        <w:rFonts w:ascii="Times New Roman" w:hAnsi="Times New Roman" w:cs="Times New Roman"/>
        <w:i/>
        <w:sz w:val="24"/>
        <w:szCs w:val="24"/>
      </w:rPr>
      <w:t xml:space="preserve"> 2025 года № </w:t>
    </w:r>
    <w:r w:rsidR="00D7310A">
      <w:rPr>
        <w:rFonts w:ascii="Times New Roman" w:hAnsi="Times New Roman" w:cs="Times New Roman"/>
        <w:i/>
        <w:sz w:val="24"/>
        <w:szCs w:val="24"/>
      </w:rPr>
      <w:t>52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8E608C"/>
    <w:multiLevelType w:val="hybridMultilevel"/>
    <w:tmpl w:val="3AD44FCC"/>
    <w:lvl w:ilvl="0" w:tplc="97C294C6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0832A2AA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DD4C575E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291ECF48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A9FCC0C2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6504C276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DDD261DA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43463242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70D4D4EC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291"/>
    <w:rsid w:val="00404291"/>
    <w:rsid w:val="00A834A7"/>
    <w:rsid w:val="00D7310A"/>
    <w:rsid w:val="00EC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2681DA-838C-4B3F-9B37-6C44A4B8E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42</cp:revision>
  <cp:lastPrinted>2025-06-04T07:54:00Z</cp:lastPrinted>
  <dcterms:created xsi:type="dcterms:W3CDTF">2020-02-27T07:33:00Z</dcterms:created>
  <dcterms:modified xsi:type="dcterms:W3CDTF">2025-06-04T08:33:00Z</dcterms:modified>
</cp:coreProperties>
</file>