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7E8" w:rsidRDefault="00FC44C5" w:rsidP="00FC44C5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8F765A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C507E8" w:rsidRDefault="008F765A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FC44C5" w:rsidRDefault="00FC44C5" w:rsidP="00FC44C5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от 12 августа 2025 года № 69</w:t>
      </w:r>
    </w:p>
    <w:p w:rsidR="00C507E8" w:rsidRDefault="008F765A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C507E8" w:rsidRDefault="008F765A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C507E8" w:rsidRDefault="00C507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07E8" w:rsidRDefault="008F765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                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              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                  имеющих местоположение в городе Костроме: улица Юбилейн</w:t>
      </w:r>
      <w:r>
        <w:rPr>
          <w:rFonts w:ascii="Times New Roman" w:hAnsi="Times New Roman" w:cs="Times New Roman"/>
          <w:sz w:val="26"/>
          <w:szCs w:val="26"/>
        </w:rPr>
        <w:t>ая, дом 24,                         с кадастровым номером 44:27:070601:1990, улица Юбилейная, дом 24, с кадастровым номером 44:27:070601:1990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507E8" w:rsidRDefault="008F765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               разрешений на отклонение от п</w:t>
      </w:r>
      <w:r>
        <w:rPr>
          <w:rFonts w:ascii="Times New Roman" w:hAnsi="Times New Roman" w:cs="Times New Roman"/>
          <w:sz w:val="26"/>
          <w:szCs w:val="26"/>
        </w:rPr>
        <w:t>редельных параметров разрешенного строительства, реконструкции объектов капитального строительства на земельных участках,                   имеющих местоположение в городе Костроме: улица Юбилейная, дом 24,                         с кадастровым номером 44:</w:t>
      </w:r>
      <w:r>
        <w:rPr>
          <w:rFonts w:ascii="Times New Roman" w:hAnsi="Times New Roman" w:cs="Times New Roman"/>
          <w:sz w:val="26"/>
          <w:szCs w:val="26"/>
        </w:rPr>
        <w:t>27:070601:1990, улица Юбилейная, дом 24, с кадастровым номером 44:27:070601:1990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постановлению Главы                  города Костромы</w:t>
      </w:r>
      <w:r w:rsidR="00FC44C5">
        <w:rPr>
          <w:rFonts w:ascii="Times New Roman" w:hAnsi="Times New Roman" w:cs="Times New Roman"/>
          <w:sz w:val="26"/>
          <w:szCs w:val="26"/>
        </w:rPr>
        <w:t xml:space="preserve"> от 12 августа 2025 года № 69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507E8" w:rsidRDefault="008F765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2 сентября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с 15.00</w:t>
      </w:r>
      <w:r>
        <w:rPr>
          <w:rFonts w:ascii="Times New Roman" w:hAnsi="Times New Roman" w:cs="Times New Roman"/>
          <w:sz w:val="26"/>
          <w:szCs w:val="26"/>
        </w:rPr>
        <w:t xml:space="preserve"> до 15.50 часов в здании по адресу: Российская Федерация, Костромская           область, городской округ город Кострома, город Кострома, площадь Конституции, дом 2, 3 этаж, кабинет 306.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</w:t>
      </w:r>
      <w:r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города Костромы (адрес: Российская Федерация,                Костромская область, городской округ город Кострома, город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25 августа 2025 года        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по 2 сентября 2025 года ежедневно в будние дни с 9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  часов. Посещение экспозиции проектов, а также консультирование проводятся во вторник и четверг 26 августа 2025 года и 28 августа 2025 года с 16.00 по 18.00 часов, а такж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 по телефону (4942) 42 66 81.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слушаниях,                           и информационные материалы к ним (при наличии) будут размещены                            на официальном сайте Администрации города Костромы 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информационно-телекоммуникационной сети "Интернет" по адресу: https://grad.kostroma.gov.ru с 25 августа 2025 года. 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щиеся правообладателями                          соответствующих земельных участков и (или) расположенных на них объектов                  капитального строительства и (или) помещений, являющихся частью указанных объектов капитального строительства, также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представляют сведения соответственно о таких земельных участках, объектах капитального строительства, помещениях,  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являющихся частью указанных объектов капитального строительства, из Единого               государственного реестра недвижимос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ти и иные документы, устанавливающие или удостоверяющие их права на такие земельные участки, объекты капитального                 строительства, помещения, являющиеся частью указанных объектов капитального строительства.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ников публичных слушаний                         осуществляется с учетом требований, установленных Федеральным законом                   от 27 июля 2006 года № 152-ФЗ 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 персональных данных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себе, имеют право вносить предложения и замечания, касающиеся рассматриваемого               проекта: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                       организатора публичных слушаний с 25 августа 2025 года по 2 сентя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бря 2025 года;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              проекта, подлежащего рассмотрению на публичных слушаниях, в будние дни                       с 25 августа 2025 года по 2 сентября 2025 года с 9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00 и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 14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FC44C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C507E8" w:rsidRDefault="008F765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ния участников             публичных слушаний.</w:t>
      </w:r>
    </w:p>
    <w:sectPr w:rsidR="00C507E8" w:rsidSect="00FC44C5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65A" w:rsidRDefault="008F765A">
      <w:r>
        <w:separator/>
      </w:r>
    </w:p>
  </w:endnote>
  <w:endnote w:type="continuationSeparator" w:id="0">
    <w:p w:rsidR="008F765A" w:rsidRDefault="008F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65A" w:rsidRDefault="008F765A">
      <w:r>
        <w:separator/>
      </w:r>
    </w:p>
  </w:footnote>
  <w:footnote w:type="continuationSeparator" w:id="0">
    <w:p w:rsidR="008F765A" w:rsidRDefault="008F7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E8"/>
    <w:rsid w:val="008F765A"/>
    <w:rsid w:val="00C507E8"/>
    <w:rsid w:val="00E70850"/>
    <w:rsid w:val="00FC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515EE-3EC4-44E2-B6F7-CC914857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210</cp:revision>
  <cp:lastPrinted>2025-08-13T08:18:00Z</cp:lastPrinted>
  <dcterms:created xsi:type="dcterms:W3CDTF">2022-07-08T08:05:00Z</dcterms:created>
  <dcterms:modified xsi:type="dcterms:W3CDTF">2025-08-13T08:22:00Z</dcterms:modified>
  <dc:language>ru-RU</dc:language>
</cp:coreProperties>
</file>