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62E" w:rsidRDefault="0065062E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5062E" w:rsidRDefault="00796BE5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947E16" w:rsidRDefault="00796BE5">
      <w:pPr>
        <w:spacing w:line="57" w:lineRule="atLeast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947E16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947E16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947E16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947E1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проезд Сосновый 3-й, 7, проезд Сосновый 3-й, 9, проезд Сосновый 3-й, 11, улица </w:t>
      </w:r>
      <w:r w:rsidRPr="00947E1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Катушечная, 82, улица Катушечная, 84, </w:t>
      </w:r>
    </w:p>
    <w:p w:rsidR="0065062E" w:rsidRPr="00947E16" w:rsidRDefault="00796BE5">
      <w:pPr>
        <w:spacing w:line="57" w:lineRule="atLeast"/>
        <w:ind w:firstLine="709"/>
        <w:jc w:val="center"/>
        <w:rPr>
          <w:b/>
        </w:rPr>
      </w:pPr>
      <w:bookmarkStart w:id="0" w:name="_GoBack"/>
      <w:bookmarkEnd w:id="0"/>
      <w:r w:rsidRPr="00947E16">
        <w:rPr>
          <w:rFonts w:ascii="Times New Roman" w:hAnsi="Times New Roman" w:cs="Times New Roman"/>
          <w:b/>
          <w:sz w:val="26"/>
          <w:szCs w:val="26"/>
          <w:lang w:eastAsia="ru-RU"/>
        </w:rPr>
        <w:t>поселок Волжский, квартал 4, 2</w:t>
      </w:r>
    </w:p>
    <w:p w:rsidR="0065062E" w:rsidRDefault="0065062E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65062E" w:rsidRDefault="0065062E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65062E" w:rsidRDefault="00796BE5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10 сентября 2025 года</w:t>
      </w:r>
    </w:p>
    <w:p w:rsidR="0065062E" w:rsidRDefault="00796BE5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65062E" w:rsidRDefault="0065062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5062E" w:rsidRDefault="00796BE5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65062E" w:rsidRDefault="0065062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5062E" w:rsidRDefault="00796BE5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</w:t>
      </w:r>
      <w:r>
        <w:rPr>
          <w:rFonts w:ascii="Times New Roman" w:hAnsi="Times New Roman" w:cs="Times New Roman"/>
          <w:sz w:val="26"/>
          <w:szCs w:val="26"/>
        </w:rPr>
        <w:t>обрании участников публичных слушаний                                                                                                                  – 5 мин.</w:t>
      </w:r>
    </w:p>
    <w:p w:rsidR="0065062E" w:rsidRDefault="0065062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5062E" w:rsidRDefault="00796BE5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</w:t>
      </w:r>
      <w:r>
        <w:rPr>
          <w:rFonts w:ascii="Times New Roman" w:hAnsi="Times New Roman" w:cs="Times New Roman"/>
          <w:sz w:val="26"/>
          <w:szCs w:val="26"/>
          <w:highlight w:val="white"/>
        </w:rPr>
        <w:t>территории города Костромы</w:t>
      </w:r>
    </w:p>
    <w:p w:rsidR="0065062E" w:rsidRDefault="0065062E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5062E" w:rsidRDefault="00796BE5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заместитель председательствующего, исполняющий обязанности начальника Управления архитектуры и градостроительства Администрации города Костромы, главного архитектора города Костромы</w:t>
      </w:r>
    </w:p>
    <w:p w:rsidR="0065062E" w:rsidRDefault="0065062E">
      <w:pPr>
        <w:jc w:val="both"/>
        <w:rPr>
          <w:rFonts w:ascii="Times New Roman" w:hAnsi="Times New Roman"/>
          <w:sz w:val="26"/>
          <w:szCs w:val="26"/>
        </w:rPr>
      </w:pPr>
    </w:p>
    <w:p w:rsidR="0065062E" w:rsidRDefault="00796BE5">
      <w:pPr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3. Основной доклад по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hAnsi="Times New Roman" w:cs="Times New Roman"/>
          <w:sz w:val="26"/>
          <w:szCs w:val="24"/>
          <w:lang w:eastAsia="ru-RU"/>
        </w:rPr>
        <w:t xml:space="preserve">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адресам: проезд Сосновый 3-й, 7, проезд Сосновый 3-й, 9, проезд Сосновый 3-й, 11, улица Катушечная, 82, улица Катушечная, 84, поселок Волжский, квар</w:t>
      </w:r>
      <w:r>
        <w:rPr>
          <w:rFonts w:ascii="Times New Roman" w:hAnsi="Times New Roman" w:cs="Times New Roman"/>
          <w:sz w:val="26"/>
          <w:szCs w:val="26"/>
          <w:lang w:eastAsia="ru-RU"/>
        </w:rPr>
        <w:t>тал 4, 2</w:t>
      </w:r>
    </w:p>
    <w:p w:rsidR="0065062E" w:rsidRDefault="0065062E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5062E" w:rsidRDefault="00796BE5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65062E" w:rsidRDefault="00796BE5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65062E" w:rsidRDefault="00796BE5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</w:p>
    <w:p w:rsidR="0065062E" w:rsidRDefault="0065062E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5062E" w:rsidRDefault="00796BE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65062E" w:rsidRDefault="0065062E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062E" w:rsidRDefault="00796BE5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– 15 мин.</w:t>
      </w:r>
    </w:p>
    <w:p w:rsidR="0065062E" w:rsidRDefault="0065062E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062E" w:rsidRDefault="00796BE5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65062E" w:rsidRDefault="00796BE5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65062E" w:rsidRDefault="0065062E">
      <w:pPr>
        <w:rPr>
          <w:highlight w:val="white"/>
        </w:rPr>
      </w:pPr>
    </w:p>
    <w:sectPr w:rsidR="0065062E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BE5" w:rsidRDefault="00796BE5">
      <w:r>
        <w:separator/>
      </w:r>
    </w:p>
  </w:endnote>
  <w:endnote w:type="continuationSeparator" w:id="0">
    <w:p w:rsidR="00796BE5" w:rsidRDefault="0079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BE5" w:rsidRDefault="00796BE5">
      <w:r>
        <w:separator/>
      </w:r>
    </w:p>
  </w:footnote>
  <w:footnote w:type="continuationSeparator" w:id="0">
    <w:p w:rsidR="00796BE5" w:rsidRDefault="00796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62E" w:rsidRDefault="00796BE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65062E" w:rsidRDefault="00796BE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947E16">
      <w:rPr>
        <w:rFonts w:ascii="Times New Roman" w:hAnsi="Times New Roman" w:cs="Times New Roman"/>
        <w:i/>
        <w:sz w:val="24"/>
        <w:szCs w:val="24"/>
      </w:rPr>
      <w:t>20</w:t>
    </w:r>
    <w:r>
      <w:rPr>
        <w:rFonts w:ascii="Times New Roman" w:hAnsi="Times New Roman" w:cs="Times New Roman"/>
        <w:i/>
        <w:sz w:val="24"/>
        <w:szCs w:val="24"/>
      </w:rPr>
      <w:t xml:space="preserve"> августа 2025 года № </w:t>
    </w:r>
    <w:r w:rsidR="00947E16">
      <w:rPr>
        <w:rFonts w:ascii="Times New Roman" w:hAnsi="Times New Roman" w:cs="Times New Roman"/>
        <w:i/>
        <w:sz w:val="24"/>
        <w:szCs w:val="24"/>
      </w:rPr>
      <w:t>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C03A5"/>
    <w:multiLevelType w:val="multilevel"/>
    <w:tmpl w:val="1E2A7A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2E"/>
    <w:rsid w:val="00496E51"/>
    <w:rsid w:val="0065062E"/>
    <w:rsid w:val="00796BE5"/>
    <w:rsid w:val="0094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432F5-AF35-4635-8251-478091BF1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sz w:val="18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pPr>
      <w:spacing w:after="160" w:line="259" w:lineRule="auto"/>
    </w:pPr>
    <w:rPr>
      <w:sz w:val="18"/>
    </w:rPr>
  </w:style>
  <w:style w:type="paragraph" w:styleId="afd">
    <w:name w:val="table of figures"/>
    <w:basedOn w:val="a"/>
    <w:uiPriority w:val="99"/>
    <w:unhideWhenUsed/>
    <w:qFormat/>
  </w:style>
  <w:style w:type="paragraph" w:styleId="afe">
    <w:name w:val="Balloon Text"/>
    <w:basedOn w:val="a"/>
    <w:uiPriority w:val="99"/>
    <w:semiHidden/>
    <w:unhideWhenUsed/>
    <w:qFormat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47</cp:revision>
  <cp:lastPrinted>2025-08-20T06:45:00Z</cp:lastPrinted>
  <dcterms:created xsi:type="dcterms:W3CDTF">2020-02-27T07:33:00Z</dcterms:created>
  <dcterms:modified xsi:type="dcterms:W3CDTF">2025-08-20T07:21:00Z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