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ADA" w:rsidRDefault="008223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ADA" w:rsidRDefault="0082233E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ADA" w:rsidRDefault="00C16ADA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C16ADA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16ADA" w:rsidRPr="005412CD" w:rsidRDefault="005412CD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ноября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C16ADA" w:rsidRDefault="0082233E">
            <w:pPr>
              <w:jc w:val="right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16ADA" w:rsidRDefault="005412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</w:t>
            </w:r>
          </w:p>
        </w:tc>
      </w:tr>
    </w:tbl>
    <w:p w:rsidR="00C16ADA" w:rsidRDefault="00C16ADA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3D69F0" w:rsidRPr="005412CD" w:rsidRDefault="0082233E" w:rsidP="003D69F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Администрации города Костромы </w:t>
      </w:r>
      <w:r w:rsidR="003D69F0" w:rsidRPr="005412CD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 w:rsidR="003D69F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D69F0">
        <w:rPr>
          <w:rFonts w:ascii="Times New Roman" w:hAnsi="Times New Roman" w:cs="Times New Roman"/>
          <w:color w:val="000000"/>
          <w:sz w:val="26"/>
          <w:szCs w:val="26"/>
          <w:lang w:val="ru-RU" w:eastAsia="ru-RU"/>
        </w:rPr>
        <w:t>или объектов капитального строительства</w:t>
      </w:r>
      <w:r w:rsidR="003D69F0" w:rsidRPr="005412CD">
        <w:rPr>
          <w:rFonts w:ascii="Times New Roman" w:hAnsi="Times New Roman" w:cs="Times New Roman"/>
          <w:sz w:val="26"/>
          <w:szCs w:val="26"/>
          <w:lang w:val="ru-RU"/>
        </w:rPr>
        <w:t>, имеющих местоположение в городе</w:t>
      </w:r>
      <w:r w:rsidR="003D69F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D69F0" w:rsidRPr="005412CD">
        <w:rPr>
          <w:rFonts w:ascii="Times New Roman" w:hAnsi="Times New Roman" w:cs="Times New Roman"/>
          <w:sz w:val="26"/>
          <w:szCs w:val="26"/>
          <w:lang w:val="ru-RU"/>
        </w:rPr>
        <w:t xml:space="preserve">Костроме: поселок Васильевское, д. 17, </w:t>
      </w:r>
    </w:p>
    <w:p w:rsidR="005412CD" w:rsidRPr="003D69F0" w:rsidRDefault="003D69F0" w:rsidP="003D69F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412CD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44:27:070601:1902, проезд Апраксинский, земельный участок 39а, с кадастровым номером 44:27:030101:4157,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412CD" w:rsidRPr="005412CD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д. 64/1, с кадастровым номером 44:27:020312:1, </w:t>
      </w:r>
    </w:p>
    <w:p w:rsidR="00C16ADA" w:rsidRPr="005412CD" w:rsidRDefault="005412CD" w:rsidP="003D69F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5412CD">
        <w:rPr>
          <w:rFonts w:ascii="Times New Roman" w:hAnsi="Times New Roman" w:cs="Times New Roman"/>
          <w:sz w:val="26"/>
          <w:szCs w:val="26"/>
          <w:lang w:val="ru-RU"/>
        </w:rPr>
        <w:t>улица Васильевская, д. 18, с кадастровым номером 44:27:040736:12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412CD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2233E" w:rsidRPr="005412CD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C16ADA" w:rsidRDefault="00C16ADA"/>
    <w:p w:rsidR="00C16ADA" w:rsidRDefault="0082233E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5412CD">
        <w:rPr>
          <w:color w:val="000000"/>
          <w:lang w:eastAsia="ar-SA"/>
        </w:rPr>
        <w:t xml:space="preserve"> от 29 октября 2024 года № 24исх-4501/24</w:t>
      </w:r>
      <w:r>
        <w:rPr>
          <w:color w:val="000000"/>
          <w:lang w:eastAsia="ar-SA"/>
        </w:rPr>
        <w:t xml:space="preserve"> </w:t>
      </w:r>
      <w:r w:rsidR="005412C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5412C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</w:t>
      </w:r>
      <w:r w:rsidR="005412CD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самоуправления в Российской Федерации</w:t>
      </w:r>
      <w:r w:rsidR="005412CD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</w:t>
      </w:r>
      <w:r w:rsidR="005412CD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C16ADA" w:rsidRDefault="00C16ADA">
      <w:pPr>
        <w:pStyle w:val="afc"/>
        <w:rPr>
          <w:color w:val="000000"/>
          <w:lang w:eastAsia="ar-SA"/>
        </w:rPr>
      </w:pPr>
    </w:p>
    <w:p w:rsidR="00C16ADA" w:rsidRDefault="0082233E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C16ADA" w:rsidRDefault="00C16ADA">
      <w:pPr>
        <w:pStyle w:val="afc"/>
        <w:rPr>
          <w:color w:val="000000"/>
          <w:lang w:eastAsia="ar-SA"/>
        </w:rPr>
      </w:pPr>
    </w:p>
    <w:p w:rsidR="00C16ADA" w:rsidRDefault="0082233E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3D69F0" w:rsidRDefault="003D69F0" w:rsidP="003D69F0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1) на условно разрешенный вид использования земельного участка или объекта капитального строительства с кадастровым номером 44:27:070601:1902, расположенного в зоне застройки малоэтажными жилыми домами (до 4 этажей, включая мансардный) Ж-2, имеющего местоположение: Костромская область,              город Кострома, поселок Васильевское, д. 17;</w:t>
      </w:r>
    </w:p>
    <w:p w:rsidR="003D69F0" w:rsidRDefault="003D69F0" w:rsidP="003D69F0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2) на условно разрешенный вид использования земельного участка или объекта капитального строительства с кадастровым номером 44:27:030101:4157, расположенного в промышленной и коммунально-складской зоне размещения объектов V класса опасности П-4 по адресу: Российская Федерация, Костромская область, городской округ город Кострома, город Кострома, проезд Апраксинский, земельный участок 39а;</w:t>
      </w:r>
    </w:p>
    <w:p w:rsidR="005412CD" w:rsidRDefault="003D69F0" w:rsidP="00CB2163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3</w:t>
      </w:r>
      <w:r w:rsidR="005412CD">
        <w:rPr>
          <w:color w:val="000000"/>
          <w:lang w:eastAsia="ar-SA"/>
        </w:rPr>
        <w:t>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44:27:020312:1, расположенном в зоне застройки малоэтажными жилыми домами (до 4 этажей, включая мансардный) Ж-2, имеющем местоположение: Костромская область, город Кострома, проспект Речной, д. 64/1;</w:t>
      </w:r>
    </w:p>
    <w:p w:rsidR="00C16ADA" w:rsidRDefault="003D69F0" w:rsidP="00CB2163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4</w:t>
      </w:r>
      <w:r w:rsidR="005412CD">
        <w:rPr>
          <w:color w:val="000000"/>
          <w:lang w:eastAsia="ar-SA"/>
        </w:rPr>
        <w:t>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44:27:040736:12, расположенном в зоне застройки индивидуальными жилыми домами Ж-1, имеющем местоположение: Костромская область, город Кост</w:t>
      </w:r>
      <w:r>
        <w:rPr>
          <w:color w:val="000000"/>
          <w:lang w:eastAsia="ar-SA"/>
        </w:rPr>
        <w:t xml:space="preserve">рома, улица Васильевская, д. 18, </w:t>
      </w:r>
      <w:r w:rsidR="0082233E">
        <w:rPr>
          <w:color w:val="000000"/>
          <w:lang w:eastAsia="ar-SA"/>
        </w:rPr>
        <w:t>в форме собрания участников публичных слушаний по проект</w:t>
      </w:r>
      <w:r w:rsidR="00B96C3C">
        <w:rPr>
          <w:color w:val="000000"/>
          <w:lang w:eastAsia="ar-SA"/>
        </w:rPr>
        <w:t>ам</w:t>
      </w:r>
      <w:r w:rsidR="0082233E">
        <w:rPr>
          <w:color w:val="000000"/>
          <w:lang w:eastAsia="ar-SA"/>
        </w:rPr>
        <w:t xml:space="preserve"> муниципальн</w:t>
      </w:r>
      <w:r w:rsidR="00B96C3C">
        <w:rPr>
          <w:color w:val="000000"/>
          <w:lang w:eastAsia="ar-SA"/>
        </w:rPr>
        <w:t>ых</w:t>
      </w:r>
      <w:r w:rsidR="0082233E">
        <w:rPr>
          <w:color w:val="000000"/>
          <w:lang w:eastAsia="ar-SA"/>
        </w:rPr>
        <w:t xml:space="preserve"> правов</w:t>
      </w:r>
      <w:r w:rsidR="00B96C3C">
        <w:rPr>
          <w:color w:val="000000"/>
          <w:lang w:eastAsia="ar-SA"/>
        </w:rPr>
        <w:t>ых</w:t>
      </w:r>
      <w:r w:rsidR="0082233E">
        <w:rPr>
          <w:color w:val="000000"/>
          <w:lang w:eastAsia="ar-SA"/>
        </w:rPr>
        <w:t xml:space="preserve"> акт</w:t>
      </w:r>
      <w:r w:rsidR="00B96C3C">
        <w:rPr>
          <w:color w:val="000000"/>
          <w:lang w:eastAsia="ar-SA"/>
        </w:rPr>
        <w:t>ов</w:t>
      </w:r>
      <w:r w:rsidR="0082233E">
        <w:rPr>
          <w:color w:val="000000"/>
          <w:lang w:eastAsia="ar-SA"/>
        </w:rPr>
        <w:t xml:space="preserve"> в Администрации города Костромы.</w:t>
      </w:r>
    </w:p>
    <w:p w:rsidR="00C16ADA" w:rsidRDefault="0082233E" w:rsidP="00CB2163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</w:t>
      </w:r>
      <w:r w:rsidR="003D69F0">
        <w:rPr>
          <w:color w:val="000000"/>
          <w:lang w:eastAsia="ar-SA"/>
        </w:rPr>
        <w:t>о предоставлен</w:t>
      </w:r>
      <w:r w:rsidR="003D69F0">
        <w:t>ии разрешений на условно разрешенный вид использования земельных участков</w:t>
      </w:r>
      <w:r w:rsidR="003D69F0">
        <w:rPr>
          <w:lang w:eastAsia="ar-SA"/>
        </w:rPr>
        <w:t xml:space="preserve"> </w:t>
      </w:r>
      <w:r w:rsidR="003D69F0">
        <w:t>или объектов капитального строительства, имеющих местоположение в городе Костроме: поселок Васильевское, д. 17, с кадастровым номером 44:27:070601:1902, проезд Апраксинский, земельный участок 39а, с кадастровым номером 44:27:030101:4157,</w:t>
      </w:r>
      <w:r w:rsidR="003D69F0">
        <w:rPr>
          <w:color w:val="000000"/>
          <w:lang w:eastAsia="ar-SA"/>
        </w:rPr>
        <w:t xml:space="preserve"> </w:t>
      </w:r>
      <w:r w:rsidR="00B96C3C"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д. 64/1, с кадастровым номером 44:27:020312:1, улица Васильевская, д. 18, с кадастровым номером 44:27:040736:12</w:t>
      </w:r>
      <w:r w:rsidR="00B96C3C">
        <w:rPr>
          <w:color w:val="000000"/>
          <w:lang w:eastAsia="ar-SA"/>
        </w:rPr>
        <w:t xml:space="preserve">, </w:t>
      </w:r>
      <w:r>
        <w:t xml:space="preserve">, </w:t>
      </w:r>
      <w:r>
        <w:rPr>
          <w:color w:val="000000"/>
          <w:lang w:eastAsia="ar-SA"/>
        </w:rPr>
        <w:t xml:space="preserve">– Комиссию по подготовке проекта Правил землепользования и застройки                        города Костромы.                                                                                               </w:t>
      </w:r>
    </w:p>
    <w:p w:rsidR="00C16ADA" w:rsidRDefault="0082233E" w:rsidP="00CB2163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26 ноября 2024 года в период с 15</w:t>
      </w:r>
      <w:r w:rsidR="00B96C3C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15</w:t>
      </w:r>
      <w:r w:rsidR="00B96C3C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50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C16ADA" w:rsidRDefault="0082233E" w:rsidP="00CB2163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4. Утвердить прилагаемые:</w:t>
      </w:r>
    </w:p>
    <w:p w:rsidR="00C16ADA" w:rsidRDefault="0082233E" w:rsidP="00CB2163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 w:rsidR="003D69F0">
        <w:t>о предоставлении разрешений на условно разрешенный вид использования земельных участков</w:t>
      </w:r>
      <w:r w:rsidR="003D69F0">
        <w:rPr>
          <w:lang w:eastAsia="ar-SA"/>
        </w:rPr>
        <w:t xml:space="preserve"> </w:t>
      </w:r>
      <w:r w:rsidR="003D69F0">
        <w:t>или объектов капитального строительства, имеющих местоположение в городе Костроме: поселок Васильевское, д. 17, с кадастровым номером 44:27:070601:1902, проезд Апраксинский, земельный участок 39а, с кадастровым номером 44:27:030101:4157,</w:t>
      </w:r>
      <w:r w:rsidR="003D69F0">
        <w:rPr>
          <w:color w:val="000000"/>
          <w:lang w:eastAsia="ar-SA"/>
        </w:rPr>
        <w:t xml:space="preserve"> </w:t>
      </w:r>
      <w:r w:rsidR="00B96C3C"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д. 64/1, с кадастровым номером 44:27:020312:1, улица Васильевская, д. 18, с кадастровым номером 44:27:040736:12</w:t>
      </w:r>
      <w:r w:rsidR="00B96C3C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(приложение 1);</w:t>
      </w:r>
    </w:p>
    <w:p w:rsidR="00C16ADA" w:rsidRDefault="0082233E" w:rsidP="00CB2163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C16ADA" w:rsidRDefault="0082233E" w:rsidP="00CB2163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5. Опубликовать настоящее постановле</w:t>
      </w:r>
      <w:bookmarkStart w:id="0" w:name="_GoBack"/>
      <w:bookmarkEnd w:id="0"/>
      <w:r>
        <w:rPr>
          <w:color w:val="000000"/>
          <w:lang w:eastAsia="ar-SA"/>
        </w:rPr>
        <w:t xml:space="preserve">ние 8 ноября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B96C3C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96C3C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C16ADA" w:rsidRDefault="0082233E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6. С 18 ноября 2024 года разместить на официальном сайте Администрации  города Костромы в информационно-телекоммуникационной сети </w:t>
      </w:r>
      <w:r w:rsidR="00B96C3C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96C3C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3D69F0" w:rsidRDefault="003D69F0" w:rsidP="003D69F0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"О предоставлении разрешения на условно разрешенный вид использования земельного участка или объекта капитального строительства, имеющего местоположение: Костромская область, город Кострома, </w:t>
      </w:r>
      <w:r>
        <w:t>поселок Васильевское, д. 17,</w:t>
      </w:r>
      <w:r w:rsidRPr="00B96C3C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 xml:space="preserve">с кадастровым номером </w:t>
      </w:r>
      <w:r>
        <w:t>44:27:070601:1902</w:t>
      </w:r>
      <w:r>
        <w:rPr>
          <w:color w:val="000000"/>
          <w:lang w:eastAsia="ar-SA"/>
        </w:rPr>
        <w:t>" (приложение 3);</w:t>
      </w:r>
    </w:p>
    <w:p w:rsidR="003D69F0" w:rsidRDefault="003D69F0" w:rsidP="003D69F0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проект постановления Администрации города Костромы "О предоставлении разрешения на условно разрешенный вид использования земельного участка или объекта капитального строительства, расположенного по адресу: Российская Федерация, Костромская область, городской округ город Кострома, город Кострома, проезд Апраксинский, земельный участок 39а,</w:t>
      </w:r>
      <w:r w:rsidRPr="00B96C3C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 xml:space="preserve">с кадастровым номером </w:t>
      </w:r>
      <w:r>
        <w:rPr>
          <w:color w:val="000000"/>
        </w:rPr>
        <w:t>44:27:030101:4157</w:t>
      </w:r>
      <w:r>
        <w:rPr>
          <w:color w:val="000000"/>
          <w:lang w:eastAsia="ar-SA"/>
        </w:rPr>
        <w:t>" (приложение 4);</w:t>
      </w:r>
    </w:p>
    <w:p w:rsidR="00B96C3C" w:rsidRDefault="003D69F0" w:rsidP="00B96C3C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3</w:t>
      </w:r>
      <w:r w:rsidR="00B96C3C">
        <w:rPr>
          <w:color w:val="000000"/>
          <w:lang w:eastAsia="ar-SA"/>
        </w:rPr>
        <w:t xml:space="preserve">) проект постановления Администрации города Костромы "О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местоположение: </w:t>
      </w:r>
      <w:r w:rsidR="00B96C3C">
        <w:rPr>
          <w:color w:val="000000"/>
          <w:lang w:eastAsia="zh-CN"/>
        </w:rPr>
        <w:t xml:space="preserve">Костромская область, город Кострома, </w:t>
      </w:r>
      <w:r w:rsidR="00B96C3C">
        <w:t>проспект Речной, д. 64/1,</w:t>
      </w:r>
      <w:r w:rsidR="00B96C3C" w:rsidRPr="00B96C3C">
        <w:rPr>
          <w:color w:val="000000"/>
          <w:lang w:eastAsia="ar-SA"/>
        </w:rPr>
        <w:t xml:space="preserve"> </w:t>
      </w:r>
      <w:r w:rsidR="00B96C3C">
        <w:rPr>
          <w:color w:val="000000"/>
          <w:lang w:eastAsia="ar-SA"/>
        </w:rPr>
        <w:t xml:space="preserve">с кадастровым номером </w:t>
      </w:r>
      <w:r w:rsidR="00B96C3C">
        <w:t>44:27:020312:1</w:t>
      </w:r>
      <w:r w:rsidR="00B96C3C">
        <w:rPr>
          <w:color w:val="000000"/>
          <w:lang w:eastAsia="ar-SA"/>
        </w:rPr>
        <w:t xml:space="preserve">" (приложение </w:t>
      </w:r>
      <w:r>
        <w:rPr>
          <w:color w:val="000000"/>
          <w:lang w:eastAsia="ar-SA"/>
        </w:rPr>
        <w:t>5</w:t>
      </w:r>
      <w:r w:rsidR="00B96C3C">
        <w:rPr>
          <w:color w:val="000000"/>
          <w:lang w:eastAsia="ar-SA"/>
        </w:rPr>
        <w:t>);</w:t>
      </w:r>
    </w:p>
    <w:p w:rsidR="00B96C3C" w:rsidRDefault="003D69F0" w:rsidP="00B96C3C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4</w:t>
      </w:r>
      <w:r w:rsidR="00B96C3C">
        <w:rPr>
          <w:color w:val="000000"/>
          <w:lang w:eastAsia="ar-SA"/>
        </w:rPr>
        <w:t xml:space="preserve">) проект постановления Администрации города Костромы "О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местоположение: </w:t>
      </w:r>
      <w:r w:rsidR="00B96C3C">
        <w:rPr>
          <w:color w:val="000000"/>
          <w:lang w:eastAsia="zh-CN"/>
        </w:rPr>
        <w:t xml:space="preserve">Костромская область, город Кострома, </w:t>
      </w:r>
      <w:r w:rsidR="00B96C3C">
        <w:t>улица Васильевская, д. 18,</w:t>
      </w:r>
      <w:r w:rsidR="00B96C3C" w:rsidRPr="00B96C3C">
        <w:rPr>
          <w:color w:val="000000"/>
          <w:lang w:eastAsia="ar-SA"/>
        </w:rPr>
        <w:t xml:space="preserve"> </w:t>
      </w:r>
      <w:r w:rsidR="00B96C3C">
        <w:rPr>
          <w:color w:val="000000"/>
          <w:lang w:eastAsia="ar-SA"/>
        </w:rPr>
        <w:t xml:space="preserve">с кадастровым номером </w:t>
      </w:r>
      <w:r w:rsidR="00B96C3C">
        <w:t>44:27:040736:12</w:t>
      </w:r>
      <w:r w:rsidR="00B96C3C">
        <w:rPr>
          <w:color w:val="000000"/>
          <w:lang w:eastAsia="ar-SA"/>
        </w:rPr>
        <w:t xml:space="preserve">" (приложение </w:t>
      </w:r>
      <w:r>
        <w:rPr>
          <w:color w:val="000000"/>
          <w:lang w:eastAsia="ar-SA"/>
        </w:rPr>
        <w:t>6</w:t>
      </w:r>
      <w:r w:rsidR="00B96C3C">
        <w:rPr>
          <w:color w:val="000000"/>
          <w:lang w:eastAsia="ar-SA"/>
        </w:rPr>
        <w:t>).</w:t>
      </w:r>
    </w:p>
    <w:p w:rsidR="00C16ADA" w:rsidRDefault="0082233E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7. Не позднее 18 ноября 2024 года разместить и до 26 ноября 2024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C16ADA" w:rsidRDefault="0082233E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C16ADA" w:rsidRDefault="00C16ADA">
      <w:pPr>
        <w:pStyle w:val="afc"/>
        <w:rPr>
          <w:color w:val="000000"/>
          <w:lang w:eastAsia="ar-SA"/>
        </w:rPr>
      </w:pPr>
    </w:p>
    <w:p w:rsidR="00C16ADA" w:rsidRDefault="00C16ADA">
      <w:pPr>
        <w:pStyle w:val="afc"/>
        <w:rPr>
          <w:color w:val="000000"/>
          <w:lang w:eastAsia="ar-SA"/>
        </w:rPr>
      </w:pPr>
    </w:p>
    <w:p w:rsidR="00C16ADA" w:rsidRDefault="00C16ADA">
      <w:pPr>
        <w:pStyle w:val="afc"/>
        <w:rPr>
          <w:color w:val="000000"/>
          <w:lang w:eastAsia="ar-SA"/>
        </w:rPr>
      </w:pPr>
    </w:p>
    <w:p w:rsidR="00C16ADA" w:rsidRDefault="0082233E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C16ADA" w:rsidRDefault="0082233E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2024 года   </w:t>
      </w:r>
    </w:p>
    <w:sectPr w:rsidR="00C16ADA" w:rsidSect="003D69F0">
      <w:pgSz w:w="11906" w:h="16838"/>
      <w:pgMar w:top="1021" w:right="505" w:bottom="1021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49A" w:rsidRDefault="00C8349A">
      <w:r>
        <w:separator/>
      </w:r>
    </w:p>
  </w:endnote>
  <w:endnote w:type="continuationSeparator" w:id="0">
    <w:p w:rsidR="00C8349A" w:rsidRDefault="00C83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49A" w:rsidRDefault="00C8349A">
      <w:r>
        <w:separator/>
      </w:r>
    </w:p>
  </w:footnote>
  <w:footnote w:type="continuationSeparator" w:id="0">
    <w:p w:rsidR="00C8349A" w:rsidRDefault="00C83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D5412"/>
    <w:multiLevelType w:val="hybridMultilevel"/>
    <w:tmpl w:val="1DA47A2E"/>
    <w:lvl w:ilvl="0" w:tplc="AFC2132A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76701D30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1A64F45C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F2C06628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6B9229A0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DEE3206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74380BE2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6154297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190422D0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13F4EEE"/>
    <w:multiLevelType w:val="hybridMultilevel"/>
    <w:tmpl w:val="95EA99A8"/>
    <w:lvl w:ilvl="0" w:tplc="6FBC17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4BA8E3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9E2E6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2FCF5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F3CFD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8BE1AC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E2CF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53C35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0D69E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ADA"/>
    <w:rsid w:val="003D69F0"/>
    <w:rsid w:val="005412CD"/>
    <w:rsid w:val="0082233E"/>
    <w:rsid w:val="00B96C3C"/>
    <w:rsid w:val="00C16ADA"/>
    <w:rsid w:val="00C8349A"/>
    <w:rsid w:val="00CB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D2410-15DD-4CF1-9531-4567D497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203</cp:revision>
  <cp:lastPrinted>2024-11-05T08:34:00Z</cp:lastPrinted>
  <dcterms:created xsi:type="dcterms:W3CDTF">2023-03-14T07:45:00Z</dcterms:created>
  <dcterms:modified xsi:type="dcterms:W3CDTF">2024-11-05T08:41:00Z</dcterms:modified>
  <dc:language>ru-RU</dc:language>
</cp:coreProperties>
</file>