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B14" w:rsidRDefault="00FF2B14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F2B14" w:rsidRDefault="00BE5142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FF2B14" w:rsidRPr="00E21B36" w:rsidRDefault="00BE5142" w:rsidP="00E21B36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E21B36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E21B36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E21B36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E21B36">
        <w:rPr>
          <w:rFonts w:ascii="Times New Roman" w:hAnsi="Times New Roman"/>
          <w:b/>
          <w:sz w:val="26"/>
          <w:szCs w:val="26"/>
        </w:rPr>
        <w:t xml:space="preserve">улица Нижняя </w:t>
      </w:r>
      <w:proofErr w:type="spellStart"/>
      <w:r w:rsidRPr="00E21B36">
        <w:rPr>
          <w:rFonts w:ascii="Times New Roman" w:hAnsi="Times New Roman"/>
          <w:b/>
          <w:sz w:val="26"/>
          <w:szCs w:val="26"/>
        </w:rPr>
        <w:t>Дебря</w:t>
      </w:r>
      <w:proofErr w:type="spellEnd"/>
      <w:r w:rsidRPr="00E21B36">
        <w:rPr>
          <w:rFonts w:ascii="Times New Roman" w:hAnsi="Times New Roman"/>
          <w:b/>
          <w:sz w:val="26"/>
          <w:szCs w:val="26"/>
        </w:rPr>
        <w:t xml:space="preserve">, 60, шоссе Некрасовское, 52, улица 2-я Центральная, 20, улица Свердлова, 37, </w:t>
      </w:r>
      <w:r w:rsidRPr="00E21B36">
        <w:rPr>
          <w:rFonts w:ascii="Times New Roman" w:hAnsi="Times New Roman"/>
          <w:b/>
          <w:sz w:val="26"/>
          <w:szCs w:val="26"/>
        </w:rPr>
        <w:t>проезд Высотный 3-й, 5</w:t>
      </w:r>
    </w:p>
    <w:p w:rsidR="00FF2B14" w:rsidRDefault="00FF2B14"/>
    <w:p w:rsidR="00FF2B14" w:rsidRDefault="00BE5142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29 января 2025 года</w:t>
      </w:r>
    </w:p>
    <w:p w:rsidR="00FF2B14" w:rsidRDefault="00BE5142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FF2B14" w:rsidRDefault="00FF2B1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FF2B14" w:rsidRDefault="00BE5142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FF2B14" w:rsidRDefault="00FF2B1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FF2B14" w:rsidRDefault="00BE5142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FF2B14" w:rsidRDefault="00FF2B1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FF2B14" w:rsidRDefault="00BE5142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</w:t>
      </w:r>
      <w:r>
        <w:rPr>
          <w:rFonts w:ascii="Times New Roman" w:hAnsi="Times New Roman" w:cs="Times New Roman"/>
          <w:sz w:val="26"/>
          <w:szCs w:val="26"/>
          <w:highlight w:val="white"/>
        </w:rPr>
        <w:t>ссии по рассмотрению документации по планировке территории города Костромы</w:t>
      </w:r>
    </w:p>
    <w:p w:rsidR="00FF2B14" w:rsidRDefault="00FF2B14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FF2B14" w:rsidRDefault="00BE5142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</w:t>
      </w:r>
      <w:r>
        <w:rPr>
          <w:rFonts w:ascii="Times New Roman" w:hAnsi="Times New Roman" w:cs="Times New Roman"/>
          <w:sz w:val="26"/>
          <w:szCs w:val="26"/>
          <w:highlight w:val="white"/>
        </w:rPr>
        <w:t>омы</w:t>
      </w:r>
    </w:p>
    <w:p w:rsidR="00FF2B14" w:rsidRDefault="00FF2B14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FF2B14" w:rsidRDefault="00BE5142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 xml:space="preserve">улица Нижняя </w:t>
      </w:r>
      <w:proofErr w:type="spellStart"/>
      <w:r>
        <w:rPr>
          <w:rFonts w:ascii="Times New Roman" w:hAnsi="Times New Roman"/>
          <w:sz w:val="26"/>
          <w:szCs w:val="26"/>
        </w:rPr>
        <w:t>Дебря</w:t>
      </w:r>
      <w:proofErr w:type="spellEnd"/>
      <w:r>
        <w:rPr>
          <w:rFonts w:ascii="Times New Roman" w:hAnsi="Times New Roman"/>
          <w:sz w:val="26"/>
          <w:szCs w:val="26"/>
        </w:rPr>
        <w:t>, 60, шоссе Некрасовское, 52, улица 2-я Центральная, 20, улица Свердлова, 37, проезд Высотный 3-й, 5</w:t>
      </w:r>
    </w:p>
    <w:p w:rsidR="00FF2B14" w:rsidRDefault="00FF2B14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F2B14" w:rsidRDefault="00BE5142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FF2B14" w:rsidRDefault="00BE5142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FF2B14" w:rsidRDefault="00BE5142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градостроительства"                          – 10 мин.                                                </w:t>
      </w:r>
    </w:p>
    <w:p w:rsidR="00FF2B14" w:rsidRDefault="00FF2B14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F2B14" w:rsidRDefault="00BE514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FF2B14" w:rsidRDefault="00FF2B14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F2B14" w:rsidRDefault="00BE514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в порядке поступления заявок на выступление                                                                                                              – 15 мин.</w:t>
      </w:r>
    </w:p>
    <w:p w:rsidR="00FF2B14" w:rsidRDefault="00FF2B14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F2B14" w:rsidRDefault="00BE5142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           </w:t>
      </w:r>
    </w:p>
    <w:p w:rsidR="00FF2B14" w:rsidRDefault="00BE5142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FF2B14" w:rsidRDefault="00FF2B14">
      <w:pPr>
        <w:rPr>
          <w:highlight w:val="white"/>
        </w:rPr>
      </w:pPr>
    </w:p>
    <w:sectPr w:rsidR="00FF2B14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142" w:rsidRDefault="00BE5142">
      <w:r>
        <w:separator/>
      </w:r>
    </w:p>
  </w:endnote>
  <w:endnote w:type="continuationSeparator" w:id="0">
    <w:p w:rsidR="00BE5142" w:rsidRDefault="00BE5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142" w:rsidRDefault="00BE5142">
      <w:r>
        <w:separator/>
      </w:r>
    </w:p>
  </w:footnote>
  <w:footnote w:type="continuationSeparator" w:id="0">
    <w:p w:rsidR="00BE5142" w:rsidRDefault="00BE5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14" w:rsidRDefault="00BE514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6</w:t>
    </w:r>
  </w:p>
  <w:p w:rsidR="00FF2B14" w:rsidRDefault="00BE5142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E21B36">
      <w:rPr>
        <w:rFonts w:ascii="Times New Roman" w:hAnsi="Times New Roman" w:cs="Times New Roman"/>
        <w:i/>
        <w:sz w:val="24"/>
        <w:szCs w:val="24"/>
      </w:rPr>
      <w:t>27</w:t>
    </w:r>
    <w:r>
      <w:rPr>
        <w:rFonts w:ascii="Times New Roman" w:hAnsi="Times New Roman" w:cs="Times New Roman"/>
        <w:i/>
        <w:sz w:val="24"/>
        <w:szCs w:val="24"/>
      </w:rPr>
      <w:t xml:space="preserve"> декабря 2024 года № </w:t>
    </w:r>
    <w:r w:rsidR="00E21B36">
      <w:rPr>
        <w:rFonts w:ascii="Times New Roman" w:hAnsi="Times New Roman" w:cs="Times New Roman"/>
        <w:i/>
        <w:sz w:val="24"/>
        <w:szCs w:val="24"/>
      </w:rPr>
      <w:t>94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4675"/>
    <w:multiLevelType w:val="hybridMultilevel"/>
    <w:tmpl w:val="97CACE78"/>
    <w:lvl w:ilvl="0" w:tplc="91AC16BE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E50C9338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4732BA4A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46768DB0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1A86DFFC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700A907A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042EDA3A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89C02464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7FAEB2C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B14"/>
    <w:rsid w:val="00BE5142"/>
    <w:rsid w:val="00E21B36"/>
    <w:rsid w:val="00FF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F541B-DA91-45BB-B35B-9CC16193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30</cp:revision>
  <dcterms:created xsi:type="dcterms:W3CDTF">2020-02-27T07:33:00Z</dcterms:created>
  <dcterms:modified xsi:type="dcterms:W3CDTF">2024-12-27T11:49:00Z</dcterms:modified>
</cp:coreProperties>
</file>