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7C4" w:rsidRDefault="004627C4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627C4" w:rsidRDefault="005B27E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4627C4" w:rsidRPr="003B742E" w:rsidRDefault="005B27ED">
      <w:pPr>
        <w:spacing w:line="57" w:lineRule="atLeast"/>
        <w:ind w:firstLine="709"/>
        <w:jc w:val="center"/>
        <w:rPr>
          <w:b/>
        </w:rPr>
      </w:pPr>
      <w:r w:rsidRPr="003B742E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3B742E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3B742E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3B742E">
        <w:rPr>
          <w:rFonts w:ascii="Times New Roman" w:hAnsi="Times New Roman" w:cs="Times New Roman"/>
          <w:b/>
          <w:sz w:val="26"/>
          <w:szCs w:val="26"/>
          <w:lang w:eastAsia="ru-RU"/>
        </w:rPr>
        <w:t>проезд Судостроителей, 29, проезд Судостроителей, 31, проезд Судостроителей, 33, улица</w:t>
      </w:r>
      <w:r w:rsidRPr="003B742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Горная, 8, улица Горная, 10, улица Глухая, 12, улица Ленина, 25</w:t>
      </w:r>
    </w:p>
    <w:p w:rsidR="004627C4" w:rsidRDefault="004627C4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4627C4" w:rsidRDefault="004627C4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4627C4" w:rsidRDefault="005B27ED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3 сентября 2025 года</w:t>
      </w:r>
    </w:p>
    <w:p w:rsidR="004627C4" w:rsidRDefault="005B27ED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4627C4" w:rsidRDefault="004627C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627C4" w:rsidRDefault="005B27ED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4627C4" w:rsidRDefault="004627C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627C4" w:rsidRDefault="005B27ED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</w:t>
      </w:r>
      <w:r>
        <w:rPr>
          <w:rFonts w:ascii="Times New Roman" w:hAnsi="Times New Roman" w:cs="Times New Roman"/>
          <w:sz w:val="26"/>
          <w:szCs w:val="26"/>
        </w:rPr>
        <w:t>ии участников публичных слушаний                                                                                                                  – 5 мин.</w:t>
      </w:r>
    </w:p>
    <w:p w:rsidR="004627C4" w:rsidRDefault="004627C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627C4" w:rsidRDefault="005B27E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</w:t>
      </w:r>
      <w:r>
        <w:rPr>
          <w:rFonts w:ascii="Times New Roman" w:hAnsi="Times New Roman" w:cs="Times New Roman"/>
          <w:sz w:val="26"/>
          <w:szCs w:val="26"/>
          <w:highlight w:val="white"/>
        </w:rPr>
        <w:t>территории города Костромы</w:t>
      </w:r>
    </w:p>
    <w:p w:rsidR="004627C4" w:rsidRDefault="004627C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627C4" w:rsidRDefault="005B27E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4627C4" w:rsidRDefault="004627C4">
      <w:pPr>
        <w:jc w:val="both"/>
        <w:rPr>
          <w:rFonts w:ascii="Times New Roman" w:hAnsi="Times New Roman"/>
          <w:sz w:val="26"/>
          <w:szCs w:val="26"/>
        </w:rPr>
      </w:pPr>
    </w:p>
    <w:p w:rsidR="004627C4" w:rsidRDefault="005B27ED">
      <w:pPr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3. Основной доклад по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адресам: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проезд Судостроителей, 29, проезд Судостроителей, 31, проезд Судостроителей, 33, улица Горная, 8, улица Горная, 10, улица Глухая, 12, улиц</w:t>
      </w:r>
      <w:r>
        <w:rPr>
          <w:rFonts w:ascii="Times New Roman" w:hAnsi="Times New Roman" w:cs="Times New Roman"/>
          <w:sz w:val="26"/>
          <w:szCs w:val="26"/>
          <w:lang w:eastAsia="ru-RU"/>
        </w:rPr>
        <w:t>а Ленина, 25</w:t>
      </w:r>
    </w:p>
    <w:p w:rsidR="004627C4" w:rsidRDefault="004627C4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627C4" w:rsidRDefault="005B27E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4627C4" w:rsidRDefault="005B27E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4627C4" w:rsidRDefault="005B27ED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</w:t>
      </w:r>
    </w:p>
    <w:p w:rsidR="004627C4" w:rsidRDefault="004627C4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627C4" w:rsidRDefault="005B27E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4627C4" w:rsidRDefault="004627C4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27C4" w:rsidRDefault="005B27ED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– 15 мин.</w:t>
      </w:r>
    </w:p>
    <w:p w:rsidR="004627C4" w:rsidRDefault="004627C4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27C4" w:rsidRDefault="005B27ED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4627C4" w:rsidRDefault="005B27ED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 рассмотрению документации по планировке территории города Костромы                                                            </w:t>
      </w:r>
    </w:p>
    <w:p w:rsidR="004627C4" w:rsidRDefault="004627C4">
      <w:pPr>
        <w:rPr>
          <w:highlight w:val="white"/>
        </w:rPr>
      </w:pPr>
    </w:p>
    <w:sectPr w:rsidR="004627C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7ED" w:rsidRDefault="005B27ED">
      <w:r>
        <w:separator/>
      </w:r>
    </w:p>
  </w:endnote>
  <w:endnote w:type="continuationSeparator" w:id="0">
    <w:p w:rsidR="005B27ED" w:rsidRDefault="005B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7ED" w:rsidRDefault="005B27ED">
      <w:r>
        <w:separator/>
      </w:r>
    </w:p>
  </w:footnote>
  <w:footnote w:type="continuationSeparator" w:id="0">
    <w:p w:rsidR="005B27ED" w:rsidRDefault="005B2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C4" w:rsidRDefault="005B27E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4627C4" w:rsidRDefault="005B27E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3B742E">
      <w:rPr>
        <w:rFonts w:ascii="Times New Roman" w:hAnsi="Times New Roman" w:cs="Times New Roman"/>
        <w:i/>
        <w:sz w:val="24"/>
        <w:szCs w:val="24"/>
      </w:rPr>
      <w:t>12</w:t>
    </w:r>
    <w:r>
      <w:rPr>
        <w:rFonts w:ascii="Times New Roman" w:hAnsi="Times New Roman" w:cs="Times New Roman"/>
        <w:i/>
        <w:sz w:val="24"/>
        <w:szCs w:val="24"/>
      </w:rPr>
      <w:t xml:space="preserve"> августа 2025 года № </w:t>
    </w:r>
    <w:r w:rsidR="003B742E">
      <w:rPr>
        <w:rFonts w:ascii="Times New Roman" w:hAnsi="Times New Roman" w:cs="Times New Roman"/>
        <w:i/>
        <w:sz w:val="24"/>
        <w:szCs w:val="24"/>
      </w:rPr>
      <w:t>68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B5C15"/>
    <w:multiLevelType w:val="multilevel"/>
    <w:tmpl w:val="CE6C7B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C4"/>
    <w:rsid w:val="003B742E"/>
    <w:rsid w:val="004627C4"/>
    <w:rsid w:val="005B27ED"/>
    <w:rsid w:val="00A5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E4FE8-FB5F-4301-BE9B-C1009F7E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44</cp:revision>
  <cp:lastPrinted>2025-08-13T07:01:00Z</cp:lastPrinted>
  <dcterms:created xsi:type="dcterms:W3CDTF">2020-02-27T07:33:00Z</dcterms:created>
  <dcterms:modified xsi:type="dcterms:W3CDTF">2025-08-13T07:03:00Z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