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7E0" w:rsidRDefault="00BD57E0">
      <w:pPr>
        <w:widowControl/>
        <w:spacing w:line="283" w:lineRule="atLeast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D57E0" w:rsidRDefault="0052257C">
      <w:pPr>
        <w:widowControl/>
        <w:spacing w:line="283" w:lineRule="atLeast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ОПОВЕЩЕНИЕ О НАЧАЛЕ ПУБЛИЧНЫХ СЛУШАНИЙ</w:t>
      </w:r>
    </w:p>
    <w:p w:rsidR="00BD57E0" w:rsidRDefault="00BD57E0">
      <w:pPr>
        <w:spacing w:line="283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D57E0" w:rsidRDefault="0052257C">
      <w:pPr>
        <w:spacing w:line="283" w:lineRule="atLeast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 проекту решения Думы города Костромы 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О внесении изменений в Правила благоустройства территории города Костромы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BD57E0" w:rsidRDefault="0052257C">
      <w:pPr>
        <w:spacing w:line="283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решения Думы города Костромы 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О внесении изменений в Правила благоустройства территории города Костромы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является приложением к постановлению главы города Костромы от 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27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августа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2025 года № 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74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BD57E0" w:rsidRDefault="0052257C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Собрание участников публичных слушаний состоится 16 сент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ября 2025 года с 14.30 часов до 16.10 часов в здании по адресу: </w:t>
      </w:r>
      <w:r>
        <w:rPr>
          <w:rFonts w:ascii="Times New Roman" w:hAnsi="Times New Roman" w:cs="Times New Roman"/>
          <w:sz w:val="26"/>
          <w:szCs w:val="26"/>
          <w:highlight w:val="white"/>
        </w:rPr>
        <w:t>Российская Федерация, Костромская область, городской округ город Кострома, город Кострома, улица Советская, дом 92, 1 этаж, зал переговоров.</w:t>
      </w:r>
    </w:p>
    <w:p w:rsidR="00BD57E0" w:rsidRDefault="0052257C">
      <w:pPr>
        <w:widowControl/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Организатор публичных слушаний - Управление экономи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ки Администрации города Костромы (адрес: Российская Федерация, Костромская область, городской округ город Кострома, город Кострома, улица Советская, дом 92, телефон для контактов (4942) 32-65-31), электронный адрес: </w:t>
      </w:r>
      <w:r>
        <w:rPr>
          <w:rFonts w:ascii="Times New Roman" w:hAnsi="Times New Roman" w:cs="Times New Roman"/>
          <w:sz w:val="26"/>
          <w:szCs w:val="26"/>
          <w:highlight w:val="white"/>
          <w:lang w:val="en-US"/>
        </w:rPr>
        <w:t>e</w:t>
      </w:r>
      <w:r>
        <w:rPr>
          <w:rFonts w:ascii="Times New Roman" w:hAnsi="Times New Roman" w:cs="Times New Roman"/>
          <w:sz w:val="26"/>
          <w:szCs w:val="26"/>
          <w:lang w:val="en-US"/>
        </w:rPr>
        <w:t>con</w:t>
      </w:r>
      <w:hyperlink r:id="rId7" w:tooltip="mailto:umi@gradkostroma.ru" w:history="1">
        <w:r>
          <w:rPr>
            <w:rStyle w:val="afa"/>
            <w:rFonts w:ascii="Times New Roman" w:hAnsi="Times New Roman" w:cs="Times New Roman"/>
            <w:color w:val="auto"/>
            <w:sz w:val="26"/>
            <w:szCs w:val="26"/>
            <w:highlight w:val="white"/>
          </w:rPr>
          <w:t>@</w:t>
        </w:r>
        <w:proofErr w:type="spellStart"/>
        <w:r>
          <w:rPr>
            <w:rStyle w:val="afa"/>
            <w:rFonts w:ascii="Times New Roman" w:hAnsi="Times New Roman" w:cs="Times New Roman"/>
            <w:color w:val="auto"/>
            <w:sz w:val="26"/>
            <w:szCs w:val="26"/>
            <w:highlight w:val="white"/>
            <w:lang w:val="en-US"/>
          </w:rPr>
          <w:t>gradkostroma</w:t>
        </w:r>
        <w:proofErr w:type="spellEnd"/>
        <w:r>
          <w:rPr>
            <w:rStyle w:val="afa"/>
            <w:rFonts w:ascii="Times New Roman" w:hAnsi="Times New Roman" w:cs="Times New Roman"/>
            <w:color w:val="auto"/>
            <w:sz w:val="26"/>
            <w:szCs w:val="26"/>
            <w:highlight w:val="white"/>
          </w:rPr>
          <w:t>.</w:t>
        </w:r>
        <w:proofErr w:type="spellStart"/>
        <w:r>
          <w:rPr>
            <w:rStyle w:val="afa"/>
            <w:rFonts w:ascii="Times New Roman" w:hAnsi="Times New Roman" w:cs="Times New Roman"/>
            <w:color w:val="auto"/>
            <w:sz w:val="26"/>
            <w:szCs w:val="26"/>
            <w:highlight w:val="white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highlight w:val="white"/>
        </w:rPr>
        <w:t xml:space="preserve">. </w:t>
      </w:r>
    </w:p>
    <w:p w:rsidR="00BD57E0" w:rsidRDefault="0052257C">
      <w:pPr>
        <w:spacing w:line="283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улица Советская, дом 92, холл 1 этажа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,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с 8 сентября по </w:t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>16</w:t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 xml:space="preserve"> сентября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2025 года с 9.00 до 13.00 и с 14.00 до 18.00 ежедневно в рабочие дни. Посещение экспозиции проекта, а также консульт</w:t>
      </w:r>
      <w:r>
        <w:rPr>
          <w:rFonts w:ascii="Times New Roman" w:hAnsi="Times New Roman" w:cs="Times New Roman"/>
          <w:sz w:val="26"/>
          <w:szCs w:val="26"/>
          <w:highlight w:val="white"/>
          <w:lang w:eastAsia="en-US"/>
        </w:rPr>
        <w:t xml:space="preserve">ирование проводится </w:t>
      </w:r>
      <w:r w:rsidRPr="00833487">
        <w:rPr>
          <w:rFonts w:ascii="Times New Roman" w:hAnsi="Times New Roman" w:cs="Times New Roman"/>
          <w:sz w:val="26"/>
          <w:szCs w:val="26"/>
          <w:lang w:eastAsia="en-US"/>
        </w:rPr>
        <w:t>в четверг 1</w:t>
      </w:r>
      <w:r w:rsidR="0092122F" w:rsidRPr="00833487">
        <w:rPr>
          <w:rFonts w:ascii="Times New Roman" w:hAnsi="Times New Roman" w:cs="Times New Roman"/>
          <w:sz w:val="26"/>
          <w:szCs w:val="26"/>
          <w:lang w:eastAsia="en-US"/>
        </w:rPr>
        <w:t>1</w:t>
      </w:r>
      <w:r w:rsidRPr="00833487">
        <w:rPr>
          <w:rFonts w:ascii="Times New Roman" w:hAnsi="Times New Roman" w:cs="Times New Roman"/>
          <w:sz w:val="26"/>
          <w:szCs w:val="26"/>
          <w:lang w:eastAsia="en-US"/>
        </w:rPr>
        <w:t xml:space="preserve"> сентя</w:t>
      </w:r>
      <w:bookmarkStart w:id="0" w:name="_GoBack"/>
      <w:bookmarkEnd w:id="0"/>
      <w:r w:rsidRPr="00833487">
        <w:rPr>
          <w:rFonts w:ascii="Times New Roman" w:hAnsi="Times New Roman" w:cs="Times New Roman"/>
          <w:sz w:val="26"/>
          <w:szCs w:val="26"/>
          <w:lang w:eastAsia="en-US"/>
        </w:rPr>
        <w:t xml:space="preserve">бря 2025 года </w:t>
      </w:r>
      <w:r>
        <w:rPr>
          <w:rFonts w:ascii="Times New Roman" w:hAnsi="Times New Roman" w:cs="Times New Roman"/>
          <w:sz w:val="26"/>
          <w:szCs w:val="26"/>
          <w:highlight w:val="white"/>
          <w:lang w:eastAsia="en-US"/>
        </w:rPr>
        <w:t>с 17.00 до 17.30 часов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.</w:t>
      </w:r>
    </w:p>
    <w:p w:rsidR="00BD57E0" w:rsidRDefault="0052257C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Проектом предусматривается:</w:t>
      </w:r>
    </w:p>
    <w:p w:rsidR="00BD57E0" w:rsidRDefault="0052257C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- установление специальных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требований для средств размещения информации в границах исторического поселения;</w:t>
      </w:r>
    </w:p>
    <w:p w:rsidR="00BD57E0" w:rsidRDefault="0052257C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установление требования об обязательном получении согласования на размещение консольной вывески уполномоченным органом Администрации города Костромы;</w:t>
      </w:r>
    </w:p>
    <w:p w:rsidR="00BD57E0" w:rsidRDefault="0052257C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уточнение требований</w:t>
      </w:r>
      <w:r>
        <w:rPr>
          <w:rFonts w:ascii="Times New Roman" w:hAnsi="Times New Roman" w:cs="Times New Roman"/>
          <w:sz w:val="26"/>
          <w:szCs w:val="26"/>
        </w:rPr>
        <w:t xml:space="preserve"> к исполнению режимных табличек;</w:t>
      </w:r>
    </w:p>
    <w:p w:rsidR="00BD57E0" w:rsidRDefault="0052257C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 уточнение требований к информации, которая может размещаться на режимной табличке и консольной вывеске.</w:t>
      </w:r>
    </w:p>
    <w:p w:rsidR="00BD57E0" w:rsidRDefault="0052257C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П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роект, подлежащий рассмотрению на публичных слушаниях, и информационные материалы к нему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будут размещены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с 8 сентября 2025 года </w:t>
      </w:r>
      <w:r>
        <w:rPr>
          <w:rFonts w:ascii="Times New Roman" w:hAnsi="Times New Roman" w:cs="Times New Roman"/>
          <w:sz w:val="26"/>
          <w:szCs w:val="26"/>
          <w:highlight w:val="white"/>
        </w:rPr>
        <w:t>на официальном сайте Администрации города Костромы по адресу: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grad.kostroma.gov.ru в разделе 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Хозяйственная деятел</w:t>
      </w:r>
      <w:r>
        <w:rPr>
          <w:rFonts w:ascii="Times New Roman" w:hAnsi="Times New Roman" w:cs="Times New Roman"/>
          <w:sz w:val="26"/>
          <w:szCs w:val="26"/>
          <w:highlight w:val="white"/>
        </w:rPr>
        <w:t>ьность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 xml:space="preserve">" </w:t>
      </w:r>
      <w:r>
        <w:rPr>
          <w:rFonts w:ascii="Times New Roman" w:hAnsi="Times New Roman" w:cs="Times New Roman"/>
          <w:sz w:val="26"/>
          <w:szCs w:val="26"/>
          <w:highlight w:val="white"/>
        </w:rPr>
        <w:t>/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 xml:space="preserve"> "</w:t>
      </w:r>
      <w:r>
        <w:rPr>
          <w:rFonts w:ascii="Times New Roman" w:hAnsi="Times New Roman" w:cs="Times New Roman"/>
          <w:sz w:val="26"/>
          <w:szCs w:val="26"/>
          <w:highlight w:val="white"/>
        </w:rPr>
        <w:t>Градостроительство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/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 xml:space="preserve"> "</w:t>
      </w:r>
      <w:r>
        <w:rPr>
          <w:rFonts w:ascii="Times New Roman" w:hAnsi="Times New Roman" w:cs="Times New Roman"/>
          <w:sz w:val="26"/>
          <w:szCs w:val="26"/>
          <w:highlight w:val="white"/>
        </w:rPr>
        <w:t>Публичные слушания</w:t>
      </w:r>
      <w:r w:rsidR="0092122F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.</w:t>
      </w:r>
    </w:p>
    <w:p w:rsidR="00BD57E0" w:rsidRDefault="0052257C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D57E0" w:rsidRDefault="0052257C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Участники публичных слушаний, являющиеся правообладателями соответствующих земельных  участков и (ил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 земельных участках, объектах капитального строительства, пом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ещениях,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ия, являющиеся частью указанных объектов капитального строительства.</w:t>
      </w:r>
    </w:p>
    <w:p w:rsidR="00BD57E0" w:rsidRDefault="0052257C">
      <w:pPr>
        <w:widowControl/>
        <w:spacing w:line="28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highlight w:val="white"/>
        </w:rPr>
      </w:pP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</w:t>
      </w:r>
      <w:hyperlink r:id="rId8" w:tooltip="consultantplus://offline/ref=BA96A7342A641C08F9D0A2D96287B6C8D7BF6B354E526F62E624EBA15D4839C769F05C7AE20311DF6C11C109E8A7gAL" w:history="1">
        <w:r>
          <w:rPr>
            <w:rFonts w:ascii="Times New Roman" w:eastAsiaTheme="minorHAnsi" w:hAnsi="Times New Roman" w:cs="Times New Roman"/>
            <w:sz w:val="26"/>
            <w:szCs w:val="26"/>
            <w:highlight w:val="white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 от 27 июля 2006 года № 152-ФЗ </w:t>
      </w:r>
      <w:r w:rsidR="0092122F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"</w:t>
      </w: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О персональ</w:t>
      </w: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ных данных</w:t>
      </w:r>
      <w:r w:rsidR="0092122F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"</w:t>
      </w: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.</w:t>
      </w:r>
    </w:p>
    <w:p w:rsidR="00BD57E0" w:rsidRDefault="0052257C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BD57E0" w:rsidRDefault="0052257C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1) в письменной форме или в форме электронного документа в адрес организатора публичных сл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ушаний с 8 сентября по 16 сентября 2025 года;</w:t>
      </w:r>
    </w:p>
    <w:p w:rsidR="00BD57E0" w:rsidRDefault="0052257C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2) посредством записи в книге (журнале) учета посетителей экспозиции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проекта,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подлежащего рассмотрению на публичных слушаниях, в будние дни с 8 сентября по 16 сентября 2025 года с 9.00 до 13.00 и с 14.00 до 18.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00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улица Советская, дом 92, 2 этаж, кабинет 206;</w:t>
      </w:r>
    </w:p>
    <w:p w:rsidR="00BD57E0" w:rsidRDefault="0052257C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3) в устной и письменной форме в ходе проведения собрания участников публичных слушаний.</w:t>
      </w:r>
    </w:p>
    <w:p w:rsidR="00BD57E0" w:rsidRDefault="00BD57E0">
      <w:pPr>
        <w:rPr>
          <w:highlight w:val="white"/>
        </w:rPr>
      </w:pPr>
    </w:p>
    <w:sectPr w:rsidR="00BD57E0" w:rsidSect="00833487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57C" w:rsidRDefault="0052257C">
      <w:r>
        <w:separator/>
      </w:r>
    </w:p>
  </w:endnote>
  <w:endnote w:type="continuationSeparator" w:id="0">
    <w:p w:rsidR="0052257C" w:rsidRDefault="0052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57C" w:rsidRDefault="0052257C">
      <w:r>
        <w:separator/>
      </w:r>
    </w:p>
  </w:footnote>
  <w:footnote w:type="continuationSeparator" w:id="0">
    <w:p w:rsidR="0052257C" w:rsidRDefault="00522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7E0" w:rsidRDefault="00BD57E0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7E0" w:rsidRDefault="0052257C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3</w:t>
    </w:r>
  </w:p>
  <w:p w:rsidR="00BD57E0" w:rsidRDefault="0052257C">
    <w:pPr>
      <w:ind w:left="4820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          от </w:t>
    </w:r>
    <w:r w:rsidR="0092122F">
      <w:rPr>
        <w:rFonts w:ascii="Times New Roman" w:hAnsi="Times New Roman" w:cs="Times New Roman"/>
        <w:i/>
        <w:sz w:val="24"/>
        <w:szCs w:val="24"/>
      </w:rPr>
      <w:t>27</w:t>
    </w:r>
    <w:r>
      <w:rPr>
        <w:rFonts w:ascii="Times New Roman" w:hAnsi="Times New Roman" w:cs="Times New Roman"/>
        <w:i/>
        <w:sz w:val="24"/>
        <w:szCs w:val="24"/>
      </w:rPr>
      <w:t xml:space="preserve"> </w:t>
    </w:r>
    <w:r w:rsidR="0092122F">
      <w:rPr>
        <w:rFonts w:ascii="Times New Roman" w:hAnsi="Times New Roman" w:cs="Times New Roman"/>
        <w:i/>
        <w:sz w:val="24"/>
        <w:szCs w:val="24"/>
      </w:rPr>
      <w:t xml:space="preserve">августа </w:t>
    </w:r>
    <w:r>
      <w:rPr>
        <w:rFonts w:ascii="Times New Roman" w:hAnsi="Times New Roman" w:cs="Times New Roman"/>
        <w:i/>
        <w:sz w:val="24"/>
        <w:szCs w:val="24"/>
      </w:rPr>
      <w:t xml:space="preserve">2025 года № </w:t>
    </w:r>
    <w:r w:rsidR="0092122F">
      <w:rPr>
        <w:rFonts w:ascii="Times New Roman" w:hAnsi="Times New Roman" w:cs="Times New Roman"/>
        <w:i/>
        <w:sz w:val="24"/>
        <w:szCs w:val="24"/>
      </w:rPr>
      <w:t>74</w:t>
    </w:r>
  </w:p>
  <w:p w:rsidR="00BD57E0" w:rsidRDefault="00BD57E0">
    <w:pPr>
      <w:ind w:left="4820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305C"/>
    <w:multiLevelType w:val="hybridMultilevel"/>
    <w:tmpl w:val="F47CBD7E"/>
    <w:lvl w:ilvl="0" w:tplc="073248D8">
      <w:start w:val="1"/>
      <w:numFmt w:val="decimal"/>
      <w:lvlText w:val="%1)"/>
      <w:lvlJc w:val="left"/>
      <w:pPr>
        <w:ind w:left="1418" w:hanging="360"/>
      </w:pPr>
    </w:lvl>
    <w:lvl w:ilvl="1" w:tplc="19AAF0D6">
      <w:start w:val="1"/>
      <w:numFmt w:val="lowerLetter"/>
      <w:lvlText w:val="%2."/>
      <w:lvlJc w:val="left"/>
      <w:pPr>
        <w:ind w:left="2138" w:hanging="360"/>
      </w:pPr>
    </w:lvl>
    <w:lvl w:ilvl="2" w:tplc="0AA0FD0C">
      <w:start w:val="1"/>
      <w:numFmt w:val="lowerRoman"/>
      <w:lvlText w:val="%3."/>
      <w:lvlJc w:val="right"/>
      <w:pPr>
        <w:ind w:left="2858" w:hanging="180"/>
      </w:pPr>
    </w:lvl>
    <w:lvl w:ilvl="3" w:tplc="6A06F18A">
      <w:start w:val="1"/>
      <w:numFmt w:val="decimal"/>
      <w:lvlText w:val="%4."/>
      <w:lvlJc w:val="left"/>
      <w:pPr>
        <w:ind w:left="3578" w:hanging="360"/>
      </w:pPr>
    </w:lvl>
    <w:lvl w:ilvl="4" w:tplc="F6D0403A">
      <w:start w:val="1"/>
      <w:numFmt w:val="lowerLetter"/>
      <w:lvlText w:val="%5."/>
      <w:lvlJc w:val="left"/>
      <w:pPr>
        <w:ind w:left="4298" w:hanging="360"/>
      </w:pPr>
    </w:lvl>
    <w:lvl w:ilvl="5" w:tplc="3C8895A8">
      <w:start w:val="1"/>
      <w:numFmt w:val="lowerRoman"/>
      <w:lvlText w:val="%6."/>
      <w:lvlJc w:val="right"/>
      <w:pPr>
        <w:ind w:left="5018" w:hanging="180"/>
      </w:pPr>
    </w:lvl>
    <w:lvl w:ilvl="6" w:tplc="B3320926">
      <w:start w:val="1"/>
      <w:numFmt w:val="decimal"/>
      <w:lvlText w:val="%7."/>
      <w:lvlJc w:val="left"/>
      <w:pPr>
        <w:ind w:left="5738" w:hanging="360"/>
      </w:pPr>
    </w:lvl>
    <w:lvl w:ilvl="7" w:tplc="3D6601E0">
      <w:start w:val="1"/>
      <w:numFmt w:val="lowerLetter"/>
      <w:lvlText w:val="%8."/>
      <w:lvlJc w:val="left"/>
      <w:pPr>
        <w:ind w:left="6458" w:hanging="360"/>
      </w:pPr>
    </w:lvl>
    <w:lvl w:ilvl="8" w:tplc="4C4090B2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16A61056"/>
    <w:multiLevelType w:val="hybridMultilevel"/>
    <w:tmpl w:val="AFDC3F82"/>
    <w:lvl w:ilvl="0" w:tplc="D674CA2A">
      <w:start w:val="1"/>
      <w:numFmt w:val="decimal"/>
      <w:lvlText w:val="%1."/>
      <w:lvlJc w:val="left"/>
      <w:pPr>
        <w:ind w:left="1418" w:hanging="360"/>
      </w:pPr>
    </w:lvl>
    <w:lvl w:ilvl="1" w:tplc="345ABB0E">
      <w:start w:val="1"/>
      <w:numFmt w:val="lowerLetter"/>
      <w:lvlText w:val="%2."/>
      <w:lvlJc w:val="left"/>
      <w:pPr>
        <w:ind w:left="2138" w:hanging="360"/>
      </w:pPr>
    </w:lvl>
    <w:lvl w:ilvl="2" w:tplc="8384D508">
      <w:start w:val="1"/>
      <w:numFmt w:val="lowerRoman"/>
      <w:lvlText w:val="%3."/>
      <w:lvlJc w:val="right"/>
      <w:pPr>
        <w:ind w:left="2858" w:hanging="180"/>
      </w:pPr>
    </w:lvl>
    <w:lvl w:ilvl="3" w:tplc="12360C7E">
      <w:start w:val="1"/>
      <w:numFmt w:val="decimal"/>
      <w:lvlText w:val="%4."/>
      <w:lvlJc w:val="left"/>
      <w:pPr>
        <w:ind w:left="3578" w:hanging="360"/>
      </w:pPr>
    </w:lvl>
    <w:lvl w:ilvl="4" w:tplc="AF7A4EB2">
      <w:start w:val="1"/>
      <w:numFmt w:val="lowerLetter"/>
      <w:lvlText w:val="%5."/>
      <w:lvlJc w:val="left"/>
      <w:pPr>
        <w:ind w:left="4298" w:hanging="360"/>
      </w:pPr>
    </w:lvl>
    <w:lvl w:ilvl="5" w:tplc="54DCCEC0">
      <w:start w:val="1"/>
      <w:numFmt w:val="lowerRoman"/>
      <w:lvlText w:val="%6."/>
      <w:lvlJc w:val="right"/>
      <w:pPr>
        <w:ind w:left="5018" w:hanging="180"/>
      </w:pPr>
    </w:lvl>
    <w:lvl w:ilvl="6" w:tplc="5AF86BD6">
      <w:start w:val="1"/>
      <w:numFmt w:val="decimal"/>
      <w:lvlText w:val="%7."/>
      <w:lvlJc w:val="left"/>
      <w:pPr>
        <w:ind w:left="5738" w:hanging="360"/>
      </w:pPr>
    </w:lvl>
    <w:lvl w:ilvl="7" w:tplc="6C14B358">
      <w:start w:val="1"/>
      <w:numFmt w:val="lowerLetter"/>
      <w:lvlText w:val="%8."/>
      <w:lvlJc w:val="left"/>
      <w:pPr>
        <w:ind w:left="6458" w:hanging="360"/>
      </w:pPr>
    </w:lvl>
    <w:lvl w:ilvl="8" w:tplc="D542BD54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178C0A62"/>
    <w:multiLevelType w:val="hybridMultilevel"/>
    <w:tmpl w:val="E1B0C2F2"/>
    <w:lvl w:ilvl="0" w:tplc="3F00542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A0AC79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9909B3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738011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D1BCB7F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4EAAF8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ED80DD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100132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C54FFC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C81165F"/>
    <w:multiLevelType w:val="hybridMultilevel"/>
    <w:tmpl w:val="DA1ADA8A"/>
    <w:lvl w:ilvl="0" w:tplc="788641D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6184A7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2E8385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8EC182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79BEF03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5060C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97CE2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1CDC65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9C0FF2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D453A06"/>
    <w:multiLevelType w:val="hybridMultilevel"/>
    <w:tmpl w:val="650E6072"/>
    <w:lvl w:ilvl="0" w:tplc="79FE73B2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E138BA6A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F8FC769C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A724BE74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0AD4A492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24D4410C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E37811F0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9074529A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58AE8D8A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1204344"/>
    <w:multiLevelType w:val="hybridMultilevel"/>
    <w:tmpl w:val="B12C7682"/>
    <w:lvl w:ilvl="0" w:tplc="D1AA0822">
      <w:start w:val="1"/>
      <w:numFmt w:val="decimal"/>
      <w:lvlText w:val="%1."/>
      <w:lvlJc w:val="left"/>
      <w:pPr>
        <w:ind w:left="1418" w:hanging="360"/>
      </w:pPr>
    </w:lvl>
    <w:lvl w:ilvl="1" w:tplc="71C89C88">
      <w:start w:val="1"/>
      <w:numFmt w:val="lowerLetter"/>
      <w:lvlText w:val="%2."/>
      <w:lvlJc w:val="left"/>
      <w:pPr>
        <w:ind w:left="2138" w:hanging="360"/>
      </w:pPr>
    </w:lvl>
    <w:lvl w:ilvl="2" w:tplc="8E7CCC54">
      <w:start w:val="1"/>
      <w:numFmt w:val="lowerRoman"/>
      <w:lvlText w:val="%3."/>
      <w:lvlJc w:val="right"/>
      <w:pPr>
        <w:ind w:left="2858" w:hanging="180"/>
      </w:pPr>
    </w:lvl>
    <w:lvl w:ilvl="3" w:tplc="4E3EFEAA">
      <w:start w:val="1"/>
      <w:numFmt w:val="decimal"/>
      <w:lvlText w:val="%4."/>
      <w:lvlJc w:val="left"/>
      <w:pPr>
        <w:ind w:left="3578" w:hanging="360"/>
      </w:pPr>
    </w:lvl>
    <w:lvl w:ilvl="4" w:tplc="531242A8">
      <w:start w:val="1"/>
      <w:numFmt w:val="lowerLetter"/>
      <w:lvlText w:val="%5."/>
      <w:lvlJc w:val="left"/>
      <w:pPr>
        <w:ind w:left="4298" w:hanging="360"/>
      </w:pPr>
    </w:lvl>
    <w:lvl w:ilvl="5" w:tplc="8C565930">
      <w:start w:val="1"/>
      <w:numFmt w:val="lowerRoman"/>
      <w:lvlText w:val="%6."/>
      <w:lvlJc w:val="right"/>
      <w:pPr>
        <w:ind w:left="5018" w:hanging="180"/>
      </w:pPr>
    </w:lvl>
    <w:lvl w:ilvl="6" w:tplc="0B680D84">
      <w:start w:val="1"/>
      <w:numFmt w:val="decimal"/>
      <w:lvlText w:val="%7."/>
      <w:lvlJc w:val="left"/>
      <w:pPr>
        <w:ind w:left="5738" w:hanging="360"/>
      </w:pPr>
    </w:lvl>
    <w:lvl w:ilvl="7" w:tplc="BC20BF9E">
      <w:start w:val="1"/>
      <w:numFmt w:val="lowerLetter"/>
      <w:lvlText w:val="%8."/>
      <w:lvlJc w:val="left"/>
      <w:pPr>
        <w:ind w:left="6458" w:hanging="360"/>
      </w:pPr>
    </w:lvl>
    <w:lvl w:ilvl="8" w:tplc="B9F0BED2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6EB60491"/>
    <w:multiLevelType w:val="hybridMultilevel"/>
    <w:tmpl w:val="C2DC0A26"/>
    <w:lvl w:ilvl="0" w:tplc="C87E12A2">
      <w:start w:val="1"/>
      <w:numFmt w:val="decimal"/>
      <w:lvlText w:val="%1)"/>
      <w:lvlJc w:val="left"/>
      <w:pPr>
        <w:ind w:left="1418" w:hanging="360"/>
      </w:pPr>
    </w:lvl>
    <w:lvl w:ilvl="1" w:tplc="1E2CED64">
      <w:start w:val="1"/>
      <w:numFmt w:val="lowerLetter"/>
      <w:lvlText w:val="%2."/>
      <w:lvlJc w:val="left"/>
      <w:pPr>
        <w:ind w:left="2138" w:hanging="360"/>
      </w:pPr>
    </w:lvl>
    <w:lvl w:ilvl="2" w:tplc="DE62D8E8">
      <w:start w:val="1"/>
      <w:numFmt w:val="lowerRoman"/>
      <w:lvlText w:val="%3."/>
      <w:lvlJc w:val="right"/>
      <w:pPr>
        <w:ind w:left="2858" w:hanging="180"/>
      </w:pPr>
    </w:lvl>
    <w:lvl w:ilvl="3" w:tplc="B7C47178">
      <w:start w:val="1"/>
      <w:numFmt w:val="decimal"/>
      <w:lvlText w:val="%4."/>
      <w:lvlJc w:val="left"/>
      <w:pPr>
        <w:ind w:left="3578" w:hanging="360"/>
      </w:pPr>
    </w:lvl>
    <w:lvl w:ilvl="4" w:tplc="80E44DDC">
      <w:start w:val="1"/>
      <w:numFmt w:val="lowerLetter"/>
      <w:lvlText w:val="%5."/>
      <w:lvlJc w:val="left"/>
      <w:pPr>
        <w:ind w:left="4298" w:hanging="360"/>
      </w:pPr>
    </w:lvl>
    <w:lvl w:ilvl="5" w:tplc="6E4CC5EE">
      <w:start w:val="1"/>
      <w:numFmt w:val="lowerRoman"/>
      <w:lvlText w:val="%6."/>
      <w:lvlJc w:val="right"/>
      <w:pPr>
        <w:ind w:left="5018" w:hanging="180"/>
      </w:pPr>
    </w:lvl>
    <w:lvl w:ilvl="6" w:tplc="BF42ECE2">
      <w:start w:val="1"/>
      <w:numFmt w:val="decimal"/>
      <w:lvlText w:val="%7."/>
      <w:lvlJc w:val="left"/>
      <w:pPr>
        <w:ind w:left="5738" w:hanging="360"/>
      </w:pPr>
    </w:lvl>
    <w:lvl w:ilvl="7" w:tplc="5290CAFC">
      <w:start w:val="1"/>
      <w:numFmt w:val="lowerLetter"/>
      <w:lvlText w:val="%8."/>
      <w:lvlJc w:val="left"/>
      <w:pPr>
        <w:ind w:left="6458" w:hanging="360"/>
      </w:pPr>
    </w:lvl>
    <w:lvl w:ilvl="8" w:tplc="9934C7EA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7D991845"/>
    <w:multiLevelType w:val="hybridMultilevel"/>
    <w:tmpl w:val="99C4889C"/>
    <w:lvl w:ilvl="0" w:tplc="2F568504">
      <w:start w:val="1"/>
      <w:numFmt w:val="decimal"/>
      <w:lvlText w:val="%1)"/>
      <w:lvlJc w:val="left"/>
      <w:pPr>
        <w:ind w:left="1418" w:hanging="360"/>
      </w:pPr>
    </w:lvl>
    <w:lvl w:ilvl="1" w:tplc="738057B8">
      <w:start w:val="1"/>
      <w:numFmt w:val="lowerLetter"/>
      <w:lvlText w:val="%2."/>
      <w:lvlJc w:val="left"/>
      <w:pPr>
        <w:ind w:left="2138" w:hanging="360"/>
      </w:pPr>
    </w:lvl>
    <w:lvl w:ilvl="2" w:tplc="9BCC79DA">
      <w:start w:val="1"/>
      <w:numFmt w:val="lowerRoman"/>
      <w:lvlText w:val="%3."/>
      <w:lvlJc w:val="right"/>
      <w:pPr>
        <w:ind w:left="2858" w:hanging="180"/>
      </w:pPr>
    </w:lvl>
    <w:lvl w:ilvl="3" w:tplc="23445E34">
      <w:start w:val="1"/>
      <w:numFmt w:val="decimal"/>
      <w:lvlText w:val="%4."/>
      <w:lvlJc w:val="left"/>
      <w:pPr>
        <w:ind w:left="3578" w:hanging="360"/>
      </w:pPr>
    </w:lvl>
    <w:lvl w:ilvl="4" w:tplc="7FD81FE0">
      <w:start w:val="1"/>
      <w:numFmt w:val="lowerLetter"/>
      <w:lvlText w:val="%5."/>
      <w:lvlJc w:val="left"/>
      <w:pPr>
        <w:ind w:left="4298" w:hanging="360"/>
      </w:pPr>
    </w:lvl>
    <w:lvl w:ilvl="5" w:tplc="45AE786C">
      <w:start w:val="1"/>
      <w:numFmt w:val="lowerRoman"/>
      <w:lvlText w:val="%6."/>
      <w:lvlJc w:val="right"/>
      <w:pPr>
        <w:ind w:left="5018" w:hanging="180"/>
      </w:pPr>
    </w:lvl>
    <w:lvl w:ilvl="6" w:tplc="645C9B32">
      <w:start w:val="1"/>
      <w:numFmt w:val="decimal"/>
      <w:lvlText w:val="%7."/>
      <w:lvlJc w:val="left"/>
      <w:pPr>
        <w:ind w:left="5738" w:hanging="360"/>
      </w:pPr>
    </w:lvl>
    <w:lvl w:ilvl="7" w:tplc="53D6B372">
      <w:start w:val="1"/>
      <w:numFmt w:val="lowerLetter"/>
      <w:lvlText w:val="%8."/>
      <w:lvlJc w:val="left"/>
      <w:pPr>
        <w:ind w:left="6458" w:hanging="360"/>
      </w:pPr>
    </w:lvl>
    <w:lvl w:ilvl="8" w:tplc="BC5E0304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E0"/>
    <w:rsid w:val="0052257C"/>
    <w:rsid w:val="00833487"/>
    <w:rsid w:val="0092122F"/>
    <w:rsid w:val="00BD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D5FB0-9ADC-4202-8357-0658B468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Hyperlink"/>
    <w:uiPriority w:val="99"/>
    <w:unhideWhenUsed/>
    <w:rPr>
      <w:color w:val="0563C1"/>
      <w:u w:val="single"/>
    </w:rPr>
  </w:style>
  <w:style w:type="paragraph" w:customStyle="1" w:styleId="13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96A7342A641C08F9D0A2D96287B6C8D7BF6B354E526F62E624EBA15D4839C769F05C7AE20311DF6C11C109E8A7gA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i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17</cp:revision>
  <cp:lastPrinted>2025-08-27T14:01:00Z</cp:lastPrinted>
  <dcterms:created xsi:type="dcterms:W3CDTF">2022-08-17T10:46:00Z</dcterms:created>
  <dcterms:modified xsi:type="dcterms:W3CDTF">2025-08-27T14:03:00Z</dcterms:modified>
</cp:coreProperties>
</file>