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93C" w:rsidRDefault="00C5493C" w:rsidP="00C5493C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5631F1" w:rsidRDefault="00433207" w:rsidP="00C5493C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12</w:t>
      </w:r>
    </w:p>
    <w:p w:rsidR="005631F1" w:rsidRDefault="00433207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C5493C" w:rsidRDefault="00C5493C" w:rsidP="00C5493C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5631F1" w:rsidRDefault="005631F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631F1" w:rsidRDefault="00433207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631F1">
        <w:trPr>
          <w:trHeight w:val="731"/>
        </w:trPr>
        <w:tc>
          <w:tcPr>
            <w:tcW w:w="9353" w:type="dxa"/>
            <w:gridSpan w:val="6"/>
          </w:tcPr>
          <w:p w:rsidR="005631F1" w:rsidRPr="00433207" w:rsidRDefault="00433207" w:rsidP="00433207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5631F1" w:rsidRDefault="005631F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631F1">
        <w:trPr>
          <w:trHeight w:val="1010"/>
        </w:trPr>
        <w:tc>
          <w:tcPr>
            <w:tcW w:w="9353" w:type="dxa"/>
            <w:gridSpan w:val="6"/>
          </w:tcPr>
          <w:p w:rsidR="005631F1" w:rsidRDefault="00433207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631F1" w:rsidRDefault="00433207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631F1" w:rsidRDefault="005631F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631F1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631F1" w:rsidRDefault="00433207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631F1" w:rsidRDefault="005631F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631F1">
        <w:trPr>
          <w:trHeight w:val="324"/>
        </w:trPr>
        <w:tc>
          <w:tcPr>
            <w:tcW w:w="9353" w:type="dxa"/>
            <w:gridSpan w:val="6"/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631F1" w:rsidRDefault="005631F1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631F1">
        <w:trPr>
          <w:trHeight w:val="428"/>
        </w:trPr>
        <w:tc>
          <w:tcPr>
            <w:tcW w:w="998" w:type="dxa"/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631F1" w:rsidRDefault="0043320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44:27:080522:348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5631F1" w:rsidRDefault="00433207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улица Радиозаводская, 6</w:t>
            </w:r>
          </w:p>
          <w:p w:rsidR="005631F1" w:rsidRDefault="005631F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631F1" w:rsidRDefault="005631F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631F1" w:rsidRDefault="00433207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общества с ограниченной ответственностью «Самоковская»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45-УРВ-2025,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44:27:080522:348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улица Радиозаводская, 6</w:t>
      </w:r>
      <w:r>
        <w:rPr>
          <w:rFonts w:ascii="Times New Roman" w:hAnsi="Times New Roman" w:cs="Times New Roman"/>
          <w:sz w:val="26"/>
          <w:szCs w:val="26"/>
        </w:rPr>
        <w:t>, с учетом заключения                          о результатах публичных слушаний, рекомендаций Комис</w:t>
      </w:r>
      <w:r>
        <w:rPr>
          <w:rFonts w:ascii="Times New Roman" w:hAnsi="Times New Roman" w:cs="Times New Roman"/>
          <w:sz w:val="26"/>
          <w:szCs w:val="26"/>
        </w:rPr>
        <w:t>сии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631F1" w:rsidRDefault="005631F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31F1" w:rsidRDefault="0043320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631F1" w:rsidRDefault="005631F1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631F1" w:rsidRDefault="0043320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44:27:080522:348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5205 квадратных метров,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улица Радиозаводская, 6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>», ус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застройки среднеэтажными жилыми домами (от 5 до 8 этажей, включая мансардный) Ж-3.</w:t>
      </w:r>
    </w:p>
    <w:p w:rsidR="005631F1" w:rsidRDefault="00433207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</w:t>
      </w:r>
      <w:r>
        <w:rPr>
          <w:rFonts w:ascii="Times New Roman" w:hAnsi="Times New Roman" w:cs="Times New Roman"/>
          <w:color w:val="000000"/>
          <w:sz w:val="26"/>
          <w:szCs w:val="26"/>
        </w:rPr>
        <w:t>никационной сети «Интернет».</w:t>
      </w:r>
    </w:p>
    <w:p w:rsidR="005631F1" w:rsidRDefault="005631F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631F1" w:rsidRDefault="005631F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31F1" w:rsidRDefault="005631F1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631F1" w:rsidRDefault="00433207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5631F1" w:rsidRDefault="005631F1"/>
    <w:sectPr w:rsidR="005631F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207" w:rsidRDefault="00433207">
      <w:r>
        <w:separator/>
      </w:r>
    </w:p>
  </w:endnote>
  <w:endnote w:type="continuationSeparator" w:id="0">
    <w:p w:rsidR="00433207" w:rsidRDefault="00433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207" w:rsidRDefault="00433207">
      <w:r>
        <w:separator/>
      </w:r>
    </w:p>
  </w:footnote>
  <w:footnote w:type="continuationSeparator" w:id="0">
    <w:p w:rsidR="00433207" w:rsidRDefault="00433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31F1"/>
    <w:rsid w:val="00433207"/>
    <w:rsid w:val="005631F1"/>
    <w:rsid w:val="00C5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33CB65-3DE1-4E56-9852-62617CB57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1659</Characters>
  <Application>Microsoft Office Word</Application>
  <DocSecurity>0</DocSecurity>
  <Lines>37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177</cp:revision>
  <cp:lastPrinted>2025-07-30T13:05:00Z</cp:lastPrinted>
  <dcterms:created xsi:type="dcterms:W3CDTF">2022-07-08T08:33:00Z</dcterms:created>
  <dcterms:modified xsi:type="dcterms:W3CDTF">2025-07-30T13:09:00Z</dcterms:modified>
  <dc:language>ru-RU</dc:language>
</cp:coreProperties>
</file>