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D79" w:rsidRDefault="00C97572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C60D79" w:rsidRDefault="00C97572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C60D79" w:rsidRDefault="00C60D7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60D79" w:rsidRDefault="00C97572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Бульварная, 3, улица Советская, 132а, улица Комсомольская, 32, улица Островского, 18, улица Островского, 32</w:t>
      </w:r>
      <w:r>
        <w:rPr>
          <w:rFonts w:ascii="Times New Roman" w:hAnsi="Times New Roman"/>
          <w:sz w:val="26"/>
          <w:szCs w:val="26"/>
        </w:rPr>
        <w:t>.</w:t>
      </w:r>
    </w:p>
    <w:p w:rsidR="00C60D79" w:rsidRDefault="00C97572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8D1727">
        <w:rPr>
          <w:rFonts w:ascii="Times New Roman" w:hAnsi="Times New Roman" w:cs="Times New Roman"/>
          <w:sz w:val="26"/>
          <w:szCs w:val="24"/>
        </w:rPr>
        <w:t>19</w:t>
      </w:r>
      <w:r>
        <w:rPr>
          <w:rFonts w:ascii="Times New Roman" w:hAnsi="Times New Roman" w:cs="Times New Roman"/>
          <w:sz w:val="26"/>
          <w:szCs w:val="24"/>
        </w:rPr>
        <w:t xml:space="preserve"> фев</w:t>
      </w:r>
      <w:r>
        <w:rPr>
          <w:rFonts w:ascii="Times New Roman" w:hAnsi="Times New Roman" w:cs="Times New Roman"/>
          <w:sz w:val="26"/>
          <w:szCs w:val="24"/>
        </w:rPr>
        <w:t>раля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8D1727">
        <w:rPr>
          <w:rFonts w:ascii="Times New Roman" w:hAnsi="Times New Roman" w:cs="Times New Roman"/>
          <w:sz w:val="26"/>
          <w:szCs w:val="24"/>
          <w:highlight w:val="white"/>
        </w:rPr>
        <w:t>15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C60D79" w:rsidRDefault="00C97572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12 марта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C60D79" w:rsidRDefault="00C97572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</w:t>
      </w:r>
      <w:r>
        <w:rPr>
          <w:rFonts w:ascii="Times New Roman" w:hAnsi="Times New Roman" w:cs="Times New Roman"/>
          <w:sz w:val="26"/>
          <w:szCs w:val="24"/>
        </w:rPr>
        <w:t xml:space="preserve">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C60D79" w:rsidRDefault="00C97572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3 по 12 марта 2025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 xml:space="preserve">в здании по адресу: Российская Федерация, Костромская область, городской округ город Кострома, </w:t>
      </w:r>
      <w:r>
        <w:rPr>
          <w:rFonts w:ascii="Times New Roman" w:hAnsi="Times New Roman" w:cs="Times New Roman"/>
          <w:sz w:val="26"/>
          <w:szCs w:val="26"/>
        </w:rPr>
        <w:t>город Кострома, площадь Конституции, 2, 4 этаж, кабинет 406, с 3 по 12 февраля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8D1727" w:rsidRDefault="008D1727" w:rsidP="008D1727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3 марта 2025 года. </w:t>
      </w:r>
    </w:p>
    <w:p w:rsidR="00C60D79" w:rsidRDefault="00C97572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</w:t>
      </w:r>
      <w:r>
        <w:rPr>
          <w:rFonts w:ascii="Times New Roman" w:hAnsi="Times New Roman" w:cs="Times New Roman"/>
          <w:sz w:val="26"/>
          <w:szCs w:val="26"/>
          <w:lang w:eastAsia="ru-RU"/>
        </w:rPr>
        <w:t>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</w:t>
      </w:r>
      <w:r>
        <w:rPr>
          <w:rFonts w:ascii="Times New Roman" w:hAnsi="Times New Roman" w:cs="Times New Roman"/>
          <w:sz w:val="26"/>
          <w:szCs w:val="26"/>
          <w:lang w:eastAsia="ru-RU"/>
        </w:rPr>
        <w:t>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</w:t>
      </w:r>
      <w:r>
        <w:rPr>
          <w:rFonts w:ascii="Times New Roman" w:hAnsi="Times New Roman" w:cs="Times New Roman"/>
          <w:sz w:val="26"/>
          <w:szCs w:val="26"/>
          <w:lang w:eastAsia="ru-RU"/>
        </w:rPr>
        <w:t>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</w:t>
      </w:r>
      <w:r>
        <w:rPr>
          <w:rFonts w:ascii="Times New Roman" w:hAnsi="Times New Roman" w:cs="Times New Roman"/>
          <w:sz w:val="26"/>
          <w:szCs w:val="26"/>
          <w:lang w:eastAsia="ru-RU"/>
        </w:rPr>
        <w:t>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60D79" w:rsidRDefault="00C97572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</w:t>
      </w:r>
      <w:r>
        <w:rPr>
          <w:rFonts w:ascii="Times New Roman" w:hAnsi="Times New Roman" w:cs="Times New Roman"/>
          <w:sz w:val="26"/>
          <w:szCs w:val="26"/>
          <w:lang w:eastAsia="ru-RU"/>
        </w:rPr>
        <w:t>аний, установленных Федеральным законом от 27 июля 2006 года № 152-ФЗ "О персональных данных".</w:t>
      </w:r>
    </w:p>
    <w:p w:rsidR="00C60D79" w:rsidRDefault="00C97572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C60D79" w:rsidRDefault="00C97572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</w:t>
      </w:r>
      <w:r>
        <w:rPr>
          <w:rFonts w:ascii="Times New Roman" w:hAnsi="Times New Roman" w:cs="Times New Roman"/>
          <w:sz w:val="26"/>
          <w:szCs w:val="26"/>
          <w:lang w:eastAsia="ru-RU"/>
        </w:rPr>
        <w:t>ной форме или в форме электронного документа в адрес организатора публичных слушаний с 3 по 12 марта 2025 года;</w:t>
      </w:r>
    </w:p>
    <w:p w:rsidR="00C60D79" w:rsidRDefault="00C97572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слушаниях, в будние дни с 3 по 1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2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марта  2025</w:t>
      </w:r>
      <w:bookmarkStart w:id="0" w:name="_GoBack"/>
      <w:bookmarkEnd w:id="0"/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C60D79" w:rsidRDefault="00C97572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</w:t>
      </w:r>
      <w:r>
        <w:rPr>
          <w:rFonts w:ascii="Times New Roman" w:hAnsi="Times New Roman" w:cs="Times New Roman"/>
          <w:sz w:val="26"/>
          <w:szCs w:val="26"/>
          <w:lang w:eastAsia="ru-RU"/>
        </w:rPr>
        <w:t>ия собрания участников публичных слушаний.</w:t>
      </w:r>
    </w:p>
    <w:sectPr w:rsidR="00C60D79">
      <w:headerReference w:type="default" r:id="rId10"/>
      <w:headerReference w:type="first" r:id="rId11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572" w:rsidRDefault="00C97572">
      <w:r>
        <w:separator/>
      </w:r>
    </w:p>
  </w:endnote>
  <w:endnote w:type="continuationSeparator" w:id="0">
    <w:p w:rsidR="00C97572" w:rsidRDefault="00C9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572" w:rsidRDefault="00C97572">
      <w:r>
        <w:separator/>
      </w:r>
    </w:p>
  </w:footnote>
  <w:footnote w:type="continuationSeparator" w:id="0">
    <w:p w:rsidR="00C97572" w:rsidRDefault="00C97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D79" w:rsidRDefault="00C60D79">
    <w:pPr>
      <w:pStyle w:val="affb"/>
    </w:pPr>
  </w:p>
  <w:p w:rsidR="00C60D79" w:rsidRDefault="00C60D79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D79" w:rsidRDefault="00C60D79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8D1727" w:rsidRDefault="008D172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  <w:p w:rsidR="00C60D79" w:rsidRDefault="00C97572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7</w:t>
    </w:r>
  </w:p>
  <w:p w:rsidR="008D1727" w:rsidRDefault="00C97572" w:rsidP="008D1727">
    <w:pPr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</w:t>
    </w:r>
    <w:r w:rsidR="008D1727">
      <w:rPr>
        <w:rFonts w:ascii="Times New Roman" w:hAnsi="Times New Roman" w:cs="Times New Roman"/>
        <w:i/>
        <w:sz w:val="24"/>
        <w:szCs w:val="24"/>
      </w:rPr>
      <w:t xml:space="preserve">овлению Главы города Костромы </w:t>
    </w:r>
  </w:p>
  <w:p w:rsidR="00C60D79" w:rsidRDefault="008D1727" w:rsidP="008D1727">
    <w:pPr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</w:t>
    </w:r>
    <w:r w:rsidR="00C97572">
      <w:rPr>
        <w:rFonts w:ascii="Times New Roman" w:hAnsi="Times New Roman" w:cs="Times New Roman"/>
        <w:i/>
        <w:sz w:val="24"/>
        <w:szCs w:val="24"/>
      </w:rPr>
      <w:t xml:space="preserve">от </w:t>
    </w:r>
    <w:r>
      <w:rPr>
        <w:rFonts w:ascii="Times New Roman" w:hAnsi="Times New Roman" w:cs="Times New Roman"/>
        <w:i/>
        <w:sz w:val="24"/>
        <w:szCs w:val="24"/>
      </w:rPr>
      <w:t>19</w:t>
    </w:r>
    <w:r w:rsidR="00C97572">
      <w:rPr>
        <w:rFonts w:ascii="Times New Roman" w:hAnsi="Times New Roman" w:cs="Times New Roman"/>
        <w:i/>
        <w:sz w:val="24"/>
        <w:szCs w:val="24"/>
      </w:rPr>
      <w:t xml:space="preserve"> февраля 2025 года № </w:t>
    </w:r>
    <w:r>
      <w:rPr>
        <w:rFonts w:ascii="Times New Roman" w:hAnsi="Times New Roman" w:cs="Times New Roman"/>
        <w:i/>
        <w:sz w:val="24"/>
        <w:szCs w:val="24"/>
      </w:rPr>
      <w:t>15</w:t>
    </w:r>
  </w:p>
  <w:p w:rsidR="00C60D79" w:rsidRDefault="00C60D79">
    <w:pPr>
      <w:pStyle w:val="af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0F02"/>
    <w:multiLevelType w:val="hybridMultilevel"/>
    <w:tmpl w:val="CDC8E7A4"/>
    <w:lvl w:ilvl="0" w:tplc="FA6CABC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86EEBE8E">
      <w:start w:val="1"/>
      <w:numFmt w:val="lowerLetter"/>
      <w:lvlText w:val="%2."/>
      <w:lvlJc w:val="left"/>
      <w:pPr>
        <w:ind w:left="1590" w:hanging="360"/>
      </w:pPr>
    </w:lvl>
    <w:lvl w:ilvl="2" w:tplc="D924E542">
      <w:start w:val="1"/>
      <w:numFmt w:val="lowerRoman"/>
      <w:lvlText w:val="%3."/>
      <w:lvlJc w:val="right"/>
      <w:pPr>
        <w:ind w:left="2310" w:hanging="180"/>
      </w:pPr>
    </w:lvl>
    <w:lvl w:ilvl="3" w:tplc="D49271C0">
      <w:start w:val="1"/>
      <w:numFmt w:val="decimal"/>
      <w:lvlText w:val="%4."/>
      <w:lvlJc w:val="left"/>
      <w:pPr>
        <w:ind w:left="3030" w:hanging="360"/>
      </w:pPr>
    </w:lvl>
    <w:lvl w:ilvl="4" w:tplc="7232602A">
      <w:start w:val="1"/>
      <w:numFmt w:val="lowerLetter"/>
      <w:lvlText w:val="%5."/>
      <w:lvlJc w:val="left"/>
      <w:pPr>
        <w:ind w:left="3750" w:hanging="360"/>
      </w:pPr>
    </w:lvl>
    <w:lvl w:ilvl="5" w:tplc="82B25D64">
      <w:start w:val="1"/>
      <w:numFmt w:val="lowerRoman"/>
      <w:lvlText w:val="%6."/>
      <w:lvlJc w:val="right"/>
      <w:pPr>
        <w:ind w:left="4470" w:hanging="180"/>
      </w:pPr>
    </w:lvl>
    <w:lvl w:ilvl="6" w:tplc="320E9BC4">
      <w:start w:val="1"/>
      <w:numFmt w:val="decimal"/>
      <w:lvlText w:val="%7."/>
      <w:lvlJc w:val="left"/>
      <w:pPr>
        <w:ind w:left="5190" w:hanging="360"/>
      </w:pPr>
    </w:lvl>
    <w:lvl w:ilvl="7" w:tplc="21BC70B6">
      <w:start w:val="1"/>
      <w:numFmt w:val="lowerLetter"/>
      <w:lvlText w:val="%8."/>
      <w:lvlJc w:val="left"/>
      <w:pPr>
        <w:ind w:left="5910" w:hanging="360"/>
      </w:pPr>
    </w:lvl>
    <w:lvl w:ilvl="8" w:tplc="5A085696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10A70FB5"/>
    <w:multiLevelType w:val="hybridMultilevel"/>
    <w:tmpl w:val="6B2E5D46"/>
    <w:lvl w:ilvl="0" w:tplc="A9EC548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86503D76">
      <w:start w:val="1"/>
      <w:numFmt w:val="lowerLetter"/>
      <w:lvlText w:val="%2."/>
      <w:lvlJc w:val="left"/>
      <w:pPr>
        <w:ind w:left="1590" w:hanging="360"/>
      </w:pPr>
    </w:lvl>
    <w:lvl w:ilvl="2" w:tplc="60CA88D4">
      <w:start w:val="1"/>
      <w:numFmt w:val="lowerRoman"/>
      <w:lvlText w:val="%3."/>
      <w:lvlJc w:val="right"/>
      <w:pPr>
        <w:ind w:left="2310" w:hanging="180"/>
      </w:pPr>
    </w:lvl>
    <w:lvl w:ilvl="3" w:tplc="9828CBFA">
      <w:start w:val="1"/>
      <w:numFmt w:val="decimal"/>
      <w:lvlText w:val="%4."/>
      <w:lvlJc w:val="left"/>
      <w:pPr>
        <w:ind w:left="3030" w:hanging="360"/>
      </w:pPr>
    </w:lvl>
    <w:lvl w:ilvl="4" w:tplc="AA1EE3B0">
      <w:start w:val="1"/>
      <w:numFmt w:val="lowerLetter"/>
      <w:lvlText w:val="%5."/>
      <w:lvlJc w:val="left"/>
      <w:pPr>
        <w:ind w:left="3750" w:hanging="360"/>
      </w:pPr>
    </w:lvl>
    <w:lvl w:ilvl="5" w:tplc="77FC8DA6">
      <w:start w:val="1"/>
      <w:numFmt w:val="lowerRoman"/>
      <w:lvlText w:val="%6."/>
      <w:lvlJc w:val="right"/>
      <w:pPr>
        <w:ind w:left="4470" w:hanging="180"/>
      </w:pPr>
    </w:lvl>
    <w:lvl w:ilvl="6" w:tplc="A2C00B80">
      <w:start w:val="1"/>
      <w:numFmt w:val="decimal"/>
      <w:lvlText w:val="%7."/>
      <w:lvlJc w:val="left"/>
      <w:pPr>
        <w:ind w:left="5190" w:hanging="360"/>
      </w:pPr>
    </w:lvl>
    <w:lvl w:ilvl="7" w:tplc="929E588A">
      <w:start w:val="1"/>
      <w:numFmt w:val="lowerLetter"/>
      <w:lvlText w:val="%8."/>
      <w:lvlJc w:val="left"/>
      <w:pPr>
        <w:ind w:left="5910" w:hanging="360"/>
      </w:pPr>
    </w:lvl>
    <w:lvl w:ilvl="8" w:tplc="2C0661A0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3DF1005A"/>
    <w:multiLevelType w:val="hybridMultilevel"/>
    <w:tmpl w:val="34E48E48"/>
    <w:lvl w:ilvl="0" w:tplc="039481C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134CAC86">
      <w:start w:val="1"/>
      <w:numFmt w:val="lowerLetter"/>
      <w:lvlText w:val="%2."/>
      <w:lvlJc w:val="left"/>
      <w:pPr>
        <w:ind w:left="1590" w:hanging="360"/>
      </w:pPr>
    </w:lvl>
    <w:lvl w:ilvl="2" w:tplc="3D6499CA">
      <w:start w:val="1"/>
      <w:numFmt w:val="lowerRoman"/>
      <w:lvlText w:val="%3."/>
      <w:lvlJc w:val="right"/>
      <w:pPr>
        <w:ind w:left="2310" w:hanging="180"/>
      </w:pPr>
    </w:lvl>
    <w:lvl w:ilvl="3" w:tplc="5F0CCE68">
      <w:start w:val="1"/>
      <w:numFmt w:val="decimal"/>
      <w:lvlText w:val="%4."/>
      <w:lvlJc w:val="left"/>
      <w:pPr>
        <w:ind w:left="3030" w:hanging="360"/>
      </w:pPr>
    </w:lvl>
    <w:lvl w:ilvl="4" w:tplc="EDAC6556">
      <w:start w:val="1"/>
      <w:numFmt w:val="lowerLetter"/>
      <w:lvlText w:val="%5."/>
      <w:lvlJc w:val="left"/>
      <w:pPr>
        <w:ind w:left="3750" w:hanging="360"/>
      </w:pPr>
    </w:lvl>
    <w:lvl w:ilvl="5" w:tplc="2F16D91C">
      <w:start w:val="1"/>
      <w:numFmt w:val="lowerRoman"/>
      <w:lvlText w:val="%6."/>
      <w:lvlJc w:val="right"/>
      <w:pPr>
        <w:ind w:left="4470" w:hanging="180"/>
      </w:pPr>
    </w:lvl>
    <w:lvl w:ilvl="6" w:tplc="A69C4C92">
      <w:start w:val="1"/>
      <w:numFmt w:val="decimal"/>
      <w:lvlText w:val="%7."/>
      <w:lvlJc w:val="left"/>
      <w:pPr>
        <w:ind w:left="5190" w:hanging="360"/>
      </w:pPr>
    </w:lvl>
    <w:lvl w:ilvl="7" w:tplc="D460133A">
      <w:start w:val="1"/>
      <w:numFmt w:val="lowerLetter"/>
      <w:lvlText w:val="%8."/>
      <w:lvlJc w:val="left"/>
      <w:pPr>
        <w:ind w:left="5910" w:hanging="360"/>
      </w:pPr>
    </w:lvl>
    <w:lvl w:ilvl="8" w:tplc="F0348BAE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5CE20B65"/>
    <w:multiLevelType w:val="hybridMultilevel"/>
    <w:tmpl w:val="AE800800"/>
    <w:lvl w:ilvl="0" w:tplc="51B4C9B8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2F7AC1E6">
      <w:start w:val="1"/>
      <w:numFmt w:val="lowerLetter"/>
      <w:lvlText w:val="%2."/>
      <w:lvlJc w:val="left"/>
      <w:pPr>
        <w:ind w:left="1590" w:hanging="360"/>
      </w:pPr>
    </w:lvl>
    <w:lvl w:ilvl="2" w:tplc="09B47F82">
      <w:start w:val="1"/>
      <w:numFmt w:val="lowerRoman"/>
      <w:lvlText w:val="%3."/>
      <w:lvlJc w:val="right"/>
      <w:pPr>
        <w:ind w:left="2310" w:hanging="180"/>
      </w:pPr>
    </w:lvl>
    <w:lvl w:ilvl="3" w:tplc="1DCEDBCE">
      <w:start w:val="1"/>
      <w:numFmt w:val="decimal"/>
      <w:lvlText w:val="%4."/>
      <w:lvlJc w:val="left"/>
      <w:pPr>
        <w:ind w:left="3030" w:hanging="360"/>
      </w:pPr>
    </w:lvl>
    <w:lvl w:ilvl="4" w:tplc="0C4877C6">
      <w:start w:val="1"/>
      <w:numFmt w:val="lowerLetter"/>
      <w:lvlText w:val="%5."/>
      <w:lvlJc w:val="left"/>
      <w:pPr>
        <w:ind w:left="3750" w:hanging="360"/>
      </w:pPr>
    </w:lvl>
    <w:lvl w:ilvl="5" w:tplc="418041CE">
      <w:start w:val="1"/>
      <w:numFmt w:val="lowerRoman"/>
      <w:lvlText w:val="%6."/>
      <w:lvlJc w:val="right"/>
      <w:pPr>
        <w:ind w:left="4470" w:hanging="180"/>
      </w:pPr>
    </w:lvl>
    <w:lvl w:ilvl="6" w:tplc="F2F0977C">
      <w:start w:val="1"/>
      <w:numFmt w:val="decimal"/>
      <w:lvlText w:val="%7."/>
      <w:lvlJc w:val="left"/>
      <w:pPr>
        <w:ind w:left="5190" w:hanging="360"/>
      </w:pPr>
    </w:lvl>
    <w:lvl w:ilvl="7" w:tplc="E546715E">
      <w:start w:val="1"/>
      <w:numFmt w:val="lowerLetter"/>
      <w:lvlText w:val="%8."/>
      <w:lvlJc w:val="left"/>
      <w:pPr>
        <w:ind w:left="5910" w:hanging="360"/>
      </w:pPr>
    </w:lvl>
    <w:lvl w:ilvl="8" w:tplc="C4D6DF9E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79"/>
    <w:rsid w:val="002815AF"/>
    <w:rsid w:val="008D1727"/>
    <w:rsid w:val="00C60D79"/>
    <w:rsid w:val="00C9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5E159-63B6-4DDE-A6CF-9E94801A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109</cp:revision>
  <cp:lastPrinted>2025-02-19T12:10:00Z</cp:lastPrinted>
  <dcterms:created xsi:type="dcterms:W3CDTF">2021-10-29T14:45:00Z</dcterms:created>
  <dcterms:modified xsi:type="dcterms:W3CDTF">2025-02-19T14:17:00Z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