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153" w:rsidRDefault="004005B4">
      <w:pPr>
        <w:ind w:left="609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586153" w:rsidRDefault="004005B4">
      <w:pPr>
        <w:ind w:left="6092"/>
        <w:jc w:val="center"/>
        <w:rPr>
          <w:rFonts w:ascii="Times New Roman" w:hAnsi="Times New Roman" w:cs="Times New Roman"/>
          <w:bCs/>
          <w:i/>
          <w:sz w:val="32"/>
          <w:szCs w:val="32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 постановлению Главы города Костромы от </w:t>
      </w:r>
      <w:r w:rsidR="005B62BB">
        <w:rPr>
          <w:rFonts w:ascii="Times New Roman" w:hAnsi="Times New Roman" w:cs="Times New Roman"/>
          <w:i/>
          <w:sz w:val="24"/>
          <w:szCs w:val="24"/>
        </w:rPr>
        <w:t>19 марта</w:t>
      </w:r>
      <w:r>
        <w:rPr>
          <w:rFonts w:ascii="Times New Roman" w:hAnsi="Times New Roman" w:cs="Times New Roman"/>
          <w:i/>
          <w:sz w:val="24"/>
          <w:szCs w:val="24"/>
        </w:rPr>
        <w:t xml:space="preserve"> 2025 года № </w:t>
      </w:r>
      <w:r w:rsidR="005B62BB">
        <w:rPr>
          <w:rFonts w:ascii="Times New Roman" w:hAnsi="Times New Roman" w:cs="Times New Roman"/>
          <w:i/>
          <w:sz w:val="24"/>
          <w:szCs w:val="24"/>
        </w:rPr>
        <w:t>2</w:t>
      </w:r>
      <w:r w:rsidR="00E71412">
        <w:rPr>
          <w:rFonts w:ascii="Times New Roman" w:hAnsi="Times New Roman" w:cs="Times New Roman"/>
          <w:i/>
          <w:sz w:val="24"/>
          <w:szCs w:val="24"/>
        </w:rPr>
        <w:t>4</w:t>
      </w:r>
      <w:bookmarkStart w:id="0" w:name="_GoBack"/>
      <w:bookmarkEnd w:id="0"/>
    </w:p>
    <w:p w:rsidR="00586153" w:rsidRDefault="00586153">
      <w:pPr>
        <w:ind w:left="708"/>
        <w:jc w:val="center"/>
        <w:rPr>
          <w:rFonts w:ascii="Times New Roman" w:hAnsi="Times New Roman" w:cs="Times New Roman"/>
          <w:bCs/>
          <w:i/>
          <w:sz w:val="32"/>
          <w:szCs w:val="32"/>
        </w:rPr>
      </w:pPr>
    </w:p>
    <w:p w:rsidR="00586153" w:rsidRDefault="004005B4">
      <w:pPr>
        <w:ind w:left="708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586153" w:rsidRDefault="004005B4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по проекту, </w:t>
      </w:r>
      <w:r>
        <w:rPr>
          <w:rFonts w:ascii="Times New Roman" w:hAnsi="Times New Roman" w:cs="Times New Roman"/>
          <w:sz w:val="26"/>
          <w:szCs w:val="26"/>
          <w:lang w:val="ru-RU"/>
        </w:rPr>
        <w:t>предусматривающему внесение изменений в Генеральный план города Костромы</w:t>
      </w:r>
    </w:p>
    <w:p w:rsidR="00586153" w:rsidRDefault="00586153">
      <w:pPr>
        <w:rPr>
          <w:rFonts w:ascii="Times New Roman" w:hAnsi="Times New Roman" w:cs="Times New Roman"/>
          <w:sz w:val="26"/>
          <w:szCs w:val="26"/>
        </w:rPr>
      </w:pPr>
    </w:p>
    <w:p w:rsidR="00586153" w:rsidRPr="005B62BB" w:rsidRDefault="004005B4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10 апреля 2025 года</w:t>
      </w:r>
    </w:p>
    <w:p w:rsidR="00586153" w:rsidRDefault="004005B4">
      <w:pPr>
        <w:tabs>
          <w:tab w:val="left" w:pos="3960"/>
        </w:tabs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15.00–16.00   </w:t>
      </w:r>
    </w:p>
    <w:p w:rsidR="00586153" w:rsidRDefault="00586153">
      <w:pPr>
        <w:tabs>
          <w:tab w:val="left" w:pos="3960"/>
        </w:tabs>
        <w:ind w:left="708"/>
        <w:rPr>
          <w:rFonts w:ascii="Times New Roman" w:hAnsi="Times New Roman" w:cs="Times New Roman"/>
          <w:sz w:val="26"/>
          <w:szCs w:val="26"/>
        </w:rPr>
      </w:pPr>
    </w:p>
    <w:p w:rsidR="00586153" w:rsidRDefault="004005B4">
      <w:pPr>
        <w:tabs>
          <w:tab w:val="left" w:pos="90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   – 10 мин.</w:t>
      </w:r>
    </w:p>
    <w:p w:rsidR="00586153" w:rsidRDefault="00586153">
      <w:pPr>
        <w:tabs>
          <w:tab w:val="left" w:pos="3960"/>
        </w:tabs>
        <w:ind w:left="708"/>
        <w:rPr>
          <w:rFonts w:ascii="Times New Roman" w:hAnsi="Times New Roman" w:cs="Times New Roman"/>
          <w:sz w:val="26"/>
          <w:szCs w:val="26"/>
        </w:rPr>
      </w:pPr>
    </w:p>
    <w:p w:rsidR="00586153" w:rsidRDefault="004005B4">
      <w:pPr>
        <w:tabs>
          <w:tab w:val="left" w:pos="90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публичных слушаниях      – 5 мин.</w:t>
      </w:r>
    </w:p>
    <w:p w:rsidR="00586153" w:rsidRDefault="004005B4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подготовке и проведению публичных слушаний по проекту внесения изменений в Генеральный план города Костромы</w:t>
      </w:r>
    </w:p>
    <w:p w:rsidR="00586153" w:rsidRDefault="00586153">
      <w:pPr>
        <w:ind w:left="708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586153" w:rsidRDefault="004005B4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Козырев Алексей Викторович– заместитель председателя Комиссии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подготовке и проведению публичных слушаний по проекту внесения изменений в Генеральный план города Костромы</w:t>
      </w:r>
      <w:r>
        <w:rPr>
          <w:rFonts w:ascii="Times New Roman" w:hAnsi="Times New Roman" w:cs="Times New Roman"/>
          <w:sz w:val="26"/>
          <w:szCs w:val="26"/>
        </w:rPr>
        <w:t>, начальник Управления архитектуры и градостроительства Администрации города Костромы, главный архитектор города Костромы</w:t>
      </w:r>
    </w:p>
    <w:p w:rsidR="00586153" w:rsidRDefault="00586153">
      <w:pPr>
        <w:ind w:left="708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586153" w:rsidRDefault="004005B4">
      <w:pPr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>по проекту, предусматривающему внесение изменений в Генеральный план города Костромы</w:t>
      </w:r>
    </w:p>
    <w:p w:rsidR="00586153" w:rsidRDefault="00586153">
      <w:pPr>
        <w:ind w:left="708" w:firstLine="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86153" w:rsidRDefault="004005B4">
      <w:pPr>
        <w:ind w:left="43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Сахарова Наталья Александровна – начальник отдела перспективного развития территорий Управления архитектуры и градостроительства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– 10 мин.</w:t>
      </w:r>
    </w:p>
    <w:p w:rsidR="00586153" w:rsidRDefault="00586153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586153" w:rsidRDefault="004005B4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– 15 мин.</w:t>
      </w:r>
    </w:p>
    <w:p w:rsidR="00586153" w:rsidRDefault="00586153">
      <w:pPr>
        <w:tabs>
          <w:tab w:val="left" w:pos="1440"/>
          <w:tab w:val="left" w:pos="162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586153" w:rsidRDefault="004005B4">
      <w:pPr>
        <w:tabs>
          <w:tab w:val="left" w:pos="1440"/>
          <w:tab w:val="left" w:pos="162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15 мин. </w:t>
      </w:r>
    </w:p>
    <w:p w:rsidR="00586153" w:rsidRDefault="00586153">
      <w:pPr>
        <w:tabs>
          <w:tab w:val="left" w:pos="1440"/>
          <w:tab w:val="left" w:pos="162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586153" w:rsidRDefault="004005B4">
      <w:pPr>
        <w:tabs>
          <w:tab w:val="left" w:pos="1440"/>
          <w:tab w:val="left" w:pos="1620"/>
        </w:tabs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    </w:t>
      </w:r>
    </w:p>
    <w:p w:rsidR="00586153" w:rsidRDefault="004005B4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подготовке и проведению публичных слушаний по проекту внесения изменений в Генеральный план города Костромы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586153" w:rsidRDefault="00586153">
      <w:pPr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sectPr w:rsidR="00586153">
      <w:headerReference w:type="default" r:id="rId7"/>
      <w:headerReference w:type="first" r:id="rId8"/>
      <w:pgSz w:w="11906" w:h="16838"/>
      <w:pgMar w:top="1134" w:right="567" w:bottom="1134" w:left="851" w:header="737" w:footer="709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522" w:rsidRDefault="002C5522">
      <w:r>
        <w:separator/>
      </w:r>
    </w:p>
  </w:endnote>
  <w:endnote w:type="continuationSeparator" w:id="0">
    <w:p w:rsidR="002C5522" w:rsidRDefault="002C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522" w:rsidRDefault="002C5522">
      <w:r>
        <w:separator/>
      </w:r>
    </w:p>
  </w:footnote>
  <w:footnote w:type="continuationSeparator" w:id="0">
    <w:p w:rsidR="002C5522" w:rsidRDefault="002C5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153" w:rsidRDefault="00586153">
    <w:pPr>
      <w:pStyle w:val="ab"/>
      <w:jc w:val="right"/>
      <w:rPr>
        <w:rFonts w:ascii="Times New Roman" w:hAnsi="Times New Roman" w:cs="Times New Roman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153" w:rsidRDefault="005861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D5BA5"/>
    <w:multiLevelType w:val="hybridMultilevel"/>
    <w:tmpl w:val="23CA4CEE"/>
    <w:lvl w:ilvl="0" w:tplc="D0B660A8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9136419A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40E2A1C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5080B984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92E4D0BE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B51A48F0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8A001A2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B523C5A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C1C06154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53"/>
    <w:rsid w:val="002C5522"/>
    <w:rsid w:val="004005B4"/>
    <w:rsid w:val="00586153"/>
    <w:rsid w:val="005B62BB"/>
    <w:rsid w:val="00E7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82A47-545B-4239-91E0-89691670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 w:cs="Arial"/>
      <w:sz w:val="18"/>
      <w:szCs w:val="18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">
    <w:name w:val="Hyperlink"/>
    <w:uiPriority w:val="99"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53">
    <w:name w:val="Заголовок 5 Знак"/>
    <w:rPr>
      <w:rFonts w:ascii="Arial" w:eastAsia="Times New Roman" w:hAnsi="Arial" w:cs="Arial"/>
      <w:b/>
      <w:sz w:val="32"/>
      <w:szCs w:val="18"/>
      <w:lang w:val="en-US"/>
    </w:rPr>
  </w:style>
  <w:style w:type="character" w:customStyle="1" w:styleId="af8">
    <w:name w:val="Верх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9">
    <w:name w:val="Ниж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a">
    <w:name w:val="Текст выноски Знак"/>
    <w:rPr>
      <w:rFonts w:ascii="Segoe UI" w:eastAsia="Times New Roman" w:hAnsi="Segoe UI" w:cs="Segoe UI"/>
      <w:sz w:val="18"/>
      <w:szCs w:val="18"/>
    </w:rPr>
  </w:style>
  <w:style w:type="paragraph" w:customStyle="1" w:styleId="afb">
    <w:name w:val="Заголовок"/>
    <w:basedOn w:val="a"/>
    <w:next w:val="af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Mangal"/>
    </w:rPr>
  </w:style>
  <w:style w:type="paragraph" w:styleId="afe">
    <w:name w:val="index heading"/>
    <w:basedOn w:val="a"/>
    <w:pPr>
      <w:suppressLineNumbers/>
    </w:pPr>
    <w:rPr>
      <w:rFonts w:cs="Mangal"/>
    </w:rPr>
  </w:style>
  <w:style w:type="paragraph" w:customStyle="1" w:styleId="aff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f0">
    <w:name w:val="Balloon Text"/>
    <w:basedOn w:val="a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г. Костромы</dc:creator>
  <cp:lastModifiedBy>Дума г. Костромы</cp:lastModifiedBy>
  <cp:revision>13</cp:revision>
  <cp:lastPrinted>2025-03-19T11:27:00Z</cp:lastPrinted>
  <dcterms:created xsi:type="dcterms:W3CDTF">2023-06-15T06:36:00Z</dcterms:created>
  <dcterms:modified xsi:type="dcterms:W3CDTF">2025-03-19T11:28:00Z</dcterms:modified>
</cp:coreProperties>
</file>