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B03680" w:rsidRPr="00B576CD" w:rsidTr="00E15007">
        <w:trPr>
          <w:trHeight w:val="20"/>
        </w:trPr>
        <w:tc>
          <w:tcPr>
            <w:tcW w:w="308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576CD" w:rsidRDefault="00501052" w:rsidP="00AB125F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1</w:t>
            </w:r>
            <w:r w:rsidR="00AB125F">
              <w:rPr>
                <w:rFonts w:eastAsia="Times New Roman"/>
                <w:szCs w:val="26"/>
                <w:lang w:eastAsia="ru-RU"/>
              </w:rPr>
              <w:t>9</w:t>
            </w:r>
            <w:r>
              <w:rPr>
                <w:rFonts w:eastAsia="Times New Roman"/>
                <w:szCs w:val="26"/>
                <w:lang w:eastAsia="ru-RU"/>
              </w:rPr>
              <w:t xml:space="preserve"> марта</w:t>
            </w:r>
            <w:r w:rsidR="00C60D87" w:rsidRPr="00B576CD">
              <w:rPr>
                <w:rFonts w:eastAsia="Times New Roman"/>
                <w:szCs w:val="26"/>
                <w:lang w:eastAsia="ru-RU"/>
              </w:rPr>
              <w:t xml:space="preserve"> 202</w:t>
            </w:r>
            <w:r>
              <w:rPr>
                <w:rFonts w:eastAsia="Times New Roman"/>
                <w:szCs w:val="26"/>
                <w:lang w:eastAsia="ru-RU"/>
              </w:rPr>
              <w:t>5</w:t>
            </w:r>
            <w:r w:rsidR="00C60D87" w:rsidRPr="00B576CD">
              <w:rPr>
                <w:rFonts w:eastAsia="Times New Roman"/>
                <w:szCs w:val="26"/>
                <w:lang w:eastAsia="ru-RU"/>
              </w:rPr>
              <w:t xml:space="preserve">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B03680" w:rsidRPr="00B576CD" w:rsidRDefault="00B03680" w:rsidP="00B03680">
            <w:pPr>
              <w:jc w:val="right"/>
              <w:rPr>
                <w:rFonts w:eastAsia="Times New Roman"/>
                <w:szCs w:val="26"/>
                <w:lang w:eastAsia="ru-RU"/>
              </w:rPr>
            </w:pPr>
            <w:r w:rsidRPr="00B576CD">
              <w:rPr>
                <w:rFonts w:eastAsia="Times New Roman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03680" w:rsidRPr="00B576CD" w:rsidRDefault="006963F7" w:rsidP="00501052">
            <w:pPr>
              <w:jc w:val="center"/>
              <w:rPr>
                <w:rFonts w:eastAsia="Times New Roman"/>
                <w:szCs w:val="26"/>
                <w:lang w:eastAsia="ru-RU"/>
              </w:rPr>
            </w:pPr>
            <w:r>
              <w:rPr>
                <w:rFonts w:eastAsia="Times New Roman"/>
                <w:szCs w:val="26"/>
                <w:lang w:eastAsia="ru-RU"/>
              </w:rPr>
              <w:t>2</w:t>
            </w:r>
            <w:r w:rsidR="00501052">
              <w:rPr>
                <w:rFonts w:eastAsia="Times New Roman"/>
                <w:szCs w:val="26"/>
                <w:lang w:eastAsia="ru-RU"/>
              </w:rPr>
              <w:t>2</w:t>
            </w:r>
          </w:p>
        </w:tc>
      </w:tr>
    </w:tbl>
    <w:p w:rsidR="00B03680" w:rsidRPr="00B576CD" w:rsidRDefault="00B03680" w:rsidP="00B03680">
      <w:pPr>
        <w:ind w:firstLine="709"/>
        <w:rPr>
          <w:rFonts w:eastAsia="Times New Roman"/>
          <w:szCs w:val="26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67"/>
        <w:gridCol w:w="8505"/>
        <w:gridCol w:w="567"/>
      </w:tblGrid>
      <w:tr w:rsidR="00B03680" w:rsidRPr="00B576CD" w:rsidTr="0043575A">
        <w:trPr>
          <w:trHeight w:val="1185"/>
        </w:trPr>
        <w:tc>
          <w:tcPr>
            <w:tcW w:w="567" w:type="dxa"/>
            <w:shd w:val="clear" w:color="auto" w:fill="auto"/>
          </w:tcPr>
          <w:p w:rsidR="00B03680" w:rsidRPr="00B576CD" w:rsidRDefault="00B03680" w:rsidP="00B03680">
            <w:pPr>
              <w:rPr>
                <w:rFonts w:eastAsia="Times New Roman"/>
                <w:szCs w:val="26"/>
                <w:lang w:eastAsia="ru-RU"/>
              </w:rPr>
            </w:pPr>
          </w:p>
        </w:tc>
        <w:tc>
          <w:tcPr>
            <w:tcW w:w="8505" w:type="dxa"/>
            <w:shd w:val="clear" w:color="auto" w:fill="auto"/>
          </w:tcPr>
          <w:p w:rsidR="00B03680" w:rsidRPr="00B576CD" w:rsidRDefault="007E07EC" w:rsidP="00AB125F">
            <w:pPr>
              <w:jc w:val="center"/>
              <w:rPr>
                <w:rFonts w:eastAsia="Times New Roman"/>
                <w:b/>
                <w:szCs w:val="26"/>
                <w:lang w:eastAsia="ru-RU"/>
              </w:rPr>
            </w:pPr>
            <w:bookmarkStart w:id="0" w:name="_GoBack"/>
            <w:bookmarkEnd w:id="0"/>
            <w:r w:rsidRPr="00B576CD">
              <w:rPr>
                <w:rFonts w:eastAsia="Times New Roman"/>
                <w:b/>
                <w:szCs w:val="26"/>
                <w:lang w:eastAsia="ru-RU"/>
              </w:rPr>
              <w:t>О</w:t>
            </w:r>
            <w:r w:rsidR="0036799E" w:rsidRPr="00B576CD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F855EB" w:rsidRPr="00B576CD">
              <w:rPr>
                <w:rFonts w:eastAsia="Times New Roman"/>
                <w:b/>
                <w:szCs w:val="26"/>
                <w:lang w:eastAsia="ru-RU"/>
              </w:rPr>
              <w:t xml:space="preserve">назначении публичных слушаний по проекту решения Думы </w:t>
            </w:r>
            <w:r w:rsidR="0036799E" w:rsidRPr="00B576CD">
              <w:rPr>
                <w:rFonts w:eastAsia="Times New Roman"/>
                <w:b/>
                <w:szCs w:val="26"/>
                <w:lang w:eastAsia="ru-RU"/>
              </w:rPr>
              <w:t xml:space="preserve">города Костромы </w:t>
            </w:r>
            <w:r w:rsidR="00674CFE" w:rsidRPr="00B576CD">
              <w:rPr>
                <w:rFonts w:eastAsia="Times New Roman"/>
                <w:b/>
                <w:szCs w:val="26"/>
                <w:lang w:eastAsia="ru-RU"/>
              </w:rPr>
              <w:t xml:space="preserve">№ </w:t>
            </w:r>
            <w:r w:rsidR="00AB125F" w:rsidRPr="00AB125F">
              <w:rPr>
                <w:rFonts w:eastAsia="Times New Roman"/>
                <w:b/>
                <w:szCs w:val="26"/>
                <w:lang w:eastAsia="ru-RU"/>
              </w:rPr>
              <w:t>39</w:t>
            </w:r>
            <w:r w:rsidR="005201B7" w:rsidRPr="00AB125F">
              <w:rPr>
                <w:rFonts w:eastAsia="Times New Roman"/>
                <w:b/>
                <w:szCs w:val="26"/>
                <w:lang w:eastAsia="ru-RU"/>
              </w:rPr>
              <w:t>/</w:t>
            </w:r>
            <w:r w:rsidR="006963F7" w:rsidRPr="00AB125F">
              <w:rPr>
                <w:rFonts w:eastAsia="Times New Roman"/>
                <w:b/>
                <w:szCs w:val="26"/>
                <w:lang w:eastAsia="ru-RU"/>
              </w:rPr>
              <w:t>2</w:t>
            </w:r>
            <w:r w:rsidR="00501052" w:rsidRPr="00AB125F">
              <w:rPr>
                <w:rFonts w:eastAsia="Times New Roman"/>
                <w:b/>
                <w:szCs w:val="26"/>
                <w:lang w:eastAsia="ru-RU"/>
              </w:rPr>
              <w:t>5</w:t>
            </w:r>
            <w:r w:rsidR="001424EC" w:rsidRPr="00B576CD">
              <w:rPr>
                <w:rFonts w:eastAsia="Times New Roman"/>
                <w:b/>
                <w:szCs w:val="26"/>
                <w:lang w:eastAsia="ru-RU"/>
              </w:rPr>
              <w:t xml:space="preserve"> </w:t>
            </w:r>
            <w:r w:rsidR="00F855EB" w:rsidRPr="00B576CD">
              <w:rPr>
                <w:b/>
                <w:bCs/>
                <w:szCs w:val="26"/>
                <w:lang w:eastAsia="ru-RU"/>
              </w:rPr>
              <w:t>"</w:t>
            </w:r>
            <w:r w:rsidR="00A761EF" w:rsidRPr="00B576CD">
              <w:rPr>
                <w:b/>
                <w:szCs w:val="26"/>
              </w:rPr>
              <w:t>О внесении изменений в Устав муниципального образования городского округа город Кострома</w:t>
            </w:r>
            <w:r w:rsidR="00F855EB" w:rsidRPr="00B576CD">
              <w:rPr>
                <w:b/>
                <w:bCs/>
                <w:szCs w:val="26"/>
                <w:lang w:eastAsia="ru-RU"/>
              </w:rPr>
              <w:t>"</w:t>
            </w:r>
          </w:p>
        </w:tc>
        <w:tc>
          <w:tcPr>
            <w:tcW w:w="567" w:type="dxa"/>
            <w:shd w:val="clear" w:color="auto" w:fill="auto"/>
          </w:tcPr>
          <w:p w:rsidR="00B03680" w:rsidRPr="00B576CD" w:rsidRDefault="00B03680" w:rsidP="00B03680">
            <w:pPr>
              <w:rPr>
                <w:rFonts w:eastAsia="Times New Roman"/>
                <w:szCs w:val="26"/>
                <w:lang w:eastAsia="ru-RU"/>
              </w:rPr>
            </w:pPr>
          </w:p>
        </w:tc>
      </w:tr>
    </w:tbl>
    <w:p w:rsidR="001C7242" w:rsidRPr="00B576CD" w:rsidRDefault="00A86BD6" w:rsidP="00F41B38">
      <w:pPr>
        <w:pStyle w:val="af"/>
      </w:pPr>
      <w:r w:rsidRPr="00B576CD">
        <w:t xml:space="preserve">В соответствии со статьями 6 и </w:t>
      </w:r>
      <w:r w:rsidR="003B6EB9" w:rsidRPr="00B576CD">
        <w:t>8</w:t>
      </w:r>
      <w:r w:rsidRPr="00B576CD">
        <w:t xml:space="preserve"> </w:t>
      </w:r>
      <w:r w:rsidRPr="00B576CD">
        <w:rPr>
          <w:rFonts w:eastAsia="Arial" w:cs="Arial"/>
        </w:rPr>
        <w:t>Порядка организации и проведения публичных слушаний по вопросам местного значения города Костромы</w:t>
      </w:r>
      <w:r w:rsidRPr="00B576CD">
        <w:t xml:space="preserve">, утвержденного решением Думы города Костромы от </w:t>
      </w:r>
      <w:r w:rsidR="003B6EB9" w:rsidRPr="00B576CD">
        <w:t>26</w:t>
      </w:r>
      <w:r w:rsidRPr="00B576CD">
        <w:t xml:space="preserve"> </w:t>
      </w:r>
      <w:r w:rsidR="003B6EB9" w:rsidRPr="00B576CD">
        <w:t>апреля</w:t>
      </w:r>
      <w:r w:rsidRPr="00B576CD">
        <w:t xml:space="preserve"> 20</w:t>
      </w:r>
      <w:r w:rsidR="003B6EB9" w:rsidRPr="00B576CD">
        <w:t>18</w:t>
      </w:r>
      <w:r w:rsidRPr="00B576CD">
        <w:t xml:space="preserve"> года № </w:t>
      </w:r>
      <w:r w:rsidR="003B6EB9" w:rsidRPr="00B576CD">
        <w:t>63</w:t>
      </w:r>
      <w:r w:rsidR="001C7242" w:rsidRPr="00B576CD">
        <w:t xml:space="preserve">, </w:t>
      </w:r>
      <w:r w:rsidR="00FB7A9E" w:rsidRPr="00B576CD">
        <w:t>руководствуясь статьями 37 и 56 Устава города Костромы,</w:t>
      </w:r>
    </w:p>
    <w:p w:rsidR="00F41B38" w:rsidRPr="00B576CD" w:rsidRDefault="00F41B38" w:rsidP="00F41B38">
      <w:pPr>
        <w:pStyle w:val="af"/>
      </w:pPr>
    </w:p>
    <w:p w:rsidR="001C7242" w:rsidRPr="00B576CD" w:rsidRDefault="00FB7A9E" w:rsidP="00EF7580">
      <w:pPr>
        <w:ind w:firstLine="709"/>
        <w:rPr>
          <w:szCs w:val="26"/>
        </w:rPr>
      </w:pPr>
      <w:r w:rsidRPr="00B576CD">
        <w:rPr>
          <w:szCs w:val="26"/>
        </w:rPr>
        <w:t>ПОСТАНОВЛЯЮ</w:t>
      </w:r>
      <w:r w:rsidR="001C7242" w:rsidRPr="00B576CD">
        <w:rPr>
          <w:szCs w:val="26"/>
        </w:rPr>
        <w:t>:</w:t>
      </w:r>
    </w:p>
    <w:p w:rsidR="00F41B38" w:rsidRPr="00B576CD" w:rsidRDefault="00F41B38" w:rsidP="00F41B38">
      <w:pPr>
        <w:pStyle w:val="af0"/>
        <w:spacing w:before="0" w:after="0"/>
      </w:pPr>
    </w:p>
    <w:p w:rsidR="002F12FB" w:rsidRPr="00B576CD" w:rsidRDefault="002F12FB" w:rsidP="007A5FDD">
      <w:pPr>
        <w:autoSpaceDE w:val="0"/>
        <w:autoSpaceDN w:val="0"/>
        <w:adjustRightInd w:val="0"/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1. Назначить по</w:t>
      </w:r>
      <w:r w:rsidR="00EA4AE7" w:rsidRPr="00B576CD">
        <w:rPr>
          <w:rFonts w:eastAsia="Times New Roman"/>
          <w:szCs w:val="26"/>
          <w:lang w:eastAsia="ar-SA"/>
        </w:rPr>
        <w:t xml:space="preserve"> </w:t>
      </w:r>
      <w:r w:rsidRPr="00B576CD">
        <w:rPr>
          <w:rFonts w:eastAsia="Times New Roman"/>
          <w:szCs w:val="26"/>
          <w:lang w:eastAsia="ar-SA"/>
        </w:rPr>
        <w:t>проекту решения Думы города Костромы</w:t>
      </w:r>
      <w:r w:rsidR="00674CFE" w:rsidRPr="00B576CD">
        <w:rPr>
          <w:rFonts w:eastAsia="Times New Roman"/>
          <w:szCs w:val="26"/>
          <w:lang w:eastAsia="ar-SA"/>
        </w:rPr>
        <w:t xml:space="preserve"> </w:t>
      </w:r>
      <w:r w:rsidR="007B256E" w:rsidRPr="00B576CD">
        <w:rPr>
          <w:rFonts w:eastAsia="Times New Roman"/>
          <w:szCs w:val="26"/>
          <w:lang w:eastAsia="ru-RU"/>
        </w:rPr>
        <w:t xml:space="preserve">№ </w:t>
      </w:r>
      <w:r w:rsidR="00AB125F" w:rsidRPr="00AB125F">
        <w:rPr>
          <w:rFonts w:eastAsia="Times New Roman"/>
          <w:szCs w:val="26"/>
          <w:lang w:eastAsia="ru-RU"/>
        </w:rPr>
        <w:t>39</w:t>
      </w:r>
      <w:r w:rsidR="007B256E" w:rsidRPr="00AB125F">
        <w:rPr>
          <w:rFonts w:eastAsia="Times New Roman"/>
          <w:szCs w:val="26"/>
          <w:lang w:eastAsia="ru-RU"/>
        </w:rPr>
        <w:t>/</w:t>
      </w:r>
      <w:r w:rsidR="006963F7" w:rsidRPr="00AB125F">
        <w:rPr>
          <w:rFonts w:eastAsia="Times New Roman"/>
          <w:szCs w:val="26"/>
          <w:lang w:eastAsia="ru-RU"/>
        </w:rPr>
        <w:t>2</w:t>
      </w:r>
      <w:r w:rsidR="00501052" w:rsidRPr="00AB125F">
        <w:rPr>
          <w:rFonts w:eastAsia="Times New Roman"/>
          <w:szCs w:val="26"/>
          <w:lang w:eastAsia="ru-RU"/>
        </w:rPr>
        <w:t>5</w:t>
      </w:r>
      <w:r w:rsidR="007B256E" w:rsidRPr="00B576CD">
        <w:rPr>
          <w:rFonts w:eastAsia="Times New Roman"/>
          <w:szCs w:val="26"/>
          <w:lang w:eastAsia="ru-RU"/>
        </w:rPr>
        <w:t xml:space="preserve"> </w:t>
      </w:r>
      <w:r w:rsidR="007B256E" w:rsidRPr="00B576CD">
        <w:rPr>
          <w:bCs/>
          <w:szCs w:val="26"/>
          <w:lang w:eastAsia="ru-RU"/>
        </w:rPr>
        <w:t>"</w:t>
      </w:r>
      <w:r w:rsidR="007B256E" w:rsidRPr="00B576CD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="007B256E" w:rsidRPr="00B576CD">
        <w:rPr>
          <w:bCs/>
          <w:szCs w:val="26"/>
          <w:lang w:eastAsia="ru-RU"/>
        </w:rPr>
        <w:t>"</w:t>
      </w:r>
      <w:r w:rsidR="001D6A77" w:rsidRPr="00B576CD">
        <w:rPr>
          <w:bCs/>
          <w:szCs w:val="26"/>
          <w:lang w:eastAsia="ru-RU"/>
        </w:rPr>
        <w:t xml:space="preserve"> (Приложение 1)</w:t>
      </w:r>
      <w:r w:rsidR="0020022F" w:rsidRPr="00B576CD">
        <w:rPr>
          <w:rFonts w:eastAsia="Times New Roman"/>
          <w:kern w:val="1"/>
          <w:szCs w:val="26"/>
          <w:lang w:eastAsia="ar-SA"/>
        </w:rPr>
        <w:t>, внесенному постоянной депутатской комиссией Думы города Костромы седьмого созыва по местному самоуправлению</w:t>
      </w:r>
      <w:r w:rsidR="007B256E" w:rsidRPr="00B576CD">
        <w:rPr>
          <w:rFonts w:eastAsia="Times New Roman"/>
          <w:kern w:val="1"/>
          <w:szCs w:val="26"/>
          <w:lang w:eastAsia="ar-SA"/>
        </w:rPr>
        <w:t>,</w:t>
      </w:r>
      <w:r w:rsidR="007B256E" w:rsidRPr="00B576CD">
        <w:rPr>
          <w:rFonts w:eastAsia="Times New Roman"/>
          <w:szCs w:val="26"/>
          <w:lang w:eastAsia="ar-SA"/>
        </w:rPr>
        <w:t xml:space="preserve"> публичные слушания в форме слушаний по проекту муниципального правового акта в Думе города Костромы с участием представителей общественности города Костромы.</w:t>
      </w:r>
      <w:r w:rsidRPr="00B576CD">
        <w:rPr>
          <w:rFonts w:eastAsia="Times New Roman"/>
          <w:szCs w:val="26"/>
          <w:lang w:eastAsia="ar-SA"/>
        </w:rPr>
        <w:t xml:space="preserve"> </w:t>
      </w:r>
    </w:p>
    <w:p w:rsidR="002F12FB" w:rsidRPr="00B576CD" w:rsidRDefault="002F12FB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2. Определить</w:t>
      </w:r>
      <w:r w:rsidR="003B6EB9" w:rsidRPr="00B576CD">
        <w:rPr>
          <w:rFonts w:eastAsia="Times New Roman"/>
          <w:szCs w:val="26"/>
          <w:lang w:eastAsia="ar-SA"/>
        </w:rPr>
        <w:t>, что органом, ответственным за подготовку и проведение публичных слушаний, указанных в пункте 1 настоящего постановления, является</w:t>
      </w:r>
      <w:r w:rsidRPr="00B576CD">
        <w:rPr>
          <w:rFonts w:eastAsia="Times New Roman"/>
          <w:szCs w:val="26"/>
          <w:lang w:eastAsia="ar-SA"/>
        </w:rPr>
        <w:t xml:space="preserve"> постоянн</w:t>
      </w:r>
      <w:r w:rsidR="003B6EB9" w:rsidRPr="00B576CD">
        <w:rPr>
          <w:rFonts w:eastAsia="Times New Roman"/>
          <w:szCs w:val="26"/>
          <w:lang w:eastAsia="ar-SA"/>
        </w:rPr>
        <w:t>ая</w:t>
      </w:r>
      <w:r w:rsidRPr="00B576CD">
        <w:rPr>
          <w:rFonts w:eastAsia="Times New Roman"/>
          <w:szCs w:val="26"/>
          <w:lang w:eastAsia="ar-SA"/>
        </w:rPr>
        <w:t xml:space="preserve"> депутатск</w:t>
      </w:r>
      <w:r w:rsidR="003B6EB9" w:rsidRPr="00B576CD">
        <w:rPr>
          <w:rFonts w:eastAsia="Times New Roman"/>
          <w:szCs w:val="26"/>
          <w:lang w:eastAsia="ar-SA"/>
        </w:rPr>
        <w:t>ая</w:t>
      </w:r>
      <w:r w:rsidRPr="00B576CD">
        <w:rPr>
          <w:rFonts w:eastAsia="Times New Roman"/>
          <w:szCs w:val="26"/>
          <w:lang w:eastAsia="ar-SA"/>
        </w:rPr>
        <w:t xml:space="preserve"> комисси</w:t>
      </w:r>
      <w:r w:rsidR="003B6EB9" w:rsidRPr="00B576CD">
        <w:rPr>
          <w:rFonts w:eastAsia="Times New Roman"/>
          <w:szCs w:val="26"/>
          <w:lang w:eastAsia="ar-SA"/>
        </w:rPr>
        <w:t>я</w:t>
      </w:r>
      <w:r w:rsidRPr="00B576CD">
        <w:rPr>
          <w:rFonts w:eastAsia="Times New Roman"/>
          <w:szCs w:val="26"/>
          <w:lang w:eastAsia="ar-SA"/>
        </w:rPr>
        <w:t xml:space="preserve"> Думы города Костромы </w:t>
      </w:r>
      <w:r w:rsidR="00752E02" w:rsidRPr="00B576CD">
        <w:rPr>
          <w:rFonts w:eastAsia="Times New Roman"/>
          <w:szCs w:val="26"/>
          <w:lang w:eastAsia="ar-SA"/>
        </w:rPr>
        <w:t>седьмого</w:t>
      </w:r>
      <w:r w:rsidR="00AC1C18" w:rsidRPr="00B576CD">
        <w:rPr>
          <w:rFonts w:eastAsia="Times New Roman"/>
          <w:szCs w:val="26"/>
          <w:lang w:eastAsia="ar-SA"/>
        </w:rPr>
        <w:t xml:space="preserve"> </w:t>
      </w:r>
      <w:r w:rsidRPr="00B576CD">
        <w:rPr>
          <w:rFonts w:eastAsia="Times New Roman"/>
          <w:szCs w:val="26"/>
          <w:lang w:eastAsia="ar-SA"/>
        </w:rPr>
        <w:t>созыва по местному самоуправлению.</w:t>
      </w:r>
    </w:p>
    <w:p w:rsidR="001D6A77" w:rsidRPr="00E5787A" w:rsidRDefault="002F12FB" w:rsidP="001D6A77">
      <w:pPr>
        <w:ind w:firstLine="709"/>
        <w:rPr>
          <w:szCs w:val="26"/>
        </w:rPr>
      </w:pPr>
      <w:r w:rsidRPr="00B576CD">
        <w:rPr>
          <w:rFonts w:eastAsia="Times New Roman"/>
          <w:szCs w:val="26"/>
          <w:lang w:eastAsia="ar-SA"/>
        </w:rPr>
        <w:t>3.</w:t>
      </w:r>
      <w:r w:rsidR="001D6A77" w:rsidRPr="00B576CD">
        <w:rPr>
          <w:rFonts w:eastAsia="Times New Roman"/>
          <w:szCs w:val="26"/>
          <w:lang w:eastAsia="ar-SA"/>
        </w:rPr>
        <w:t xml:space="preserve"> Провести публичные </w:t>
      </w:r>
      <w:r w:rsidR="001D6A77" w:rsidRPr="00E5787A">
        <w:rPr>
          <w:rFonts w:eastAsia="Times New Roman"/>
          <w:szCs w:val="26"/>
          <w:lang w:eastAsia="ar-SA"/>
        </w:rPr>
        <w:t xml:space="preserve">слушания </w:t>
      </w:r>
      <w:r w:rsidR="0010732A" w:rsidRPr="0010732A">
        <w:rPr>
          <w:szCs w:val="26"/>
        </w:rPr>
        <w:t>8</w:t>
      </w:r>
      <w:r w:rsidR="00EC7DD7" w:rsidRPr="0010732A">
        <w:rPr>
          <w:szCs w:val="26"/>
        </w:rPr>
        <w:t xml:space="preserve"> апреля</w:t>
      </w:r>
      <w:r w:rsidR="001D6A77" w:rsidRPr="00E5787A">
        <w:rPr>
          <w:szCs w:val="26"/>
        </w:rPr>
        <w:t xml:space="preserve"> 202</w:t>
      </w:r>
      <w:r w:rsidR="00EC7DD7">
        <w:rPr>
          <w:szCs w:val="26"/>
        </w:rPr>
        <w:t>5</w:t>
      </w:r>
      <w:r w:rsidR="001D6A77" w:rsidRPr="00E5787A">
        <w:rPr>
          <w:szCs w:val="26"/>
        </w:rPr>
        <w:t xml:space="preserve"> года с </w:t>
      </w:r>
      <w:r w:rsidR="001D6A77" w:rsidRPr="00E314AD">
        <w:rPr>
          <w:szCs w:val="26"/>
        </w:rPr>
        <w:t>1</w:t>
      </w:r>
      <w:r w:rsidR="00E314AD" w:rsidRPr="00E314AD">
        <w:rPr>
          <w:szCs w:val="26"/>
        </w:rPr>
        <w:t>0</w:t>
      </w:r>
      <w:r w:rsidR="001D6A77" w:rsidRPr="00E314AD">
        <w:rPr>
          <w:szCs w:val="26"/>
        </w:rPr>
        <w:t>.00 часов до 1</w:t>
      </w:r>
      <w:r w:rsidR="00E314AD" w:rsidRPr="00E314AD">
        <w:rPr>
          <w:szCs w:val="26"/>
        </w:rPr>
        <w:t>0</w:t>
      </w:r>
      <w:r w:rsidR="001D6A77" w:rsidRPr="00E314AD">
        <w:rPr>
          <w:szCs w:val="26"/>
        </w:rPr>
        <w:t>.</w:t>
      </w:r>
      <w:r w:rsidR="00CF11EF" w:rsidRPr="00E314AD">
        <w:rPr>
          <w:szCs w:val="26"/>
        </w:rPr>
        <w:t>3</w:t>
      </w:r>
      <w:r w:rsidR="001D6A77" w:rsidRPr="00E314AD">
        <w:rPr>
          <w:szCs w:val="26"/>
        </w:rPr>
        <w:t>0</w:t>
      </w:r>
      <w:r w:rsidR="001D6A77" w:rsidRPr="00E5787A">
        <w:rPr>
          <w:szCs w:val="26"/>
        </w:rPr>
        <w:t xml:space="preserve"> часов в </w:t>
      </w:r>
      <w:r w:rsidR="001D6A77" w:rsidRPr="00E5787A">
        <w:rPr>
          <w:rFonts w:eastAsia="Times New Roman"/>
          <w:szCs w:val="26"/>
          <w:lang w:eastAsia="ar-SA"/>
        </w:rPr>
        <w:t>зале заседаний по адресу: Российская Федерация, Костромская область, городской округ город Кострома, город Кострома, улица Советская, дом 1.</w:t>
      </w:r>
    </w:p>
    <w:p w:rsidR="001D6A77" w:rsidRPr="00E5787A" w:rsidRDefault="001D6A77" w:rsidP="001D6A77">
      <w:pPr>
        <w:ind w:firstLine="709"/>
        <w:rPr>
          <w:rFonts w:eastAsia="Times New Roman"/>
          <w:szCs w:val="26"/>
          <w:lang w:eastAsia="ar-SA"/>
        </w:rPr>
      </w:pPr>
      <w:r w:rsidRPr="00E5787A">
        <w:rPr>
          <w:rFonts w:eastAsia="Times New Roman"/>
          <w:szCs w:val="26"/>
          <w:lang w:eastAsia="ar-SA"/>
        </w:rPr>
        <w:t xml:space="preserve">4. Утвердить прилагаемую повестку публичных слушаний по проекту решения Думы города Костромы </w:t>
      </w:r>
      <w:r w:rsidRPr="00E5787A">
        <w:rPr>
          <w:rFonts w:eastAsia="Times New Roman"/>
          <w:szCs w:val="26"/>
          <w:lang w:eastAsia="ru-RU"/>
        </w:rPr>
        <w:t xml:space="preserve">№ </w:t>
      </w:r>
      <w:r w:rsidR="00AB125F" w:rsidRPr="00AB125F">
        <w:rPr>
          <w:rFonts w:eastAsia="Times New Roman"/>
          <w:szCs w:val="26"/>
          <w:lang w:eastAsia="ru-RU"/>
        </w:rPr>
        <w:t>39</w:t>
      </w:r>
      <w:r w:rsidRPr="00AB125F">
        <w:rPr>
          <w:rFonts w:eastAsia="Times New Roman"/>
          <w:szCs w:val="26"/>
          <w:lang w:eastAsia="ru-RU"/>
        </w:rPr>
        <w:t>/2</w:t>
      </w:r>
      <w:r w:rsidR="00EC7DD7" w:rsidRPr="00AB125F">
        <w:rPr>
          <w:rFonts w:eastAsia="Times New Roman"/>
          <w:szCs w:val="26"/>
          <w:lang w:eastAsia="ru-RU"/>
        </w:rPr>
        <w:t>5</w:t>
      </w:r>
      <w:r w:rsidRPr="00E5787A">
        <w:rPr>
          <w:rFonts w:eastAsia="Times New Roman"/>
          <w:szCs w:val="26"/>
          <w:lang w:eastAsia="ru-RU"/>
        </w:rPr>
        <w:t xml:space="preserve"> </w:t>
      </w:r>
      <w:r w:rsidRPr="00E5787A">
        <w:rPr>
          <w:bCs/>
          <w:szCs w:val="26"/>
          <w:lang w:eastAsia="ru-RU"/>
        </w:rPr>
        <w:t>"</w:t>
      </w:r>
      <w:r w:rsidRPr="00E5787A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Pr="00E5787A">
        <w:rPr>
          <w:bCs/>
          <w:szCs w:val="26"/>
          <w:lang w:eastAsia="ru-RU"/>
        </w:rPr>
        <w:t>" (Приложение 2)</w:t>
      </w:r>
      <w:r w:rsidRPr="00E5787A">
        <w:rPr>
          <w:rFonts w:eastAsia="Times New Roman"/>
          <w:szCs w:val="26"/>
          <w:lang w:eastAsia="ar-SA"/>
        </w:rPr>
        <w:t>.</w:t>
      </w:r>
    </w:p>
    <w:p w:rsidR="002F12FB" w:rsidRPr="00B576CD" w:rsidRDefault="001D6A77" w:rsidP="002F12FB">
      <w:pPr>
        <w:ind w:firstLine="709"/>
        <w:rPr>
          <w:rFonts w:eastAsia="Times New Roman"/>
          <w:szCs w:val="26"/>
          <w:lang w:eastAsia="ar-SA"/>
        </w:rPr>
      </w:pPr>
      <w:r w:rsidRPr="00E5787A">
        <w:rPr>
          <w:rFonts w:eastAsia="Times New Roman"/>
          <w:szCs w:val="26"/>
          <w:lang w:eastAsia="ar-SA"/>
        </w:rPr>
        <w:t>5.</w:t>
      </w:r>
      <w:r w:rsidR="002F12FB" w:rsidRPr="00E5787A">
        <w:rPr>
          <w:rFonts w:eastAsia="Times New Roman"/>
          <w:szCs w:val="26"/>
          <w:lang w:eastAsia="ar-SA"/>
        </w:rPr>
        <w:t xml:space="preserve"> </w:t>
      </w:r>
      <w:r w:rsidRPr="00E5787A">
        <w:rPr>
          <w:szCs w:val="26"/>
        </w:rPr>
        <w:t>Провести сбор предложений и замечаний по проекту</w:t>
      </w:r>
      <w:r w:rsidRPr="00E5787A">
        <w:rPr>
          <w:rFonts w:eastAsia="Times New Roman"/>
          <w:szCs w:val="26"/>
          <w:lang w:eastAsia="ar-SA"/>
        </w:rPr>
        <w:t xml:space="preserve"> решения Думы города Костромы </w:t>
      </w:r>
      <w:r w:rsidRPr="00E5787A">
        <w:rPr>
          <w:rFonts w:eastAsia="Times New Roman"/>
          <w:szCs w:val="26"/>
          <w:lang w:eastAsia="ru-RU"/>
        </w:rPr>
        <w:t xml:space="preserve">№ </w:t>
      </w:r>
      <w:r w:rsidR="00AB125F" w:rsidRPr="00AB125F">
        <w:rPr>
          <w:rFonts w:eastAsia="Times New Roman"/>
          <w:szCs w:val="26"/>
          <w:lang w:eastAsia="ru-RU"/>
        </w:rPr>
        <w:t>39</w:t>
      </w:r>
      <w:r w:rsidRPr="00AB125F">
        <w:rPr>
          <w:rFonts w:eastAsia="Times New Roman"/>
          <w:szCs w:val="26"/>
          <w:lang w:eastAsia="ru-RU"/>
        </w:rPr>
        <w:t>/2</w:t>
      </w:r>
      <w:r w:rsidR="00EC7DD7" w:rsidRPr="00AB125F">
        <w:rPr>
          <w:rFonts w:eastAsia="Times New Roman"/>
          <w:szCs w:val="26"/>
          <w:lang w:eastAsia="ru-RU"/>
        </w:rPr>
        <w:t>5</w:t>
      </w:r>
      <w:r w:rsidRPr="00E5787A">
        <w:rPr>
          <w:rFonts w:eastAsia="Times New Roman"/>
          <w:szCs w:val="26"/>
          <w:lang w:eastAsia="ru-RU"/>
        </w:rPr>
        <w:t xml:space="preserve"> </w:t>
      </w:r>
      <w:r w:rsidRPr="00E5787A">
        <w:rPr>
          <w:bCs/>
          <w:szCs w:val="26"/>
          <w:lang w:eastAsia="ru-RU"/>
        </w:rPr>
        <w:t>"</w:t>
      </w:r>
      <w:r w:rsidRPr="00E5787A">
        <w:rPr>
          <w:szCs w:val="26"/>
        </w:rPr>
        <w:t>О внесении изменений в Устав муниципального образования городского округа город Кострома</w:t>
      </w:r>
      <w:r w:rsidRPr="00E5787A">
        <w:rPr>
          <w:bCs/>
          <w:szCs w:val="26"/>
          <w:lang w:eastAsia="ru-RU"/>
        </w:rPr>
        <w:t>"</w:t>
      </w:r>
      <w:r w:rsidRPr="00E5787A">
        <w:rPr>
          <w:szCs w:val="26"/>
        </w:rPr>
        <w:t xml:space="preserve">, как письменных, так и представленных посредством официального сайта Думы города Костромы в информационно-телекоммуникационной сети "Интернет", </w:t>
      </w:r>
      <w:r w:rsidR="007A5FDD" w:rsidRPr="00E5787A">
        <w:rPr>
          <w:rFonts w:eastAsia="Times New Roman"/>
          <w:szCs w:val="26"/>
        </w:rPr>
        <w:t xml:space="preserve">в срок </w:t>
      </w:r>
      <w:r w:rsidRPr="00E5787A">
        <w:rPr>
          <w:rFonts w:eastAsia="Times New Roman"/>
          <w:szCs w:val="26"/>
        </w:rPr>
        <w:t>п</w:t>
      </w:r>
      <w:r w:rsidR="007A5FDD" w:rsidRPr="00E5787A">
        <w:rPr>
          <w:rFonts w:eastAsia="Times New Roman"/>
          <w:szCs w:val="26"/>
        </w:rPr>
        <w:t xml:space="preserve">о </w:t>
      </w:r>
      <w:r w:rsidR="00E314AD" w:rsidRPr="00E314AD">
        <w:rPr>
          <w:rFonts w:eastAsia="Times New Roman"/>
          <w:szCs w:val="26"/>
        </w:rPr>
        <w:t>3</w:t>
      </w:r>
      <w:r w:rsidR="00EC7DD7" w:rsidRPr="00E314AD">
        <w:rPr>
          <w:rFonts w:eastAsia="Times New Roman"/>
          <w:szCs w:val="26"/>
        </w:rPr>
        <w:t xml:space="preserve"> апреля</w:t>
      </w:r>
      <w:r w:rsidR="007A5FDD" w:rsidRPr="00E5787A">
        <w:rPr>
          <w:rFonts w:eastAsia="Times New Roman"/>
          <w:szCs w:val="26"/>
        </w:rPr>
        <w:t xml:space="preserve"> 202</w:t>
      </w:r>
      <w:r w:rsidR="00EC7DD7">
        <w:rPr>
          <w:rFonts w:eastAsia="Times New Roman"/>
          <w:szCs w:val="26"/>
        </w:rPr>
        <w:t>5</w:t>
      </w:r>
      <w:r w:rsidR="007A5FDD" w:rsidRPr="00E5787A">
        <w:rPr>
          <w:rFonts w:eastAsia="Times New Roman"/>
          <w:szCs w:val="26"/>
        </w:rPr>
        <w:t xml:space="preserve"> года</w:t>
      </w:r>
      <w:r w:rsidRPr="00E5787A">
        <w:rPr>
          <w:rFonts w:eastAsia="Times New Roman"/>
          <w:szCs w:val="26"/>
        </w:rPr>
        <w:t xml:space="preserve"> (</w:t>
      </w:r>
      <w:r w:rsidRPr="00B576CD">
        <w:rPr>
          <w:rFonts w:eastAsia="Times New Roman"/>
          <w:szCs w:val="26"/>
        </w:rPr>
        <w:t>включительно)</w:t>
      </w:r>
      <w:r w:rsidR="002F12FB" w:rsidRPr="00B576CD">
        <w:rPr>
          <w:rFonts w:eastAsia="Times New Roman"/>
          <w:szCs w:val="26"/>
          <w:lang w:eastAsia="ar-SA"/>
        </w:rPr>
        <w:t>.</w:t>
      </w:r>
    </w:p>
    <w:p w:rsidR="001424EC" w:rsidRPr="00B576CD" w:rsidRDefault="001D6A77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 xml:space="preserve">6. </w:t>
      </w:r>
      <w:r w:rsidR="005201B7" w:rsidRPr="00B576CD">
        <w:rPr>
          <w:rFonts w:eastAsia="Times New Roman"/>
          <w:szCs w:val="26"/>
          <w:lang w:eastAsia="ar-SA"/>
        </w:rPr>
        <w:t xml:space="preserve">Опубликовать </w:t>
      </w:r>
      <w:r w:rsidR="001424EC" w:rsidRPr="00B576CD">
        <w:rPr>
          <w:rFonts w:eastAsia="Times New Roman"/>
          <w:szCs w:val="26"/>
          <w:lang w:eastAsia="ar-SA"/>
        </w:rPr>
        <w:t xml:space="preserve">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информационно-телекоммуникационной сети </w:t>
      </w:r>
      <w:r w:rsidR="00AE4B76" w:rsidRPr="00B576CD">
        <w:rPr>
          <w:bCs/>
          <w:szCs w:val="26"/>
          <w:lang w:eastAsia="ru-RU"/>
        </w:rPr>
        <w:t>"</w:t>
      </w:r>
      <w:r w:rsidR="00AE4B76" w:rsidRPr="00B576CD">
        <w:rPr>
          <w:rFonts w:eastAsia="Times New Roman"/>
          <w:szCs w:val="26"/>
          <w:lang w:eastAsia="ar-SA"/>
        </w:rPr>
        <w:t>Интернет</w:t>
      </w:r>
      <w:r w:rsidR="00AE4B76" w:rsidRPr="00B576CD">
        <w:rPr>
          <w:bCs/>
          <w:szCs w:val="26"/>
          <w:lang w:eastAsia="ru-RU"/>
        </w:rPr>
        <w:t>"</w:t>
      </w:r>
      <w:r w:rsidR="001424EC" w:rsidRPr="00B576CD">
        <w:rPr>
          <w:rFonts w:eastAsia="Times New Roman"/>
          <w:szCs w:val="26"/>
          <w:lang w:eastAsia="ar-SA"/>
        </w:rPr>
        <w:t>:</w:t>
      </w:r>
    </w:p>
    <w:p w:rsidR="001424EC" w:rsidRPr="00B576CD" w:rsidRDefault="001424EC" w:rsidP="002F12FB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>1) настоящее постановление;</w:t>
      </w:r>
    </w:p>
    <w:p w:rsidR="00F82ABA" w:rsidRPr="00B576CD" w:rsidRDefault="001424EC" w:rsidP="007E4E0C">
      <w:pPr>
        <w:ind w:firstLine="709"/>
        <w:rPr>
          <w:rFonts w:eastAsia="Times New Roman"/>
          <w:szCs w:val="26"/>
          <w:lang w:eastAsia="ar-SA"/>
        </w:rPr>
      </w:pPr>
      <w:r w:rsidRPr="00B576CD">
        <w:rPr>
          <w:rFonts w:eastAsia="Times New Roman"/>
          <w:szCs w:val="26"/>
          <w:lang w:eastAsia="ar-SA"/>
        </w:rPr>
        <w:t xml:space="preserve">2) информационное сообщение </w:t>
      </w:r>
      <w:r w:rsidR="007E4E0C" w:rsidRPr="00B576CD">
        <w:rPr>
          <w:rFonts w:eastAsia="Times New Roman"/>
          <w:szCs w:val="26"/>
          <w:lang w:eastAsia="ar-SA"/>
        </w:rPr>
        <w:t>о проведении публичных слушаний</w:t>
      </w:r>
      <w:r w:rsidR="00F82ABA" w:rsidRPr="00B576CD">
        <w:rPr>
          <w:rFonts w:eastAsia="Times New Roman"/>
          <w:szCs w:val="26"/>
          <w:lang w:eastAsia="ar-SA"/>
        </w:rPr>
        <w:t>;</w:t>
      </w:r>
    </w:p>
    <w:p w:rsidR="00E21CB1" w:rsidRPr="00B576CD" w:rsidRDefault="00F82ABA" w:rsidP="00B576CD">
      <w:pPr>
        <w:autoSpaceDE w:val="0"/>
        <w:autoSpaceDN w:val="0"/>
        <w:adjustRightInd w:val="0"/>
        <w:ind w:firstLine="709"/>
        <w:rPr>
          <w:szCs w:val="26"/>
          <w:lang w:eastAsia="ru-RU"/>
        </w:rPr>
      </w:pPr>
      <w:r w:rsidRPr="00B576CD">
        <w:rPr>
          <w:rFonts w:eastAsia="Times New Roman"/>
          <w:szCs w:val="26"/>
          <w:lang w:eastAsia="ar-SA"/>
        </w:rPr>
        <w:t xml:space="preserve">3) </w:t>
      </w:r>
      <w:r w:rsidR="0043575A" w:rsidRPr="00B576CD">
        <w:rPr>
          <w:rFonts w:eastAsia="Times New Roman"/>
          <w:szCs w:val="26"/>
          <w:lang w:eastAsia="ru-RU"/>
        </w:rPr>
        <w:t xml:space="preserve">Порядок </w:t>
      </w:r>
      <w:r w:rsidR="001D6A77" w:rsidRPr="00B576CD">
        <w:rPr>
          <w:szCs w:val="26"/>
          <w:lang w:eastAsia="ru-RU"/>
        </w:rPr>
        <w:t xml:space="preserve">учета предложений по проекту Устава города Костромы, проекту решения Думы города Костромы о внесении изменений в Устав города Костромы, </w:t>
      </w:r>
      <w:r w:rsidR="001D6A77" w:rsidRPr="00B576CD">
        <w:rPr>
          <w:szCs w:val="26"/>
          <w:lang w:eastAsia="ru-RU"/>
        </w:rPr>
        <w:lastRenderedPageBreak/>
        <w:t>подлежащему вынесению на публичные слушания в соответствии с Федеральным законом "Об общих принципах организации местного самоуправления в Российской Федерации", и участия граждан в его обсуждении</w:t>
      </w:r>
      <w:r w:rsidR="00E21CB1" w:rsidRPr="00B576CD">
        <w:rPr>
          <w:rFonts w:eastAsia="Times New Roman"/>
          <w:szCs w:val="26"/>
          <w:lang w:eastAsia="ar-SA"/>
        </w:rPr>
        <w:t>.</w:t>
      </w:r>
    </w:p>
    <w:p w:rsidR="0036799E" w:rsidRPr="00B576CD" w:rsidRDefault="001D6A77" w:rsidP="00E21CB1">
      <w:pPr>
        <w:pStyle w:val="af4"/>
        <w:ind w:firstLine="709"/>
        <w:rPr>
          <w:color w:val="000000"/>
        </w:rPr>
      </w:pPr>
      <w:r w:rsidRPr="00B576CD">
        <w:rPr>
          <w:color w:val="000000"/>
        </w:rPr>
        <w:t>7</w:t>
      </w:r>
      <w:r w:rsidR="00817729" w:rsidRPr="00B576CD">
        <w:rPr>
          <w:color w:val="000000"/>
        </w:rPr>
        <w:t>. Настоящее постановление вступает в силу со дня его</w:t>
      </w:r>
      <w:r w:rsidR="007A5FDD" w:rsidRPr="00B576CD">
        <w:rPr>
          <w:color w:val="000000"/>
        </w:rPr>
        <w:t xml:space="preserve"> подписания и подлежит</w:t>
      </w:r>
      <w:r w:rsidR="00817729" w:rsidRPr="00B576CD">
        <w:rPr>
          <w:color w:val="000000"/>
        </w:rPr>
        <w:t xml:space="preserve"> официально</w:t>
      </w:r>
      <w:r w:rsidR="007A5FDD" w:rsidRPr="00B576CD">
        <w:rPr>
          <w:color w:val="000000"/>
        </w:rPr>
        <w:t>му</w:t>
      </w:r>
      <w:r w:rsidR="00817729" w:rsidRPr="00B576CD">
        <w:rPr>
          <w:color w:val="000000"/>
        </w:rPr>
        <w:t xml:space="preserve"> опубликовани</w:t>
      </w:r>
      <w:r w:rsidR="007A5FDD" w:rsidRPr="00B576CD">
        <w:rPr>
          <w:color w:val="000000"/>
        </w:rPr>
        <w:t>ю</w:t>
      </w:r>
      <w:r w:rsidR="00817729" w:rsidRPr="00B576CD">
        <w:rPr>
          <w:color w:val="000000"/>
        </w:rPr>
        <w:t xml:space="preserve">. </w:t>
      </w:r>
    </w:p>
    <w:p w:rsidR="00E91CBA" w:rsidRPr="00B576CD" w:rsidRDefault="00E91CBA" w:rsidP="00E91CBA">
      <w:pPr>
        <w:pStyle w:val="af4"/>
        <w:rPr>
          <w:color w:val="000000"/>
        </w:rPr>
      </w:pPr>
    </w:p>
    <w:p w:rsidR="0036799E" w:rsidRPr="00B576CD" w:rsidRDefault="0036799E" w:rsidP="008C3386">
      <w:pPr>
        <w:pStyle w:val="af4"/>
        <w:rPr>
          <w:color w:val="000000"/>
        </w:rPr>
      </w:pPr>
    </w:p>
    <w:p w:rsidR="001D6A77" w:rsidRPr="00B576CD" w:rsidRDefault="001D6A77" w:rsidP="008C3386">
      <w:pPr>
        <w:pStyle w:val="af4"/>
        <w:rPr>
          <w:color w:val="000000"/>
        </w:rPr>
      </w:pPr>
    </w:p>
    <w:tbl>
      <w:tblPr>
        <w:tblStyle w:val="af5"/>
        <w:tblW w:w="9776" w:type="dxa"/>
        <w:tblLook w:val="04A0" w:firstRow="1" w:lastRow="0" w:firstColumn="1" w:lastColumn="0" w:noHBand="0" w:noVBand="1"/>
      </w:tblPr>
      <w:tblGrid>
        <w:gridCol w:w="4673"/>
        <w:gridCol w:w="5103"/>
      </w:tblGrid>
      <w:tr w:rsidR="0036799E" w:rsidRPr="00B576CD" w:rsidTr="00817729"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36799E" w:rsidRPr="00B576CD" w:rsidRDefault="0036799E" w:rsidP="0043575A">
            <w:pPr>
              <w:pStyle w:val="af4"/>
              <w:jc w:val="left"/>
              <w:rPr>
                <w:color w:val="000000"/>
              </w:rPr>
            </w:pPr>
            <w:r w:rsidRPr="00B576CD">
              <w:rPr>
                <w:color w:val="000000"/>
              </w:rPr>
              <w:t>Глав</w:t>
            </w:r>
            <w:r w:rsidR="0043575A" w:rsidRPr="00B576CD">
              <w:rPr>
                <w:color w:val="000000"/>
              </w:rPr>
              <w:t>а</w:t>
            </w:r>
            <w:r w:rsidRPr="00B576CD">
              <w:rPr>
                <w:color w:val="000000"/>
              </w:rPr>
              <w:t xml:space="preserve"> города Костромы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36799E" w:rsidRPr="00B576CD" w:rsidRDefault="0043575A" w:rsidP="0043575A">
            <w:pPr>
              <w:pStyle w:val="af4"/>
              <w:jc w:val="right"/>
              <w:rPr>
                <w:color w:val="000000"/>
              </w:rPr>
            </w:pPr>
            <w:r w:rsidRPr="00B576CD">
              <w:rPr>
                <w:color w:val="000000"/>
              </w:rPr>
              <w:t>Ю</w:t>
            </w:r>
            <w:r w:rsidR="00E91CBA" w:rsidRPr="00B576CD">
              <w:rPr>
                <w:color w:val="000000"/>
              </w:rPr>
              <w:t xml:space="preserve">. В. </w:t>
            </w:r>
            <w:proofErr w:type="spellStart"/>
            <w:r w:rsidRPr="00B576CD">
              <w:rPr>
                <w:color w:val="000000"/>
              </w:rPr>
              <w:t>Журин</w:t>
            </w:r>
            <w:proofErr w:type="spellEnd"/>
          </w:p>
        </w:tc>
      </w:tr>
    </w:tbl>
    <w:p w:rsidR="0036799E" w:rsidRPr="00B576CD" w:rsidRDefault="0036799E" w:rsidP="008C3386">
      <w:pPr>
        <w:pStyle w:val="af4"/>
        <w:rPr>
          <w:color w:val="000000"/>
        </w:rPr>
      </w:pPr>
    </w:p>
    <w:p w:rsidR="001C7242" w:rsidRPr="00B576CD" w:rsidRDefault="00FB4D1B" w:rsidP="008C3386">
      <w:pPr>
        <w:pStyle w:val="af4"/>
        <w:rPr>
          <w:color w:val="000000"/>
        </w:rPr>
      </w:pPr>
      <w:r w:rsidRPr="00B576CD">
        <w:rPr>
          <w:color w:val="000000"/>
        </w:rPr>
        <w:t xml:space="preserve"> </w:t>
      </w:r>
      <w:r w:rsidR="001C7242" w:rsidRPr="00B576CD">
        <w:rPr>
          <w:color w:val="000000"/>
        </w:rPr>
        <w:t>"___" _________ 20</w:t>
      </w:r>
      <w:r w:rsidR="007A5FDD" w:rsidRPr="00B576CD">
        <w:rPr>
          <w:color w:val="000000"/>
        </w:rPr>
        <w:t>2</w:t>
      </w:r>
      <w:r w:rsidR="00EC7DD7">
        <w:rPr>
          <w:color w:val="000000"/>
        </w:rPr>
        <w:t>5</w:t>
      </w:r>
      <w:r w:rsidR="001C7242" w:rsidRPr="00B576CD">
        <w:rPr>
          <w:color w:val="000000"/>
        </w:rPr>
        <w:t xml:space="preserve"> года</w:t>
      </w:r>
    </w:p>
    <w:sectPr w:rsidR="001C7242" w:rsidRPr="00B576CD" w:rsidSect="00FE6216">
      <w:headerReference w:type="first" r:id="rId8"/>
      <w:pgSz w:w="11906" w:h="16838" w:code="9"/>
      <w:pgMar w:top="1276" w:right="624" w:bottom="1418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69B3" w:rsidRDefault="003069B3" w:rsidP="001C7242">
      <w:r>
        <w:separator/>
      </w:r>
    </w:p>
  </w:endnote>
  <w:endnote w:type="continuationSeparator" w:id="0">
    <w:p w:rsidR="003069B3" w:rsidRDefault="003069B3" w:rsidP="001C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69B3" w:rsidRDefault="003069B3" w:rsidP="001C7242">
      <w:r>
        <w:separator/>
      </w:r>
    </w:p>
  </w:footnote>
  <w:footnote w:type="continuationSeparator" w:id="0">
    <w:p w:rsidR="003069B3" w:rsidRDefault="003069B3" w:rsidP="001C72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7242" w:rsidRPr="00ED494D" w:rsidRDefault="00865472" w:rsidP="00ED494D">
    <w:pPr>
      <w:pStyle w:val="a7"/>
      <w:jc w:val="center"/>
    </w:pPr>
    <w:r w:rsidRPr="00865472">
      <w:object w:dxaOrig="959" w:dyaOrig="11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1pt" o:ole="" filled="t">
          <v:fill color2="black"/>
          <v:imagedata r:id="rId1" o:title=""/>
        </v:shape>
        <o:OLEObject Type="Embed" ProgID="WordPerfect" ShapeID="_x0000_i1025" DrawAspect="Content" ObjectID="_1803886477" r:id="rId2"/>
      </w:object>
    </w:r>
    <w:r w:rsidR="00D360AB">
      <w:rPr>
        <w:noProof/>
        <w:lang w:eastAsia="ru-RU"/>
      </w:rPr>
      <w:drawing>
        <wp:inline distT="0" distB="0" distL="0" distR="0">
          <wp:extent cx="6082665" cy="739775"/>
          <wp:effectExtent l="0" t="0" r="0" b="3175"/>
          <wp:docPr id="16" name="Рисунок 16" descr="пост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пост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606AFB"/>
    <w:multiLevelType w:val="hybridMultilevel"/>
    <w:tmpl w:val="FB7447E4"/>
    <w:lvl w:ilvl="0" w:tplc="79960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BC5EBF"/>
    <w:multiLevelType w:val="hybridMultilevel"/>
    <w:tmpl w:val="4E4AE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0AB"/>
    <w:rsid w:val="00000A5D"/>
    <w:rsid w:val="00002544"/>
    <w:rsid w:val="00024F10"/>
    <w:rsid w:val="00050747"/>
    <w:rsid w:val="00057C5F"/>
    <w:rsid w:val="000948ED"/>
    <w:rsid w:val="000961FB"/>
    <w:rsid w:val="000A3DEA"/>
    <w:rsid w:val="000A4717"/>
    <w:rsid w:val="000F345D"/>
    <w:rsid w:val="000F6035"/>
    <w:rsid w:val="000F6D6E"/>
    <w:rsid w:val="0010228C"/>
    <w:rsid w:val="0010732A"/>
    <w:rsid w:val="00117DAF"/>
    <w:rsid w:val="0012211C"/>
    <w:rsid w:val="0012300E"/>
    <w:rsid w:val="001424EC"/>
    <w:rsid w:val="00182088"/>
    <w:rsid w:val="001C6DF3"/>
    <w:rsid w:val="001C7242"/>
    <w:rsid w:val="001D05BE"/>
    <w:rsid w:val="001D6A77"/>
    <w:rsid w:val="0020022F"/>
    <w:rsid w:val="002012F6"/>
    <w:rsid w:val="00212A6A"/>
    <w:rsid w:val="00213DFC"/>
    <w:rsid w:val="002147B9"/>
    <w:rsid w:val="00227FCA"/>
    <w:rsid w:val="00237F4C"/>
    <w:rsid w:val="00260302"/>
    <w:rsid w:val="002679B9"/>
    <w:rsid w:val="00272FE8"/>
    <w:rsid w:val="002D0FE4"/>
    <w:rsid w:val="002E04B8"/>
    <w:rsid w:val="002E3E7E"/>
    <w:rsid w:val="002E582D"/>
    <w:rsid w:val="002F12FB"/>
    <w:rsid w:val="002F48E4"/>
    <w:rsid w:val="003069B3"/>
    <w:rsid w:val="0032517C"/>
    <w:rsid w:val="00326E78"/>
    <w:rsid w:val="00336723"/>
    <w:rsid w:val="00340670"/>
    <w:rsid w:val="003517C3"/>
    <w:rsid w:val="00352163"/>
    <w:rsid w:val="003575A9"/>
    <w:rsid w:val="0036799E"/>
    <w:rsid w:val="0038419F"/>
    <w:rsid w:val="00395499"/>
    <w:rsid w:val="003B6EB9"/>
    <w:rsid w:val="003D0A10"/>
    <w:rsid w:val="003E39BB"/>
    <w:rsid w:val="003F7631"/>
    <w:rsid w:val="00412BA9"/>
    <w:rsid w:val="004239BB"/>
    <w:rsid w:val="00426C91"/>
    <w:rsid w:val="0043575A"/>
    <w:rsid w:val="004731FE"/>
    <w:rsid w:val="00494E1B"/>
    <w:rsid w:val="0049557D"/>
    <w:rsid w:val="00496829"/>
    <w:rsid w:val="00496C9A"/>
    <w:rsid w:val="004C2CA4"/>
    <w:rsid w:val="004D1DD3"/>
    <w:rsid w:val="004D5824"/>
    <w:rsid w:val="00500D7B"/>
    <w:rsid w:val="00501052"/>
    <w:rsid w:val="005201B7"/>
    <w:rsid w:val="00526F25"/>
    <w:rsid w:val="005404D9"/>
    <w:rsid w:val="00556F53"/>
    <w:rsid w:val="005640F0"/>
    <w:rsid w:val="0057496D"/>
    <w:rsid w:val="00584502"/>
    <w:rsid w:val="00614613"/>
    <w:rsid w:val="00626883"/>
    <w:rsid w:val="00633692"/>
    <w:rsid w:val="0064638B"/>
    <w:rsid w:val="006561AD"/>
    <w:rsid w:val="00657895"/>
    <w:rsid w:val="00661285"/>
    <w:rsid w:val="006635B6"/>
    <w:rsid w:val="00665D7C"/>
    <w:rsid w:val="006716F5"/>
    <w:rsid w:val="00674CFE"/>
    <w:rsid w:val="0067595E"/>
    <w:rsid w:val="006841D5"/>
    <w:rsid w:val="00685211"/>
    <w:rsid w:val="006963F7"/>
    <w:rsid w:val="006B6B17"/>
    <w:rsid w:val="006B71E2"/>
    <w:rsid w:val="006F71E9"/>
    <w:rsid w:val="007147D0"/>
    <w:rsid w:val="00715C8B"/>
    <w:rsid w:val="007434A1"/>
    <w:rsid w:val="00747DAE"/>
    <w:rsid w:val="00752E02"/>
    <w:rsid w:val="00762952"/>
    <w:rsid w:val="00763156"/>
    <w:rsid w:val="00786975"/>
    <w:rsid w:val="007A5FDD"/>
    <w:rsid w:val="007B256E"/>
    <w:rsid w:val="007C2558"/>
    <w:rsid w:val="007D18D4"/>
    <w:rsid w:val="007D5D37"/>
    <w:rsid w:val="007E07EC"/>
    <w:rsid w:val="007E4E0C"/>
    <w:rsid w:val="007E5944"/>
    <w:rsid w:val="00817729"/>
    <w:rsid w:val="00825232"/>
    <w:rsid w:val="00844001"/>
    <w:rsid w:val="0084647B"/>
    <w:rsid w:val="00865472"/>
    <w:rsid w:val="00865AAA"/>
    <w:rsid w:val="008C3386"/>
    <w:rsid w:val="008D37FB"/>
    <w:rsid w:val="0090201A"/>
    <w:rsid w:val="00915C7F"/>
    <w:rsid w:val="00923576"/>
    <w:rsid w:val="0092669D"/>
    <w:rsid w:val="00945DB2"/>
    <w:rsid w:val="0094639C"/>
    <w:rsid w:val="009465F3"/>
    <w:rsid w:val="00976801"/>
    <w:rsid w:val="009A30AD"/>
    <w:rsid w:val="009A5148"/>
    <w:rsid w:val="009A5BE8"/>
    <w:rsid w:val="009B0E10"/>
    <w:rsid w:val="009D5246"/>
    <w:rsid w:val="009F089B"/>
    <w:rsid w:val="00A0130D"/>
    <w:rsid w:val="00A05314"/>
    <w:rsid w:val="00A548CA"/>
    <w:rsid w:val="00A6235B"/>
    <w:rsid w:val="00A739AC"/>
    <w:rsid w:val="00A761EF"/>
    <w:rsid w:val="00A77DF5"/>
    <w:rsid w:val="00A8256F"/>
    <w:rsid w:val="00A86BD6"/>
    <w:rsid w:val="00A875B2"/>
    <w:rsid w:val="00A92FCD"/>
    <w:rsid w:val="00AA7BE5"/>
    <w:rsid w:val="00AB125F"/>
    <w:rsid w:val="00AB5F6C"/>
    <w:rsid w:val="00AC1C18"/>
    <w:rsid w:val="00AD1814"/>
    <w:rsid w:val="00AD606C"/>
    <w:rsid w:val="00AD6453"/>
    <w:rsid w:val="00AE4B76"/>
    <w:rsid w:val="00B03680"/>
    <w:rsid w:val="00B10C16"/>
    <w:rsid w:val="00B576CD"/>
    <w:rsid w:val="00B6434B"/>
    <w:rsid w:val="00B65104"/>
    <w:rsid w:val="00B84EA1"/>
    <w:rsid w:val="00B87932"/>
    <w:rsid w:val="00B928B4"/>
    <w:rsid w:val="00BB1902"/>
    <w:rsid w:val="00BC57F9"/>
    <w:rsid w:val="00BD0C48"/>
    <w:rsid w:val="00BE0001"/>
    <w:rsid w:val="00C210FE"/>
    <w:rsid w:val="00C26568"/>
    <w:rsid w:val="00C26B08"/>
    <w:rsid w:val="00C30AE5"/>
    <w:rsid w:val="00C43DB4"/>
    <w:rsid w:val="00C51559"/>
    <w:rsid w:val="00C527D6"/>
    <w:rsid w:val="00C56D82"/>
    <w:rsid w:val="00C60D87"/>
    <w:rsid w:val="00C9307C"/>
    <w:rsid w:val="00CB1E6B"/>
    <w:rsid w:val="00CD67BB"/>
    <w:rsid w:val="00CF11EF"/>
    <w:rsid w:val="00D360AB"/>
    <w:rsid w:val="00D46A2F"/>
    <w:rsid w:val="00D73934"/>
    <w:rsid w:val="00D83061"/>
    <w:rsid w:val="00DA3648"/>
    <w:rsid w:val="00DE67F3"/>
    <w:rsid w:val="00E15007"/>
    <w:rsid w:val="00E21C9F"/>
    <w:rsid w:val="00E21CB1"/>
    <w:rsid w:val="00E24EA5"/>
    <w:rsid w:val="00E314AD"/>
    <w:rsid w:val="00E31953"/>
    <w:rsid w:val="00E33EBF"/>
    <w:rsid w:val="00E55CF3"/>
    <w:rsid w:val="00E5787A"/>
    <w:rsid w:val="00E74014"/>
    <w:rsid w:val="00E91CBA"/>
    <w:rsid w:val="00E92F87"/>
    <w:rsid w:val="00EA4AE7"/>
    <w:rsid w:val="00EA67D3"/>
    <w:rsid w:val="00EC7DD7"/>
    <w:rsid w:val="00ED494D"/>
    <w:rsid w:val="00EF560F"/>
    <w:rsid w:val="00EF7580"/>
    <w:rsid w:val="00F2063D"/>
    <w:rsid w:val="00F26A29"/>
    <w:rsid w:val="00F41B38"/>
    <w:rsid w:val="00F82ABA"/>
    <w:rsid w:val="00F855EB"/>
    <w:rsid w:val="00FB2802"/>
    <w:rsid w:val="00FB4D1B"/>
    <w:rsid w:val="00FB7A9E"/>
    <w:rsid w:val="00FC4C50"/>
    <w:rsid w:val="00FC5557"/>
    <w:rsid w:val="00FD10BA"/>
    <w:rsid w:val="00FD4A7D"/>
    <w:rsid w:val="00FE0920"/>
    <w:rsid w:val="00FE21FE"/>
    <w:rsid w:val="00FE6216"/>
    <w:rsid w:val="00FF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FB6F63-FCA8-4C2E-9462-EC367B341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iPriority="0" w:unhideWhenUsed="1" w:qFormat="1"/>
    <w:lsdException w:name="annotation text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DAF"/>
    <w:pPr>
      <w:jc w:val="both"/>
    </w:pPr>
    <w:rPr>
      <w:rFonts w:ascii="Times New Roman" w:hAnsi="Times New Roman"/>
      <w:sz w:val="26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qFormat/>
    <w:locked/>
    <w:rsid w:val="00E92F87"/>
    <w:pPr>
      <w:widowControl w:val="0"/>
      <w:autoSpaceDE w:val="0"/>
      <w:autoSpaceDN w:val="0"/>
      <w:adjustRightInd w:val="0"/>
    </w:pPr>
    <w:rPr>
      <w:rFonts w:cs="Arial"/>
      <w:sz w:val="24"/>
    </w:rPr>
  </w:style>
  <w:style w:type="character" w:customStyle="1" w:styleId="a4">
    <w:name w:val="Текст сноски Знак"/>
    <w:link w:val="a3"/>
    <w:rsid w:val="00E92F87"/>
    <w:rPr>
      <w:rFonts w:cs="Arial"/>
      <w:sz w:val="24"/>
    </w:rPr>
  </w:style>
  <w:style w:type="paragraph" w:customStyle="1" w:styleId="a5">
    <w:name w:val="НПАж"/>
    <w:basedOn w:val="a"/>
    <w:qFormat/>
    <w:locked/>
    <w:rsid w:val="00272FE8"/>
    <w:pPr>
      <w:widowControl w:val="0"/>
      <w:autoSpaceDE w:val="0"/>
      <w:autoSpaceDN w:val="0"/>
      <w:adjustRightInd w:val="0"/>
      <w:ind w:firstLine="709"/>
    </w:pPr>
    <w:rPr>
      <w:rFonts w:eastAsia="Times New Roman"/>
      <w:b/>
      <w:szCs w:val="26"/>
      <w:lang w:eastAsia="ru-RU"/>
    </w:rPr>
  </w:style>
  <w:style w:type="paragraph" w:customStyle="1" w:styleId="a6">
    <w:name w:val="НПАо"/>
    <w:basedOn w:val="a"/>
    <w:qFormat/>
    <w:locked/>
    <w:rsid w:val="00272FE8"/>
    <w:pPr>
      <w:widowControl w:val="0"/>
      <w:suppressAutoHyphens/>
      <w:autoSpaceDE w:val="0"/>
      <w:ind w:firstLine="709"/>
    </w:pPr>
    <w:rPr>
      <w:rFonts w:eastAsia="Times New Roman" w:cs="Arial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1C724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C7242"/>
  </w:style>
  <w:style w:type="paragraph" w:styleId="a9">
    <w:name w:val="footer"/>
    <w:basedOn w:val="a"/>
    <w:link w:val="aa"/>
    <w:uiPriority w:val="99"/>
    <w:unhideWhenUsed/>
    <w:locked/>
    <w:rsid w:val="001C724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C7242"/>
  </w:style>
  <w:style w:type="paragraph" w:customStyle="1" w:styleId="ab">
    <w:name w:val="Стандартный"/>
    <w:basedOn w:val="a"/>
    <w:locked/>
    <w:rsid w:val="001C7242"/>
    <w:pPr>
      <w:ind w:firstLine="851"/>
    </w:pPr>
    <w:rPr>
      <w:rFonts w:eastAsia="Times New Roman"/>
      <w:szCs w:val="24"/>
      <w:lang w:eastAsia="ru-RU"/>
    </w:rPr>
  </w:style>
  <w:style w:type="paragraph" w:customStyle="1" w:styleId="ac">
    <w:name w:val="Нумерация"/>
    <w:basedOn w:val="ab"/>
    <w:autoRedefine/>
    <w:rsid w:val="001C7242"/>
    <w:pPr>
      <w:ind w:firstLine="709"/>
    </w:pPr>
  </w:style>
  <w:style w:type="paragraph" w:styleId="ad">
    <w:name w:val="Balloon Text"/>
    <w:basedOn w:val="a"/>
    <w:link w:val="ae"/>
    <w:uiPriority w:val="99"/>
    <w:semiHidden/>
    <w:unhideWhenUsed/>
    <w:locked/>
    <w:rsid w:val="0012211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12211C"/>
    <w:rPr>
      <w:rFonts w:ascii="Segoe UI" w:hAnsi="Segoe UI" w:cs="Segoe UI"/>
      <w:sz w:val="18"/>
      <w:szCs w:val="18"/>
      <w:lang w:eastAsia="en-US"/>
    </w:rPr>
  </w:style>
  <w:style w:type="paragraph" w:customStyle="1" w:styleId="-">
    <w:name w:val="Загол-реш"/>
    <w:basedOn w:val="a"/>
    <w:qFormat/>
    <w:rsid w:val="002E04B8"/>
    <w:pPr>
      <w:framePr w:wrap="around" w:vAnchor="text" w:hAnchor="margin" w:xAlign="center" w:y="114"/>
      <w:spacing w:after="240"/>
      <w:contextualSpacing/>
      <w:suppressOverlap/>
      <w:jc w:val="center"/>
    </w:pPr>
    <w:rPr>
      <w:b/>
      <w:szCs w:val="26"/>
    </w:rPr>
  </w:style>
  <w:style w:type="paragraph" w:customStyle="1" w:styleId="af">
    <w:name w:val="Решение"/>
    <w:basedOn w:val="ab"/>
    <w:qFormat/>
    <w:rsid w:val="002E04B8"/>
    <w:pPr>
      <w:ind w:firstLine="709"/>
    </w:pPr>
    <w:rPr>
      <w:szCs w:val="26"/>
    </w:rPr>
  </w:style>
  <w:style w:type="paragraph" w:customStyle="1" w:styleId="af0">
    <w:name w:val="Стопслово"/>
    <w:basedOn w:val="ab"/>
    <w:qFormat/>
    <w:rsid w:val="002E04B8"/>
    <w:pPr>
      <w:spacing w:before="240" w:after="240"/>
      <w:ind w:firstLine="709"/>
      <w:jc w:val="left"/>
    </w:pPr>
    <w:rPr>
      <w:spacing w:val="60"/>
      <w:szCs w:val="26"/>
    </w:rPr>
  </w:style>
  <w:style w:type="paragraph" w:customStyle="1" w:styleId="af1">
    <w:name w:val="Подпись_гл"/>
    <w:basedOn w:val="ab"/>
    <w:next w:val="af"/>
    <w:qFormat/>
    <w:rsid w:val="002E04B8"/>
    <w:pPr>
      <w:tabs>
        <w:tab w:val="left" w:pos="7371"/>
      </w:tabs>
      <w:spacing w:before="920"/>
      <w:ind w:firstLine="0"/>
    </w:pPr>
  </w:style>
  <w:style w:type="paragraph" w:customStyle="1" w:styleId="af2">
    <w:name w:val="Дата_гл"/>
    <w:basedOn w:val="af1"/>
    <w:qFormat/>
    <w:rsid w:val="002E04B8"/>
    <w:pPr>
      <w:spacing w:before="0"/>
    </w:pPr>
    <w:rPr>
      <w:szCs w:val="12"/>
    </w:rPr>
  </w:style>
  <w:style w:type="paragraph" w:customStyle="1" w:styleId="af3">
    <w:name w:val="Приложение"/>
    <w:basedOn w:val="a"/>
    <w:qFormat/>
    <w:rsid w:val="00D73934"/>
    <w:pPr>
      <w:spacing w:after="360"/>
      <w:ind w:left="5103"/>
      <w:contextualSpacing/>
      <w:jc w:val="center"/>
    </w:pPr>
    <w:rPr>
      <w:i/>
      <w:szCs w:val="26"/>
    </w:rPr>
  </w:style>
  <w:style w:type="paragraph" w:customStyle="1" w:styleId="af4">
    <w:name w:val="Невид"/>
    <w:basedOn w:val="af2"/>
    <w:qFormat/>
    <w:rsid w:val="00117DAF"/>
    <w:rPr>
      <w:color w:val="FFFFFF"/>
      <w:szCs w:val="26"/>
    </w:rPr>
  </w:style>
  <w:style w:type="paragraph" w:customStyle="1" w:styleId="-0">
    <w:name w:val="Дата-номер"/>
    <w:basedOn w:val="af2"/>
    <w:qFormat/>
    <w:rsid w:val="00117DAF"/>
    <w:pPr>
      <w:jc w:val="center"/>
    </w:pPr>
  </w:style>
  <w:style w:type="table" w:styleId="af5">
    <w:name w:val="Table Grid"/>
    <w:basedOn w:val="a1"/>
    <w:uiPriority w:val="39"/>
    <w:locked/>
    <w:rsid w:val="00367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basedOn w:val="a"/>
    <w:uiPriority w:val="34"/>
    <w:qFormat/>
    <w:locked/>
    <w:rsid w:val="00A92FCD"/>
    <w:pPr>
      <w:ind w:left="720"/>
      <w:contextualSpacing/>
    </w:pPr>
  </w:style>
  <w:style w:type="character" w:styleId="af7">
    <w:name w:val="Hyperlink"/>
    <w:uiPriority w:val="99"/>
    <w:semiHidden/>
    <w:unhideWhenUsed/>
    <w:locked/>
    <w:rsid w:val="0043575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84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4;&#1091;&#1084;&#1072;\Documents\&#1064;&#1040;&#1041;&#1051;_&#1087;&#1086;&#1089;&#1090;_&#1043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AA90D-BB80-478A-844B-72129ACA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ШАБЛ_пост_Главы</Template>
  <TotalTime>872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Агафонова</dc:creator>
  <cp:keywords/>
  <dc:description/>
  <cp:lastModifiedBy>Дума г. Костромы</cp:lastModifiedBy>
  <cp:revision>86</cp:revision>
  <cp:lastPrinted>2025-03-19T07:35:00Z</cp:lastPrinted>
  <dcterms:created xsi:type="dcterms:W3CDTF">2015-04-27T09:01:00Z</dcterms:created>
  <dcterms:modified xsi:type="dcterms:W3CDTF">2025-03-19T07:48:00Z</dcterms:modified>
</cp:coreProperties>
</file>