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A7B" w:rsidRDefault="00BC03FA" w:rsidP="00BC03FA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CB03BE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2F3A7B" w:rsidRDefault="00CB03BE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BC03FA" w:rsidRDefault="00BC03FA" w:rsidP="00BC03FA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от 4 февраля 2025 года № 11</w:t>
      </w:r>
    </w:p>
    <w:p w:rsidR="002F3A7B" w:rsidRDefault="00CB03BE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BC03FA" w:rsidRDefault="00BC03FA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2F3A7B" w:rsidRDefault="00CB03BE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2F3A7B" w:rsidRDefault="002F3A7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3A7B" w:rsidRDefault="00CB03B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разрешений</w:t>
      </w:r>
      <w:r>
        <w:rPr>
          <w:rFonts w:ascii="Times New Roman" w:hAnsi="Times New Roman" w:cs="Times New Roman"/>
          <w:sz w:val="26"/>
          <w:szCs w:val="26"/>
        </w:rPr>
        <w:t xml:space="preserve">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улица Ярославская, в районе ГПК 91, бокс 54, с кадастровым номером 44:27:090702:707, улица Ярославская, в районе</w:t>
      </w:r>
      <w:r>
        <w:rPr>
          <w:rFonts w:ascii="Times New Roman" w:hAnsi="Times New Roman" w:cs="Times New Roman"/>
          <w:sz w:val="26"/>
          <w:szCs w:val="26"/>
        </w:rPr>
        <w:t xml:space="preserve"> ГПК 91, бокс 55, с кадастровым номером 44:27:090702:710, улица Ярославская, в районе ГПК 91, бокс 56,                              с кадастровым номером 44:27:090702:712, улица Привокзальная, д. 16, с кадастровым номером 44:27:040731:457, улица Привокзаль</w:t>
      </w:r>
      <w:r>
        <w:rPr>
          <w:rFonts w:ascii="Times New Roman" w:hAnsi="Times New Roman" w:cs="Times New Roman"/>
          <w:sz w:val="26"/>
          <w:szCs w:val="26"/>
        </w:rPr>
        <w:t>ная, д. 16, с кадастровым номером 44:27:040731:456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3A7B" w:rsidRDefault="00CB03B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Проекты постановлений Администрации города Костромы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имеющих местоположение </w:t>
      </w:r>
      <w:r>
        <w:rPr>
          <w:rFonts w:ascii="Times New Roman" w:hAnsi="Times New Roman" w:cs="Times New Roman"/>
          <w:sz w:val="26"/>
          <w:szCs w:val="26"/>
        </w:rPr>
        <w:t xml:space="preserve">в городе Костроме: улица Ярославская, в районе ГПК 91, бокс 54, с кадастровым номером 44:27:090702:707, улица Ярославская, в районе ГПК 91, бокс 55, с кадастровым номером 44:27:090702:710, улица Ярославская, в районе ГПК 91, бокс 56,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с кадастровым номером 44:27:090702:712, улица Привокзальная, д. 16, с кадастровым номером 44:27:040731:457, улица Привокзальная, д. 16, с кадастровым номером 44:27:040731:456, </w:t>
      </w:r>
      <w:r>
        <w:rPr>
          <w:rFonts w:ascii="Times New Roman" w:hAnsi="Times New Roman" w:cs="Times New Roman"/>
          <w:sz w:val="26"/>
          <w:szCs w:val="26"/>
        </w:rPr>
        <w:t>являются приложениями к постановлению Главы города Костромы</w:t>
      </w:r>
      <w:r w:rsidR="00BC03FA">
        <w:rPr>
          <w:rFonts w:ascii="Times New Roman" w:hAnsi="Times New Roman" w:cs="Times New Roman"/>
          <w:sz w:val="26"/>
          <w:szCs w:val="26"/>
        </w:rPr>
        <w:t xml:space="preserve"> от 4 февраля 2025 года № 11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3A7B" w:rsidRDefault="00CB03B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</w:t>
      </w:r>
      <w:r>
        <w:rPr>
          <w:rFonts w:ascii="Times New Roman" w:hAnsi="Times New Roman" w:cs="Times New Roman"/>
          <w:sz w:val="26"/>
          <w:szCs w:val="26"/>
        </w:rPr>
        <w:t>ков публичных слушаний состоится 25 февраля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с 15.00 до 15.55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</w:t>
      </w:r>
      <w:r>
        <w:rPr>
          <w:rFonts w:ascii="Times New Roman" w:hAnsi="Times New Roman" w:cs="Times New Roman"/>
          <w:sz w:val="26"/>
          <w:szCs w:val="26"/>
        </w:rPr>
        <w:t xml:space="preserve">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ции, дом 2, 4 этаж, кабинет 416, с 17 по 25 февраля 2025 года ежедневно в будние дни с 9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00 часов. Посещение экспозиции проектов, а также консультирование проводятся во вторник и четверг                18 и 20 февраля 2025 года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 16.00 по 18.00 часов, а также по телефону (4942) 42 66 81.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уникационной сети "Интернет" по адресу: https://grad.kostroma.gov.ru с 17 февраля 2025 года. 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страции) - для физических лиц; наименование, основной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екты капитального строительства, помещения, являющиеся частью указанных объектов капитального строительства.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 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    от 27 июля 2006 года № 152-ФЗ «О персональных данных».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нного документа в адрес организатора публичных слушаний с 17 февраля по 25 февраля 2025 года;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в будние дни       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 17 февраля 2025 года по 25 февраля 2025 года с 9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BC03F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город Кострома, город Кострома, площадь Конституции, 2, 4 этаж, кабинет 416;</w:t>
      </w:r>
    </w:p>
    <w:p w:rsidR="002F3A7B" w:rsidRDefault="00CB03B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3) в устной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 письменной форме в ходе проведения собрания участников публичных слушаний.</w:t>
      </w:r>
    </w:p>
    <w:sectPr w:rsidR="002F3A7B" w:rsidSect="00B36A74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BE" w:rsidRDefault="00CB03BE">
      <w:r>
        <w:separator/>
      </w:r>
    </w:p>
  </w:endnote>
  <w:endnote w:type="continuationSeparator" w:id="0">
    <w:p w:rsidR="00CB03BE" w:rsidRDefault="00CB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BE" w:rsidRDefault="00CB03BE">
      <w:r>
        <w:separator/>
      </w:r>
    </w:p>
  </w:footnote>
  <w:footnote w:type="continuationSeparator" w:id="0">
    <w:p w:rsidR="00CB03BE" w:rsidRDefault="00CB0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7B"/>
    <w:rsid w:val="002F3A7B"/>
    <w:rsid w:val="00662014"/>
    <w:rsid w:val="00B36A74"/>
    <w:rsid w:val="00BC03FA"/>
    <w:rsid w:val="00CB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73E0C-9BDE-45B6-A566-7C79316A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201</cp:revision>
  <cp:lastPrinted>2025-02-04T08:45:00Z</cp:lastPrinted>
  <dcterms:created xsi:type="dcterms:W3CDTF">2022-07-08T08:05:00Z</dcterms:created>
  <dcterms:modified xsi:type="dcterms:W3CDTF">2025-02-04T09:20:00Z</dcterms:modified>
  <dc:language>ru-RU</dc:language>
</cp:coreProperties>
</file>