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CF7" w:rsidRPr="006B5CF7" w:rsidRDefault="006B6902" w:rsidP="00915481">
      <w:pPr>
        <w:jc w:val="center"/>
        <w:rPr>
          <w:i/>
          <w:szCs w:val="31"/>
        </w:rPr>
      </w:pPr>
      <w:r>
        <w:t>УВЕДОМЛЕНИЕ</w:t>
      </w:r>
    </w:p>
    <w:p w:rsidR="006B5CF7" w:rsidRDefault="006B5CF7" w:rsidP="006B5CF7">
      <w:pPr>
        <w:jc w:val="center"/>
      </w:pPr>
      <w:r>
        <w:t xml:space="preserve"> О ПРОВЕДЕНИИ ПУБЛИЧНЫХ СЛУШАНИЙ</w:t>
      </w:r>
    </w:p>
    <w:p w:rsidR="006B5CF7" w:rsidRDefault="006B5CF7" w:rsidP="006B5CF7">
      <w:pPr>
        <w:jc w:val="center"/>
      </w:pPr>
    </w:p>
    <w:p w:rsidR="006B5CF7" w:rsidRDefault="006B5CF7" w:rsidP="006B5CF7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 Костромы оповещает население города Костромы о проведении публичных слушаний по проекту Схемы теплоснабжения города Костромы до 2035 года в форме слушаний по проекту муниципального правового акта в Администрации города Костромы с участием представителей общественности города Костромы.</w:t>
      </w:r>
    </w:p>
    <w:p w:rsidR="006B5CF7" w:rsidRDefault="006B5CF7" w:rsidP="006B5CF7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Публичные слушания по проекту Схемы теплоснабжения города Костромы до 2035 года состоятс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я 26 ноября 2024 </w:t>
      </w:r>
      <w:r>
        <w:rPr>
          <w:rFonts w:ascii="Times New Roman" w:hAnsi="Times New Roman" w:cs="Times New Roman"/>
          <w:sz w:val="26"/>
          <w:szCs w:val="26"/>
        </w:rPr>
        <w:t>года с 14.00 до 15.30 часов, по адресу: Российская Федерация, Костромская область, городской округ город Кострома, город Кострома, улица Депутатская, дом 47, 1 этаж, актовый зал.</w:t>
      </w:r>
    </w:p>
    <w:p w:rsidR="006B5CF7" w:rsidRDefault="006B5CF7" w:rsidP="006B5CF7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Орган, ответственный за подготовку и проведение публичных слушаний, -   Администрация города Костромы в лице Управления жилищно-коммунального хозяйства Администрации города Костромы, располагается по адресу: Российская Федерация, Костромская область, городской округ город Кострома, город Кострома, улица Депутатская, дом 47, телефон (4942) 31 47 73.</w:t>
      </w:r>
    </w:p>
    <w:p w:rsidR="006B5CF7" w:rsidRPr="0026217D" w:rsidRDefault="0026217D" w:rsidP="0026217D">
      <w:pPr>
        <w:ind w:firstLine="708"/>
        <w:rPr>
          <w:szCs w:val="26"/>
        </w:rPr>
      </w:pPr>
      <w:r>
        <w:rPr>
          <w:szCs w:val="26"/>
        </w:rPr>
        <w:t>З</w:t>
      </w:r>
      <w:r w:rsidR="006B5CF7">
        <w:rPr>
          <w:szCs w:val="26"/>
        </w:rPr>
        <w:t>аявления на участие в публичных слушаниях</w:t>
      </w:r>
      <w:r>
        <w:rPr>
          <w:szCs w:val="26"/>
        </w:rPr>
        <w:t xml:space="preserve"> принимаются в письменной форме</w:t>
      </w:r>
      <w:r w:rsidRPr="0026217D">
        <w:t xml:space="preserve"> (</w:t>
      </w:r>
      <w:r>
        <w:t xml:space="preserve">156002, </w:t>
      </w:r>
      <w:r w:rsidRPr="0026217D">
        <w:t>Костромская обл</w:t>
      </w:r>
      <w:bookmarkStart w:id="0" w:name="_GoBack"/>
      <w:bookmarkEnd w:id="0"/>
      <w:r w:rsidRPr="0026217D">
        <w:t>асть, городской округ город Кострома,</w:t>
      </w:r>
      <w:r>
        <w:t xml:space="preserve"> </w:t>
      </w:r>
      <w:r w:rsidRPr="0026217D">
        <w:rPr>
          <w:szCs w:val="26"/>
        </w:rPr>
        <w:t>город Кострома, улица Депутатская, дом 47)</w:t>
      </w:r>
      <w:r w:rsidR="006B5CF7">
        <w:rPr>
          <w:szCs w:val="26"/>
        </w:rPr>
        <w:t xml:space="preserve"> </w:t>
      </w:r>
      <w:r w:rsidRPr="0026217D">
        <w:rPr>
          <w:szCs w:val="26"/>
        </w:rPr>
        <w:t xml:space="preserve">и посредством официального сайта </w:t>
      </w:r>
      <w:r>
        <w:rPr>
          <w:szCs w:val="26"/>
        </w:rPr>
        <w:t>Администрации</w:t>
      </w:r>
      <w:r w:rsidRPr="0026217D">
        <w:rPr>
          <w:szCs w:val="26"/>
        </w:rPr>
        <w:t xml:space="preserve"> города Костромы в информационно-телекоммуникационной сети "Интернет" (</w:t>
      </w:r>
      <w:hyperlink r:id="rId6" w:history="1">
        <w:r w:rsidRPr="0026217D">
          <w:rPr>
            <w:rStyle w:val="a9"/>
            <w:color w:val="auto"/>
            <w:szCs w:val="26"/>
            <w:u w:val="none"/>
            <w:lang w:val="en-US"/>
          </w:rPr>
          <w:t>www</w:t>
        </w:r>
        <w:r w:rsidRPr="0026217D">
          <w:rPr>
            <w:rStyle w:val="a9"/>
            <w:color w:val="auto"/>
            <w:szCs w:val="26"/>
            <w:u w:val="none"/>
          </w:rPr>
          <w:t>.</w:t>
        </w:r>
        <w:proofErr w:type="spellStart"/>
        <w:r w:rsidRPr="0026217D">
          <w:rPr>
            <w:rStyle w:val="a9"/>
            <w:color w:val="auto"/>
            <w:szCs w:val="26"/>
            <w:u w:val="none"/>
          </w:rPr>
          <w:t>grad.kostroma</w:t>
        </w:r>
        <w:proofErr w:type="spellEnd"/>
        <w:r w:rsidRPr="0026217D">
          <w:rPr>
            <w:rStyle w:val="a9"/>
            <w:color w:val="auto"/>
            <w:szCs w:val="26"/>
            <w:u w:val="none"/>
          </w:rPr>
          <w:t>.</w:t>
        </w:r>
        <w:proofErr w:type="spellStart"/>
        <w:r w:rsidRPr="0026217D">
          <w:rPr>
            <w:rStyle w:val="a9"/>
            <w:color w:val="auto"/>
            <w:szCs w:val="26"/>
            <w:u w:val="none"/>
            <w:lang w:val="en-US"/>
          </w:rPr>
          <w:t>gov</w:t>
        </w:r>
        <w:proofErr w:type="spellEnd"/>
        <w:r w:rsidRPr="0026217D">
          <w:rPr>
            <w:rStyle w:val="a9"/>
            <w:color w:val="auto"/>
            <w:szCs w:val="26"/>
            <w:u w:val="none"/>
          </w:rPr>
          <w:t>.</w:t>
        </w:r>
        <w:proofErr w:type="spellStart"/>
        <w:r w:rsidRPr="0026217D">
          <w:rPr>
            <w:rStyle w:val="a9"/>
            <w:color w:val="auto"/>
            <w:szCs w:val="26"/>
            <w:u w:val="none"/>
          </w:rPr>
          <w:t>ru</w:t>
        </w:r>
        <w:proofErr w:type="spellEnd"/>
      </w:hyperlink>
      <w:r w:rsidRPr="0026217D">
        <w:rPr>
          <w:szCs w:val="26"/>
        </w:rPr>
        <w:t>)</w:t>
      </w:r>
      <w:r>
        <w:rPr>
          <w:szCs w:val="26"/>
        </w:rPr>
        <w:t xml:space="preserve"> </w:t>
      </w:r>
      <w:r w:rsidR="006B5CF7">
        <w:rPr>
          <w:szCs w:val="26"/>
        </w:rPr>
        <w:t>д</w:t>
      </w:r>
      <w:r w:rsidR="006B5CF7">
        <w:rPr>
          <w:color w:val="000000" w:themeColor="text1"/>
          <w:szCs w:val="26"/>
        </w:rPr>
        <w:t>о 24 ноября 2024 года.</w:t>
      </w:r>
    </w:p>
    <w:p w:rsidR="006B5CF7" w:rsidRPr="00B62197" w:rsidRDefault="006B5CF7" w:rsidP="006B5CF7">
      <w:pPr>
        <w:ind w:firstLine="708"/>
        <w:rPr>
          <w:szCs w:val="26"/>
        </w:rPr>
      </w:pPr>
      <w:r>
        <w:rPr>
          <w:color w:val="000000" w:themeColor="text1"/>
          <w:szCs w:val="26"/>
        </w:rPr>
        <w:t>С материалами, выносимыми на обсуждение населению города Костром</w:t>
      </w:r>
      <w:r>
        <w:rPr>
          <w:szCs w:val="26"/>
        </w:rPr>
        <w:t xml:space="preserve">ы, можно ознакомиться </w:t>
      </w:r>
      <w:r w:rsidRPr="004B3127">
        <w:rPr>
          <w:szCs w:val="26"/>
        </w:rPr>
        <w:t>с 8 ноября по 26 ноября</w:t>
      </w:r>
      <w:r>
        <w:rPr>
          <w:szCs w:val="26"/>
        </w:rPr>
        <w:t xml:space="preserve"> 2024 года в информационно-телекоммуникационной сети "Интернет" на официальных сайтах Администрации города Костромы </w:t>
      </w:r>
      <w:r w:rsidR="006B6902">
        <w:rPr>
          <w:szCs w:val="26"/>
          <w:lang w:val="en-US"/>
        </w:rPr>
        <w:t>www</w:t>
      </w:r>
      <w:r w:rsidR="006B6902" w:rsidRPr="006B6902">
        <w:rPr>
          <w:szCs w:val="26"/>
        </w:rPr>
        <w:t>.</w:t>
      </w:r>
      <w:proofErr w:type="spellStart"/>
      <w:r>
        <w:rPr>
          <w:szCs w:val="26"/>
        </w:rPr>
        <w:t>grad.kostroma</w:t>
      </w:r>
      <w:proofErr w:type="spellEnd"/>
      <w:r>
        <w:rPr>
          <w:szCs w:val="26"/>
        </w:rPr>
        <w:t>.</w:t>
      </w:r>
      <w:proofErr w:type="spellStart"/>
      <w:r>
        <w:rPr>
          <w:szCs w:val="26"/>
          <w:lang w:val="en-US"/>
        </w:rPr>
        <w:t>gov</w:t>
      </w:r>
      <w:proofErr w:type="spellEnd"/>
      <w:r w:rsidRPr="00B62197">
        <w:rPr>
          <w:szCs w:val="26"/>
        </w:rPr>
        <w:t>.</w:t>
      </w:r>
      <w:proofErr w:type="spellStart"/>
      <w:r>
        <w:rPr>
          <w:szCs w:val="26"/>
        </w:rPr>
        <w:t>ru</w:t>
      </w:r>
      <w:proofErr w:type="spellEnd"/>
      <w:r>
        <w:rPr>
          <w:szCs w:val="26"/>
        </w:rPr>
        <w:t xml:space="preserve"> и Думы города Костромы www.duma-kostroma.ru.</w:t>
      </w:r>
    </w:p>
    <w:p w:rsidR="00977AC1" w:rsidRDefault="00977AC1"/>
    <w:sectPr w:rsidR="00977AC1" w:rsidSect="006B5CF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CBA" w:rsidRDefault="00C13CBA" w:rsidP="006B5CF7">
      <w:r>
        <w:separator/>
      </w:r>
    </w:p>
  </w:endnote>
  <w:endnote w:type="continuationSeparator" w:id="0">
    <w:p w:rsidR="00C13CBA" w:rsidRDefault="00C13CBA" w:rsidP="006B5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CBA" w:rsidRDefault="00C13CBA" w:rsidP="006B5CF7">
      <w:r>
        <w:separator/>
      </w:r>
    </w:p>
  </w:footnote>
  <w:footnote w:type="continuationSeparator" w:id="0">
    <w:p w:rsidR="00C13CBA" w:rsidRDefault="00C13CBA" w:rsidP="006B5C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481" w:rsidRPr="006B5CF7" w:rsidRDefault="006B5CF7" w:rsidP="00915481">
    <w:pPr>
      <w:jc w:val="center"/>
      <w:rPr>
        <w:i/>
        <w:szCs w:val="31"/>
      </w:rPr>
    </w:pPr>
    <w:r>
      <w:rPr>
        <w:i/>
        <w:szCs w:val="31"/>
      </w:rPr>
      <w:t xml:space="preserve">                                                                             </w:t>
    </w:r>
  </w:p>
  <w:p w:rsidR="006B5CF7" w:rsidRPr="006B5CF7" w:rsidRDefault="006B5CF7" w:rsidP="006B5CF7">
    <w:pPr>
      <w:jc w:val="center"/>
      <w:rPr>
        <w:i/>
        <w:szCs w:val="3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CE"/>
    <w:rsid w:val="0026217D"/>
    <w:rsid w:val="004B3127"/>
    <w:rsid w:val="006B5CF7"/>
    <w:rsid w:val="006B6902"/>
    <w:rsid w:val="00737839"/>
    <w:rsid w:val="007F0D8D"/>
    <w:rsid w:val="00915481"/>
    <w:rsid w:val="00977AC1"/>
    <w:rsid w:val="00C13CBA"/>
    <w:rsid w:val="00EA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E1EC5E-1857-4BAF-9F50-286BBD6BF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CF7"/>
    <w:pPr>
      <w:spacing w:after="0" w:line="24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B5CF7"/>
    <w:pPr>
      <w:widowControl w:val="0"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3">
    <w:name w:val="header"/>
    <w:basedOn w:val="a"/>
    <w:link w:val="a4"/>
    <w:uiPriority w:val="99"/>
    <w:unhideWhenUsed/>
    <w:rsid w:val="006B5C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5CF7"/>
    <w:rPr>
      <w:rFonts w:ascii="Times New Roman" w:eastAsia="Calibri" w:hAnsi="Times New Roman" w:cs="Times New Roman"/>
      <w:sz w:val="26"/>
    </w:rPr>
  </w:style>
  <w:style w:type="paragraph" w:styleId="a5">
    <w:name w:val="footer"/>
    <w:basedOn w:val="a"/>
    <w:link w:val="a6"/>
    <w:uiPriority w:val="99"/>
    <w:unhideWhenUsed/>
    <w:rsid w:val="006B5C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5CF7"/>
    <w:rPr>
      <w:rFonts w:ascii="Times New Roman" w:eastAsia="Calibri" w:hAnsi="Times New Roman" w:cs="Times New Roman"/>
      <w:sz w:val="26"/>
    </w:rPr>
  </w:style>
  <w:style w:type="paragraph" w:styleId="a7">
    <w:name w:val="Balloon Text"/>
    <w:basedOn w:val="a"/>
    <w:link w:val="a8"/>
    <w:uiPriority w:val="99"/>
    <w:semiHidden/>
    <w:unhideWhenUsed/>
    <w:rsid w:val="0091548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5481"/>
    <w:rPr>
      <w:rFonts w:ascii="Segoe UI" w:eastAsia="Calibr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2621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rad.kostroma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</cp:revision>
  <cp:lastPrinted>2024-11-06T12:58:00Z</cp:lastPrinted>
  <dcterms:created xsi:type="dcterms:W3CDTF">2024-11-05T13:53:00Z</dcterms:created>
  <dcterms:modified xsi:type="dcterms:W3CDTF">2024-11-06T14:08:00Z</dcterms:modified>
</cp:coreProperties>
</file>