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1D5" w:rsidRDefault="007641D5" w:rsidP="007641D5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FC3CD4" w:rsidRDefault="00D34C01" w:rsidP="007641D5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FC3CD4" w:rsidRDefault="00D34C01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7641D5" w:rsidRDefault="007641D5" w:rsidP="007641D5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15 апреля 2025 года № 33</w:t>
      </w:r>
    </w:p>
    <w:p w:rsidR="00FC3CD4" w:rsidRDefault="00FC3CD4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C3CD4" w:rsidRDefault="00D34C01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FC3CD4">
        <w:trPr>
          <w:trHeight w:val="731"/>
        </w:trPr>
        <w:tc>
          <w:tcPr>
            <w:tcW w:w="9353" w:type="dxa"/>
            <w:gridSpan w:val="6"/>
          </w:tcPr>
          <w:p w:rsidR="00FC3CD4" w:rsidRPr="00D34C01" w:rsidRDefault="00D34C01" w:rsidP="00D34C01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646B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FC3CD4" w:rsidRDefault="00FC3CD4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FC3CD4">
        <w:trPr>
          <w:trHeight w:val="1010"/>
        </w:trPr>
        <w:tc>
          <w:tcPr>
            <w:tcW w:w="9353" w:type="dxa"/>
            <w:gridSpan w:val="6"/>
          </w:tcPr>
          <w:p w:rsidR="00FC3CD4" w:rsidRDefault="00D34C01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FC3CD4" w:rsidRDefault="00D34C01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FC3CD4" w:rsidRDefault="00FC3CD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FC3CD4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FC3CD4" w:rsidRDefault="00FC3CD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FC3CD4" w:rsidRDefault="00FC3CD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FC3CD4" w:rsidRDefault="00D34C01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FC3CD4" w:rsidRDefault="00FC3CD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C3CD4" w:rsidRDefault="00FC3CD4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FC3CD4">
        <w:trPr>
          <w:trHeight w:val="324"/>
        </w:trPr>
        <w:tc>
          <w:tcPr>
            <w:tcW w:w="9353" w:type="dxa"/>
            <w:gridSpan w:val="6"/>
          </w:tcPr>
          <w:p w:rsidR="00FC3CD4" w:rsidRDefault="00FC3CD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FC3CD4" w:rsidRDefault="00FC3CD4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FC3CD4">
        <w:trPr>
          <w:trHeight w:val="428"/>
        </w:trPr>
        <w:tc>
          <w:tcPr>
            <w:tcW w:w="998" w:type="dxa"/>
          </w:tcPr>
          <w:p w:rsidR="00FC3CD4" w:rsidRDefault="00FC3CD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FC3CD4" w:rsidRDefault="00D34C0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44:07:030701:504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FC3CD4" w:rsidRDefault="00D34C0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20, бокс 254</w:t>
            </w:r>
          </w:p>
          <w:p w:rsidR="00FC3CD4" w:rsidRDefault="00FC3C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FC3CD4" w:rsidRDefault="00FC3CD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FC3CD4" w:rsidRDefault="00D34C01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основании заявления гражданина от 10 апреля 2025 года                                  № 19-УРВ-2025, в соответствии 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</w:t>
      </w:r>
      <w:r>
        <w:rPr>
          <w:rFonts w:ascii="Times New Roman" w:hAnsi="Times New Roman" w:cs="Times New Roman"/>
          <w:color w:val="000000"/>
          <w:sz w:val="26"/>
          <w:szCs w:val="26"/>
        </w:rPr>
        <w:t>4:07:030701:504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            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20, бокс 254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</w:t>
      </w:r>
      <w:r>
        <w:rPr>
          <w:rFonts w:ascii="Times New Roman" w:hAnsi="Times New Roman" w:cs="Times New Roman"/>
          <w:color w:val="000000"/>
          <w:sz w:val="26"/>
          <w:szCs w:val="26"/>
        </w:rPr>
        <w:t>орода Костромы, руководствуясь статьями 42, 44, частью 1 статьи 57 Устава города Костромы,</w:t>
      </w:r>
    </w:p>
    <w:p w:rsidR="00FC3CD4" w:rsidRDefault="00FC3C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C3CD4" w:rsidRDefault="00D34C0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FC3CD4" w:rsidRDefault="00FC3C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C3CD4" w:rsidRDefault="00D34C0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>:07:030701:504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25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20,             бокс 254</w:t>
      </w:r>
      <w:r>
        <w:rPr>
          <w:rFonts w:ascii="Times New Roman" w:hAnsi="Times New Roman" w:cs="Times New Roman"/>
          <w:color w:val="000000"/>
          <w:sz w:val="26"/>
          <w:szCs w:val="26"/>
        </w:rPr>
        <w:t>, - «Размещение гаражей для собственных нужд», установленный в промышленной и коммунально-складской зоне раз</w:t>
      </w:r>
      <w:r>
        <w:rPr>
          <w:rFonts w:ascii="Times New Roman" w:hAnsi="Times New Roman" w:cs="Times New Roman"/>
          <w:color w:val="000000"/>
          <w:sz w:val="26"/>
          <w:szCs w:val="26"/>
        </w:rPr>
        <w:t>мещения объектов V класса опасности П-4.</w:t>
      </w:r>
    </w:p>
    <w:p w:rsidR="00FC3CD4" w:rsidRDefault="00D34C0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FC3CD4" w:rsidRDefault="00FC3CD4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FC3CD4" w:rsidRDefault="00FC3CD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C3CD4" w:rsidRDefault="00FC3CD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C3CD4" w:rsidRDefault="00D34C01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FC3CD4" w:rsidRDefault="00FC3CD4"/>
    <w:sectPr w:rsidR="00FC3CD4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C01" w:rsidRDefault="00D34C01">
      <w:r>
        <w:separator/>
      </w:r>
    </w:p>
  </w:endnote>
  <w:endnote w:type="continuationSeparator" w:id="0">
    <w:p w:rsidR="00D34C01" w:rsidRDefault="00D34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C01" w:rsidRDefault="00D34C01">
      <w:r>
        <w:separator/>
      </w:r>
    </w:p>
  </w:footnote>
  <w:footnote w:type="continuationSeparator" w:id="0">
    <w:p w:rsidR="00D34C01" w:rsidRDefault="00D34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CD4"/>
    <w:rsid w:val="007641D5"/>
    <w:rsid w:val="00D34C01"/>
    <w:rsid w:val="00FC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58CF9-A7AA-47AD-86D5-8413E000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dcterms:created xsi:type="dcterms:W3CDTF">2022-07-08T08:33:00Z</dcterms:created>
  <dcterms:modified xsi:type="dcterms:W3CDTF">2025-04-15T09:47:00Z</dcterms:modified>
  <dc:language>ru-RU</dc:language>
</cp:coreProperties>
</file>