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D48" w:rsidRDefault="00B91D06" w:rsidP="00B91D06">
      <w:pPr>
        <w:spacing w:after="0" w:line="240" w:lineRule="auto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            </w:t>
      </w:r>
      <w:r w:rsidR="0073246B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FA5D48" w:rsidRDefault="0073246B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B91D06" w:rsidRDefault="00B91D0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 от 28 ноября 2024 года № 86</w:t>
      </w:r>
    </w:p>
    <w:p w:rsidR="00FA5D48" w:rsidRDefault="0073246B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FA5D48" w:rsidRDefault="0073246B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FA5D48" w:rsidRPr="00B91D06" w:rsidRDefault="0073246B" w:rsidP="00B91D0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</w:t>
      </w:r>
      <w:r>
        <w:rPr>
          <w:rFonts w:ascii="Times New Roman" w:hAnsi="Times New Roman" w:cs="Times New Roman"/>
          <w:sz w:val="26"/>
          <w:szCs w:val="26"/>
          <w:lang w:val="ru-RU"/>
        </w:rPr>
        <w:t>да Костромы о предоставлении разрешения на отклонение             от предельных параметров разрешенного строительства, реконструкции объектов капитального строительства на з</w:t>
      </w:r>
      <w:r>
        <w:rPr>
          <w:rFonts w:ascii="Times New Roman" w:hAnsi="Times New Roman" w:cs="Times New Roman"/>
          <w:sz w:val="26"/>
          <w:szCs w:val="26"/>
          <w:lang w:val="ru-RU"/>
        </w:rPr>
        <w:t>емельном участке, имеющем местоположение                       в городе Костроме: улица Старо-караваевская, д. 7, с кадастровым номером 44:27:070209:10,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имеющих местоположение в городе Костроме: улица Березовая роща, д. 5,                           с кадастровым номером 44:27:040642:4437, проезд Апраксинский, </w:t>
      </w:r>
      <w:r w:rsidR="00B91D06">
        <w:rPr>
          <w:rFonts w:ascii="Times New Roman" w:hAnsi="Times New Roman" w:cs="Times New Roman"/>
          <w:sz w:val="26"/>
          <w:szCs w:val="26"/>
          <w:lang w:val="ru-RU"/>
        </w:rPr>
        <w:t>земельный участок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39б,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номером 44:27:030101:4402, террит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ория ГСК 134, бокс 78, </w:t>
      </w:r>
      <w:r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44:27:080607:742, территория ГСК 134, бокс 86,                             с кадастровым номером 44:27:080607:743</w:t>
      </w:r>
    </w:p>
    <w:p w:rsidR="00FA5D48" w:rsidRPr="00B91D06" w:rsidRDefault="0073246B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     </w:t>
      </w:r>
    </w:p>
    <w:p w:rsidR="00FA5D48" w:rsidRPr="00B91D06" w:rsidRDefault="0073246B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17 декабря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2024 года</w:t>
      </w:r>
    </w:p>
    <w:p w:rsidR="00FA5D48" w:rsidRDefault="0073246B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–16-10</w:t>
      </w:r>
    </w:p>
    <w:p w:rsidR="00FA5D48" w:rsidRDefault="0073246B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FA5D48" w:rsidRDefault="0073246B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</w:t>
      </w:r>
      <w:r>
        <w:rPr>
          <w:rFonts w:ascii="Times New Roman" w:hAnsi="Times New Roman" w:cs="Times New Roman"/>
          <w:sz w:val="26"/>
          <w:szCs w:val="26"/>
        </w:rPr>
        <w:t xml:space="preserve"> мин.</w:t>
      </w:r>
    </w:p>
    <w:p w:rsidR="00FA5D48" w:rsidRDefault="0073246B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FA5D48" w:rsidRDefault="0073246B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FA5D48" w:rsidRDefault="0073246B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отклонение от </w:t>
      </w:r>
      <w:r>
        <w:rPr>
          <w:rFonts w:ascii="Times New Roman" w:hAnsi="Times New Roman" w:cs="Times New Roman"/>
          <w:sz w:val="26"/>
          <w:szCs w:val="26"/>
          <w:lang w:eastAsia="ar-SA"/>
        </w:rPr>
        <w:t>предельных параметров разрешенного строительства, реконструкции объектов капитального строительства на земельном участке с кадастровым номером 44:27:070209:10, расположенном в зоне застройки многоэтажными жилыми домами (9 этажей и более) Ж-4, имеющем место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положение: Костромская область, город Кострома, улица Старо-караваевская,               д. 7; </w:t>
      </w:r>
    </w:p>
    <w:p w:rsidR="00FA5D48" w:rsidRDefault="00B91D06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Заявитель</w:t>
      </w:r>
      <w:r w:rsidR="0073246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73246B"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FA5D48" w:rsidRDefault="0073246B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44:27:040642:4437, расположенного в зоне застройки среднеэтажными жилыми домами (от 5 до 8 этаже</w:t>
      </w:r>
      <w:r>
        <w:rPr>
          <w:rFonts w:ascii="Times New Roman" w:hAnsi="Times New Roman" w:cs="Times New Roman"/>
          <w:sz w:val="26"/>
          <w:szCs w:val="26"/>
          <w:lang w:eastAsia="ar-SA"/>
        </w:rPr>
        <w:t>й, включая мансардный) Ж-3, имеющего местоположение: Костромская область, город Кострома, улица Березовая роща, д. 5;</w:t>
      </w:r>
    </w:p>
    <w:p w:rsidR="00FA5D48" w:rsidRDefault="0073246B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="00B91D06">
        <w:rPr>
          <w:rFonts w:ascii="Times New Roman" w:hAnsi="Times New Roman" w:cs="Times New Roman"/>
          <w:sz w:val="26"/>
          <w:szCs w:val="26"/>
        </w:rPr>
        <w:t>Заявитель –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10 мин.</w:t>
      </w:r>
    </w:p>
    <w:p w:rsidR="00FA5D48" w:rsidRDefault="0073246B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на условно разрешенный вид испол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ьзования земельного участка или объекта капитального строительства с кадастровым номером 44:27:030101:4402, расположенного в промышленной и коммунально-складской зоне размещения объектов V класса опасности П-4, по адресу: Российская Федерация, Костромская </w:t>
      </w:r>
      <w:r>
        <w:rPr>
          <w:rFonts w:ascii="Times New Roman" w:hAnsi="Times New Roman" w:cs="Times New Roman"/>
          <w:sz w:val="26"/>
          <w:szCs w:val="26"/>
          <w:lang w:eastAsia="ar-SA"/>
        </w:rPr>
        <w:lastRenderedPageBreak/>
        <w:t>область, городской округ город Кострома, город Кострома, проезд Апраксинский, земельный у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ar-SA"/>
        </w:rPr>
        <w:t xml:space="preserve">часток 39б; </w:t>
      </w:r>
    </w:p>
    <w:p w:rsidR="00FA5D48" w:rsidRDefault="0073246B">
      <w:pPr>
        <w:spacing w:line="252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</w:t>
      </w:r>
      <w:r w:rsidR="00B91D06">
        <w:rPr>
          <w:rFonts w:ascii="Times New Roman" w:hAnsi="Times New Roman" w:cs="Times New Roman"/>
          <w:sz w:val="26"/>
          <w:szCs w:val="26"/>
        </w:rPr>
        <w:t>Заявитель 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10 мин.</w:t>
      </w:r>
    </w:p>
    <w:p w:rsidR="00FA5D48" w:rsidRDefault="0073246B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 или объекта капитального строительства с кадастровым номером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44:27:080607:742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расположенного в зоне транспортной инфраструктуры Т, имеющего местоположение: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Костромская область, город Кострома, территория ГСК 134, бокс 78,</w:t>
      </w:r>
    </w:p>
    <w:p w:rsidR="00FA5D48" w:rsidRDefault="0073246B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                               </w:t>
      </w:r>
      <w:r w:rsidR="00B91D0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</w:t>
      </w:r>
      <w:r w:rsidR="00B91D06">
        <w:rPr>
          <w:rFonts w:ascii="Times New Roman" w:hAnsi="Times New Roman" w:cs="Times New Roman"/>
          <w:sz w:val="26"/>
          <w:szCs w:val="26"/>
        </w:rPr>
        <w:t xml:space="preserve">Заявитель </w:t>
      </w:r>
      <w:r w:rsidR="00B91D06">
        <w:rPr>
          <w:rFonts w:ascii="Times New Roman" w:hAnsi="Times New Roman" w:cs="Times New Roman"/>
          <w:sz w:val="26"/>
          <w:szCs w:val="26"/>
        </w:rPr>
        <w:t xml:space="preserve"> </w:t>
      </w:r>
      <w:r w:rsidR="00B91D0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FA5D48" w:rsidRDefault="0073246B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нный вид использования земельного участка  или объекта капитального строительства с кадастровым номером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44:27:080607:743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расположенного в зоне транспортной инфраструктуры Т, имеющего местоположение: Костромская область, город Кострома, территория ГСК 134,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бокс 86,</w:t>
      </w:r>
    </w:p>
    <w:p w:rsidR="00FA5D48" w:rsidRDefault="0073246B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                              </w:t>
      </w:r>
      <w:r w:rsidR="00B91D0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</w:t>
      </w:r>
      <w:r w:rsidR="00B91D06">
        <w:rPr>
          <w:rFonts w:ascii="Times New Roman" w:hAnsi="Times New Roman" w:cs="Times New Roman"/>
          <w:sz w:val="26"/>
          <w:szCs w:val="26"/>
        </w:rPr>
        <w:t xml:space="preserve">Заявитель </w:t>
      </w:r>
      <w:r w:rsidR="00B91D06">
        <w:rPr>
          <w:rFonts w:ascii="Times New Roman" w:hAnsi="Times New Roman" w:cs="Times New Roman"/>
          <w:sz w:val="26"/>
          <w:szCs w:val="26"/>
        </w:rPr>
        <w:t xml:space="preserve"> </w:t>
      </w:r>
      <w:r w:rsidR="00B91D0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FA5D48" w:rsidRDefault="0073246B">
      <w:pPr>
        <w:jc w:val="both"/>
      </w:pPr>
      <w:r>
        <w:rPr>
          <w:rFonts w:ascii="Times New Roman" w:hAnsi="Times New Roman" w:cs="Times New Roman"/>
          <w:sz w:val="26"/>
          <w:szCs w:val="26"/>
        </w:rPr>
        <w:t>3. Вопросы к выступившим (в письменной, устной форме)                                    – 5 мин.</w:t>
      </w:r>
    </w:p>
    <w:p w:rsidR="00FA5D48" w:rsidRDefault="0073246B">
      <w:pPr>
        <w:jc w:val="both"/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  – 10 мин.</w:t>
      </w:r>
    </w:p>
    <w:p w:rsidR="00FA5D48" w:rsidRDefault="0073246B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</w:t>
      </w:r>
      <w:r>
        <w:rPr>
          <w:rFonts w:ascii="Times New Roman" w:hAnsi="Times New Roman" w:cs="Times New Roman"/>
          <w:sz w:val="26"/>
          <w:szCs w:val="26"/>
        </w:rPr>
        <w:t>шение проекта заключения.</w:t>
      </w:r>
    </w:p>
    <w:p w:rsidR="00FA5D48" w:rsidRDefault="0073246B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FA5D48" w:rsidRDefault="0073246B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FA5D48" w:rsidRDefault="0073246B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</w:t>
      </w:r>
      <w:r>
        <w:rPr>
          <w:rFonts w:ascii="Times New Roman" w:hAnsi="Times New Roman" w:cs="Times New Roman"/>
          <w:sz w:val="26"/>
          <w:szCs w:val="26"/>
        </w:rPr>
        <w:t>Ольга Владимировна - председатель Комиссии по подготовке проекта Правил землепользования и застройки города Костромы                                        – 5 мин.</w:t>
      </w:r>
    </w:p>
    <w:sectPr w:rsidR="00FA5D48" w:rsidSect="0060463F">
      <w:pgSz w:w="11906" w:h="16838"/>
      <w:pgMar w:top="851" w:right="403" w:bottom="249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46B" w:rsidRDefault="0073246B">
      <w:pPr>
        <w:spacing w:after="0" w:line="240" w:lineRule="auto"/>
      </w:pPr>
      <w:r>
        <w:separator/>
      </w:r>
    </w:p>
  </w:endnote>
  <w:endnote w:type="continuationSeparator" w:id="0">
    <w:p w:rsidR="0073246B" w:rsidRDefault="00732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46B" w:rsidRDefault="0073246B">
      <w:pPr>
        <w:spacing w:after="0" w:line="240" w:lineRule="auto"/>
      </w:pPr>
      <w:r>
        <w:separator/>
      </w:r>
    </w:p>
  </w:footnote>
  <w:footnote w:type="continuationSeparator" w:id="0">
    <w:p w:rsidR="0073246B" w:rsidRDefault="00732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8452A"/>
    <w:multiLevelType w:val="hybridMultilevel"/>
    <w:tmpl w:val="37A400B6"/>
    <w:lvl w:ilvl="0" w:tplc="8682BC0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CB0775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57C840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D8386D0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10C09A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52C09A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24C045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E063F7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0DA0A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9A4305"/>
    <w:multiLevelType w:val="hybridMultilevel"/>
    <w:tmpl w:val="8C285A74"/>
    <w:lvl w:ilvl="0" w:tplc="85E29292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7EA85B54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2418F31E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73E0DA6A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B2C8531C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0EEB0D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A6CA0A80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2988A07C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54E43D34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48"/>
    <w:rsid w:val="0060463F"/>
    <w:rsid w:val="0073246B"/>
    <w:rsid w:val="00B91D06"/>
    <w:rsid w:val="00FA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20C4D-111F-4E92-A410-C318A8248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742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347</cp:revision>
  <dcterms:created xsi:type="dcterms:W3CDTF">2019-01-28T16:03:00Z</dcterms:created>
  <dcterms:modified xsi:type="dcterms:W3CDTF">2024-11-27T15:04:00Z</dcterms:modified>
  <dc:language>ru-RU</dc:language>
</cp:coreProperties>
</file>