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9F8" w:rsidRPr="00DA63AB" w:rsidRDefault="000049F8" w:rsidP="000049F8">
      <w:pPr>
        <w:rPr>
          <w:lang w:val="en-US"/>
        </w:rPr>
      </w:pPr>
    </w:p>
    <w:p w:rsidR="000049F8" w:rsidRPr="00DF6310" w:rsidRDefault="000049F8" w:rsidP="000049F8">
      <w:pPr>
        <w:pStyle w:val="a3"/>
        <w:jc w:val="center"/>
      </w:pPr>
      <w:r w:rsidRPr="00DF6310">
        <w:object w:dxaOrig="1276" w:dyaOrig="15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1pt;height:50.7pt" o:ole="" filled="t">
            <v:fill color2="black"/>
            <v:imagedata r:id="rId6" o:title=""/>
          </v:shape>
          <o:OLEObject Type="Embed" ProgID="Word.Picture.8" ShapeID="_x0000_i1025" DrawAspect="Content" ObjectID="_1539071925" r:id="rId7"/>
        </w:object>
      </w:r>
    </w:p>
    <w:p w:rsidR="000049F8" w:rsidRPr="00DF6310" w:rsidRDefault="000049F8" w:rsidP="000049F8">
      <w:r w:rsidRPr="00DF6310">
        <w:rPr>
          <w:noProof/>
          <w:lang w:eastAsia="ru-RU"/>
        </w:rPr>
        <w:drawing>
          <wp:inline distT="0" distB="0" distL="0" distR="0" wp14:anchorId="4B1B0E8D" wp14:editId="680A1628">
            <wp:extent cx="6078855" cy="739140"/>
            <wp:effectExtent l="0" t="0" r="0" b="3810"/>
            <wp:docPr id="1" name="Рисунок 1" descr="пос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с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8855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49F8" w:rsidRPr="00DF6310" w:rsidRDefault="000049F8" w:rsidP="000049F8"/>
    <w:tbl>
      <w:tblPr>
        <w:tblW w:w="9639" w:type="dxa"/>
        <w:tblLook w:val="04A0" w:firstRow="1" w:lastRow="0" w:firstColumn="1" w:lastColumn="0" w:noHBand="0" w:noVBand="1"/>
      </w:tblPr>
      <w:tblGrid>
        <w:gridCol w:w="3085"/>
        <w:gridCol w:w="5670"/>
        <w:gridCol w:w="884"/>
      </w:tblGrid>
      <w:tr w:rsidR="000049F8" w:rsidRPr="00DF6310" w:rsidTr="00135799">
        <w:trPr>
          <w:trHeight w:val="20"/>
        </w:trPr>
        <w:tc>
          <w:tcPr>
            <w:tcW w:w="30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49F8" w:rsidRPr="00DF6310" w:rsidRDefault="006453EB" w:rsidP="006453EB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27 октября</w:t>
            </w:r>
            <w:r w:rsidR="000049F8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201</w:t>
            </w:r>
            <w:r w:rsidR="000049F8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6</w:t>
            </w:r>
            <w:r w:rsidR="000049F8"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 xml:space="preserve"> года</w:t>
            </w:r>
          </w:p>
        </w:tc>
        <w:tc>
          <w:tcPr>
            <w:tcW w:w="5670" w:type="dxa"/>
            <w:shd w:val="clear" w:color="auto" w:fill="auto"/>
            <w:vAlign w:val="bottom"/>
          </w:tcPr>
          <w:p w:rsidR="000049F8" w:rsidRPr="00DF6310" w:rsidRDefault="000049F8" w:rsidP="00135799">
            <w:pPr>
              <w:jc w:val="right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  <w:r w:rsidRPr="00DF6310"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№</w:t>
            </w:r>
          </w:p>
        </w:tc>
        <w:tc>
          <w:tcPr>
            <w:tcW w:w="88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049F8" w:rsidRPr="006F0868" w:rsidRDefault="00970794" w:rsidP="00135799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 w:eastAsia="ru-RU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eastAsia="ru-RU"/>
              </w:rPr>
              <w:t>97</w:t>
            </w:r>
          </w:p>
        </w:tc>
      </w:tr>
    </w:tbl>
    <w:p w:rsidR="000049F8" w:rsidRPr="00DF6310" w:rsidRDefault="000049F8" w:rsidP="000049F8">
      <w:pPr>
        <w:pStyle w:val="5"/>
        <w:numPr>
          <w:ilvl w:val="0"/>
          <w:numId w:val="0"/>
        </w:numPr>
        <w:tabs>
          <w:tab w:val="left" w:pos="-24208"/>
        </w:tabs>
        <w:jc w:val="left"/>
        <w:rPr>
          <w:rFonts w:ascii="Times New Roman" w:hAnsi="Times New Roman" w:cs="Times New Roman"/>
          <w:bCs/>
          <w:sz w:val="26"/>
          <w:szCs w:val="26"/>
          <w:lang w:val="ru-RU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567"/>
        <w:gridCol w:w="8505"/>
        <w:gridCol w:w="567"/>
      </w:tblGrid>
      <w:tr w:rsidR="000049F8" w:rsidRPr="00F83702" w:rsidTr="00135799">
        <w:trPr>
          <w:trHeight w:val="1021"/>
        </w:trPr>
        <w:tc>
          <w:tcPr>
            <w:tcW w:w="567" w:type="dxa"/>
            <w:shd w:val="clear" w:color="auto" w:fill="auto"/>
          </w:tcPr>
          <w:p w:rsidR="000049F8" w:rsidRPr="00F83702" w:rsidRDefault="000049F8" w:rsidP="0013579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8505" w:type="dxa"/>
            <w:shd w:val="clear" w:color="auto" w:fill="auto"/>
          </w:tcPr>
          <w:p w:rsidR="000049F8" w:rsidRPr="00F83702" w:rsidRDefault="000F6455" w:rsidP="00135799">
            <w:pPr>
              <w:widowControl/>
              <w:suppressAutoHyphens w:val="0"/>
              <w:autoSpaceDE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 внесении изменения</w:t>
            </w:r>
            <w:r w:rsidR="000049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 в пункт 1 постановления Главы города Костромы от 13 октября 2015 года № 47 "Об </w:t>
            </w:r>
            <w:r w:rsidR="000049F8"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 xml:space="preserve">организации приема избирателей депутатами Думы города Костромы </w:t>
            </w:r>
            <w:r w:rsidR="000049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шест</w:t>
            </w:r>
            <w:r w:rsidR="000049F8" w:rsidRPr="00C12A24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ого созыва</w:t>
            </w:r>
            <w:r w:rsidR="000049F8">
              <w:rPr>
                <w:rFonts w:ascii="Times New Roman" w:hAnsi="Times New Roman" w:cs="Times New Roman"/>
                <w:b/>
                <w:sz w:val="26"/>
                <w:szCs w:val="26"/>
                <w:lang w:eastAsia="ru-RU"/>
              </w:rPr>
              <w:t>"</w:t>
            </w:r>
          </w:p>
        </w:tc>
        <w:tc>
          <w:tcPr>
            <w:tcW w:w="567" w:type="dxa"/>
            <w:shd w:val="clear" w:color="auto" w:fill="auto"/>
          </w:tcPr>
          <w:p w:rsidR="000049F8" w:rsidRPr="00F83702" w:rsidRDefault="000049F8" w:rsidP="00135799">
            <w:pPr>
              <w:widowControl/>
              <w:suppressAutoHyphens w:val="0"/>
              <w:autoSpaceDE/>
              <w:jc w:val="both"/>
              <w:rPr>
                <w:rFonts w:ascii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0049F8" w:rsidRPr="00E62769" w:rsidRDefault="000049F8" w:rsidP="00E62769">
      <w:pPr>
        <w:pStyle w:val="ConsPlusNormal"/>
        <w:ind w:firstLine="709"/>
        <w:jc w:val="both"/>
      </w:pPr>
      <w:r w:rsidRPr="00E62769">
        <w:t xml:space="preserve">В целях организации работы депутатов Думы города Костромы шестого созыва с избирателями, учитывая </w:t>
      </w:r>
      <w:r w:rsidR="00E62769" w:rsidRPr="00E62769">
        <w:t xml:space="preserve">решение Думы города Костромы от 27 октября 2016 года № </w:t>
      </w:r>
      <w:r w:rsidR="006F0868" w:rsidRPr="006F0868">
        <w:t>232</w:t>
      </w:r>
      <w:bookmarkStart w:id="0" w:name="_GoBack"/>
      <w:bookmarkEnd w:id="0"/>
      <w:r w:rsidR="00E62769" w:rsidRPr="00E62769">
        <w:t xml:space="preserve"> "</w:t>
      </w:r>
      <w:r w:rsidR="00E62769" w:rsidRPr="00E62769">
        <w:rPr>
          <w:rFonts w:eastAsia="Times New Roman"/>
        </w:rPr>
        <w:t>О досрочном прекращении полномочий депутата Думы города Костромы шестого созыва Нечаева Евгения Владимировича"</w:t>
      </w:r>
      <w:r w:rsidRPr="00E62769">
        <w:t>, на основании статьи 22 Регламента Думы города Костромы, руководствуясь статьями 37 и 56 Устава города Костромы,</w:t>
      </w:r>
    </w:p>
    <w:p w:rsidR="000049F8" w:rsidRPr="00F83702" w:rsidRDefault="000049F8" w:rsidP="000049F8">
      <w:pPr>
        <w:widowControl/>
        <w:suppressAutoHyphens w:val="0"/>
        <w:autoSpaceDE/>
        <w:spacing w:before="240" w:after="240"/>
        <w:ind w:firstLine="709"/>
        <w:rPr>
          <w:rFonts w:ascii="Times New Roman" w:hAnsi="Times New Roman" w:cs="Times New Roman"/>
          <w:sz w:val="26"/>
          <w:szCs w:val="26"/>
          <w:lang w:eastAsia="ru-RU"/>
        </w:rPr>
      </w:pPr>
      <w:r w:rsidRPr="00F83702">
        <w:rPr>
          <w:rFonts w:ascii="Times New Roman" w:hAnsi="Times New Roman" w:cs="Times New Roman"/>
          <w:sz w:val="26"/>
          <w:szCs w:val="26"/>
          <w:lang w:eastAsia="ru-RU"/>
        </w:rPr>
        <w:t>ПОСТАНОВЛЯЮ:</w:t>
      </w:r>
    </w:p>
    <w:p w:rsidR="000049F8" w:rsidRDefault="000049F8" w:rsidP="000049F8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1.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Внести в </w:t>
      </w:r>
      <w:r w:rsidR="002277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подпункт </w:t>
      </w:r>
      <w:r w:rsidR="00E62769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2277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пункт</w:t>
      </w:r>
      <w:r w:rsidR="0022773E">
        <w:rPr>
          <w:rFonts w:ascii="Times New Roman" w:eastAsia="Calibri" w:hAnsi="Times New Roman" w:cs="Times New Roman"/>
          <w:sz w:val="26"/>
          <w:szCs w:val="26"/>
          <w:lang w:eastAsia="en-US"/>
        </w:rPr>
        <w:t>а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1 </w:t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постановления Главы города Костромы</w:t>
      </w:r>
      <w:r w:rsidR="00E62769">
        <w:rPr>
          <w:rFonts w:ascii="Times New Roman" w:eastAsia="Calibri" w:hAnsi="Times New Roman" w:cs="Times New Roman"/>
          <w:sz w:val="26"/>
          <w:szCs w:val="26"/>
          <w:lang w:eastAsia="en-US"/>
        </w:rPr>
        <w:br/>
      </w:r>
      <w:r w:rsidRPr="00B72DE8">
        <w:rPr>
          <w:rFonts w:ascii="Times New Roman" w:eastAsia="Calibri" w:hAnsi="Times New Roman" w:cs="Times New Roman"/>
          <w:sz w:val="26"/>
          <w:szCs w:val="26"/>
          <w:lang w:eastAsia="en-US"/>
        </w:rPr>
        <w:t>от 13 октября 2015 года № 47 "Об организации приема избирателей депутатами Думы города Костромы шестого созыва"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(с изменениями, внесенными постановлениями Главы города Костромы от 26 октября 2015 года № 51, от 29 октября 2015 года № 53, от 18 ноября 2015 года № 63, от 4 декабря 2015 года № 75, от 17 декабря 2015 года № 81, от 18 января 2016 года № 5</w:t>
      </w:r>
      <w:r w:rsidR="006453EB">
        <w:rPr>
          <w:rFonts w:ascii="Times New Roman" w:eastAsia="Calibri" w:hAnsi="Times New Roman" w:cs="Times New Roman"/>
          <w:sz w:val="26"/>
          <w:szCs w:val="26"/>
          <w:lang w:eastAsia="en-US"/>
        </w:rPr>
        <w:t>, от 3 марта 2016 года № 18</w:t>
      </w:r>
      <w:r w:rsidR="0022773E">
        <w:rPr>
          <w:rFonts w:ascii="Times New Roman" w:eastAsia="Calibri" w:hAnsi="Times New Roman" w:cs="Times New Roman"/>
          <w:sz w:val="26"/>
          <w:szCs w:val="26"/>
          <w:lang w:eastAsia="en-US"/>
        </w:rPr>
        <w:t>) и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зменени</w:t>
      </w:r>
      <w:r w:rsidR="002277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е, </w:t>
      </w:r>
      <w:r w:rsidR="00E62769">
        <w:rPr>
          <w:rFonts w:ascii="Times New Roman" w:eastAsia="Calibri" w:hAnsi="Times New Roman" w:cs="Times New Roman"/>
          <w:sz w:val="26"/>
          <w:szCs w:val="26"/>
          <w:lang w:eastAsia="en-US"/>
        </w:rPr>
        <w:t>исключив</w:t>
      </w:r>
      <w:r w:rsidR="0022773E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строку:</w:t>
      </w:r>
    </w:p>
    <w:p w:rsidR="00E62769" w:rsidRDefault="00E62769" w:rsidP="00C231BD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</w:t>
      </w:r>
    </w:p>
    <w:tbl>
      <w:tblPr>
        <w:tblW w:w="9716" w:type="dxa"/>
        <w:tblInd w:w="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96"/>
        <w:gridCol w:w="3681"/>
        <w:gridCol w:w="2839"/>
      </w:tblGrid>
      <w:tr w:rsidR="00E62769" w:rsidRPr="00C12A24" w:rsidTr="00E62769">
        <w:trPr>
          <w:trHeight w:val="1292"/>
        </w:trPr>
        <w:tc>
          <w:tcPr>
            <w:tcW w:w="3196" w:type="dxa"/>
          </w:tcPr>
          <w:p w:rsidR="00E62769" w:rsidRPr="00C12A24" w:rsidRDefault="00E62769" w:rsidP="0025552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 w:rsidRPr="0012346D"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Нечаев Евгений Владимирович</w:t>
            </w:r>
          </w:p>
        </w:tc>
        <w:tc>
          <w:tcPr>
            <w:tcW w:w="3681" w:type="dxa"/>
          </w:tcPr>
          <w:p w:rsidR="00E62769" w:rsidRPr="00C12A24" w:rsidRDefault="00E62769" w:rsidP="0025552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г. Кострома,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мкр</w:t>
            </w:r>
            <w:proofErr w:type="spellEnd"/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-н Давыдовский-2, д. 35</w:t>
            </w:r>
          </w:p>
        </w:tc>
        <w:tc>
          <w:tcPr>
            <w:tcW w:w="2839" w:type="dxa"/>
          </w:tcPr>
          <w:p w:rsidR="00E62769" w:rsidRPr="005B229A" w:rsidRDefault="00E62769" w:rsidP="00255521">
            <w:pPr>
              <w:suppressLineNumbers/>
              <w:autoSpaceDE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второй четверг месяца с 18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час. до 20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  <w:p w:rsidR="00E62769" w:rsidRPr="005B229A" w:rsidRDefault="00E62769" w:rsidP="00255521">
            <w:pPr>
              <w:suppressLineNumbers/>
              <w:snapToGrid w:val="0"/>
              <w:jc w:val="both"/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</w:pP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четвертая суббота месяца с 10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>час. до 12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  <w:u w:val="single"/>
                <w:vertAlign w:val="superscript"/>
              </w:rPr>
              <w:t>00</w:t>
            </w:r>
            <w:r>
              <w:rPr>
                <w:rFonts w:ascii="Times New Roman" w:eastAsia="Lucida Sans Unicode" w:hAnsi="Times New Roman" w:cs="Times New Roman"/>
                <w:kern w:val="1"/>
                <w:sz w:val="24"/>
                <w:szCs w:val="24"/>
              </w:rPr>
              <w:t xml:space="preserve"> час.</w:t>
            </w:r>
          </w:p>
        </w:tc>
      </w:tr>
    </w:tbl>
    <w:p w:rsidR="00E62769" w:rsidRDefault="00E62769" w:rsidP="00E62769">
      <w:pPr>
        <w:ind w:right="-143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          ".</w:t>
      </w:r>
    </w:p>
    <w:p w:rsidR="000049F8" w:rsidRDefault="000049F8" w:rsidP="00C231BD">
      <w:pPr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2. Настоящее постановление вступает в силу со дня его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официального опубликования</w:t>
      </w:r>
      <w:r w:rsidRPr="00F83702">
        <w:rPr>
          <w:rFonts w:ascii="Times New Roman" w:eastAsia="Calibri" w:hAnsi="Times New Roman" w:cs="Times New Roman"/>
          <w:sz w:val="26"/>
          <w:szCs w:val="26"/>
          <w:lang w:eastAsia="en-US"/>
        </w:rPr>
        <w:t>.</w:t>
      </w:r>
    </w:p>
    <w:p w:rsidR="000049F8" w:rsidRDefault="000049F8" w:rsidP="000049F8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49F8" w:rsidRDefault="000049F8" w:rsidP="000049F8">
      <w:pPr>
        <w:widowControl/>
        <w:suppressAutoHyphens w:val="0"/>
        <w:autoSpaceDE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0049F8" w:rsidRDefault="000049F8" w:rsidP="000049F8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Глава города Костромы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ab/>
        <w:t>Ю. В. Журин</w:t>
      </w:r>
    </w:p>
    <w:p w:rsidR="000F6455" w:rsidRDefault="000F6455" w:rsidP="00733AF6">
      <w:pPr>
        <w:widowControl/>
        <w:suppressAutoHyphens w:val="0"/>
        <w:autoSpaceDE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72272" w:rsidRDefault="000049F8" w:rsidP="00733AF6">
      <w:pPr>
        <w:widowControl/>
        <w:suppressAutoHyphens w:val="0"/>
        <w:autoSpaceDE/>
        <w:jc w:val="both"/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"___" _____________ 2016 года</w:t>
      </w:r>
    </w:p>
    <w:sectPr w:rsidR="00C72272" w:rsidSect="000F6455">
      <w:footnotePr>
        <w:pos w:val="beneathText"/>
      </w:footnotePr>
      <w:pgSz w:w="11905" w:h="16837"/>
      <w:pgMar w:top="851" w:right="565" w:bottom="709" w:left="1560" w:header="735" w:footer="720" w:gutter="0"/>
      <w:pgNumType w:start="2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9F8"/>
    <w:rsid w:val="000049F8"/>
    <w:rsid w:val="000F6455"/>
    <w:rsid w:val="00183E15"/>
    <w:rsid w:val="0022773E"/>
    <w:rsid w:val="006453EB"/>
    <w:rsid w:val="00665DC8"/>
    <w:rsid w:val="006F0868"/>
    <w:rsid w:val="00733AF6"/>
    <w:rsid w:val="007B68EE"/>
    <w:rsid w:val="00970794"/>
    <w:rsid w:val="00A8647F"/>
    <w:rsid w:val="00C231BD"/>
    <w:rsid w:val="00C72272"/>
    <w:rsid w:val="00E62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688E6-24CD-49C9-8B90-A932DA4F9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Cs/>
        <w:kern w:val="30"/>
        <w:sz w:val="26"/>
        <w:szCs w:val="30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9F8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5">
    <w:name w:val="heading 5"/>
    <w:basedOn w:val="a"/>
    <w:next w:val="a"/>
    <w:link w:val="50"/>
    <w:qFormat/>
    <w:rsid w:val="000049F8"/>
    <w:pPr>
      <w:keepNext/>
      <w:numPr>
        <w:ilvl w:val="4"/>
        <w:numId w:val="1"/>
      </w:numPr>
      <w:autoSpaceDE/>
      <w:ind w:left="0" w:firstLine="0"/>
      <w:jc w:val="center"/>
      <w:outlineLvl w:val="4"/>
    </w:pPr>
    <w:rPr>
      <w:b/>
      <w:sz w:val="3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0049F8"/>
    <w:rPr>
      <w:rFonts w:ascii="Arial" w:eastAsia="Times New Roman" w:hAnsi="Arial" w:cs="Arial"/>
      <w:b/>
      <w:bCs w:val="0"/>
      <w:kern w:val="0"/>
      <w:sz w:val="32"/>
      <w:szCs w:val="18"/>
      <w:lang w:val="en-US" w:eastAsia="ar-SA"/>
    </w:rPr>
  </w:style>
  <w:style w:type="paragraph" w:styleId="a3">
    <w:name w:val="header"/>
    <w:basedOn w:val="a"/>
    <w:link w:val="a4"/>
    <w:semiHidden/>
    <w:rsid w:val="000049F8"/>
  </w:style>
  <w:style w:type="character" w:customStyle="1" w:styleId="a4">
    <w:name w:val="Верхний колонтитул Знак"/>
    <w:basedOn w:val="a0"/>
    <w:link w:val="a3"/>
    <w:semiHidden/>
    <w:rsid w:val="000049F8"/>
    <w:rPr>
      <w:rFonts w:ascii="Arial" w:eastAsia="Times New Roman" w:hAnsi="Arial" w:cs="Arial"/>
      <w:bCs w:val="0"/>
      <w:kern w:val="0"/>
      <w:sz w:val="18"/>
      <w:szCs w:val="1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A8647F"/>
    <w:rPr>
      <w:rFonts w:ascii="Segoe UI" w:hAnsi="Segoe UI" w:cs="Segoe UI"/>
    </w:rPr>
  </w:style>
  <w:style w:type="character" w:customStyle="1" w:styleId="a6">
    <w:name w:val="Текст выноски Знак"/>
    <w:basedOn w:val="a0"/>
    <w:link w:val="a5"/>
    <w:uiPriority w:val="99"/>
    <w:semiHidden/>
    <w:rsid w:val="00A8647F"/>
    <w:rPr>
      <w:rFonts w:ascii="Segoe UI" w:eastAsia="Times New Roman" w:hAnsi="Segoe UI" w:cs="Segoe UI"/>
      <w:bCs w:val="0"/>
      <w:kern w:val="0"/>
      <w:sz w:val="18"/>
      <w:szCs w:val="18"/>
      <w:lang w:eastAsia="ar-SA"/>
    </w:rPr>
  </w:style>
  <w:style w:type="paragraph" w:customStyle="1" w:styleId="ConsPlusNormal">
    <w:name w:val="ConsPlusNormal"/>
    <w:rsid w:val="00E62769"/>
    <w:pPr>
      <w:autoSpaceDE w:val="0"/>
      <w:autoSpaceDN w:val="0"/>
      <w:adjustRightInd w:val="0"/>
      <w:spacing w:after="0" w:line="240" w:lineRule="auto"/>
    </w:pPr>
    <w:rPr>
      <w:rFonts w:eastAsia="Calibri"/>
      <w:bCs w:val="0"/>
      <w:kern w:val="0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D2E6-AA88-42A6-B624-0224A212A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1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Морозов</dc:creator>
  <cp:keywords/>
  <dc:description/>
  <cp:lastModifiedBy>Дума г. Костромы</cp:lastModifiedBy>
  <cp:revision>8</cp:revision>
  <cp:lastPrinted>2016-03-03T13:52:00Z</cp:lastPrinted>
  <dcterms:created xsi:type="dcterms:W3CDTF">2016-03-03T08:38:00Z</dcterms:created>
  <dcterms:modified xsi:type="dcterms:W3CDTF">2016-10-27T08:12:00Z</dcterms:modified>
</cp:coreProperties>
</file>