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450" w:rsidRDefault="000E3450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E3450" w:rsidRDefault="00E40D6D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0E3450" w:rsidRPr="0044789A" w:rsidRDefault="00E40D6D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44789A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44789A">
        <w:rPr>
          <w:rFonts w:ascii="Times New Roman" w:hAnsi="Times New Roman"/>
          <w:b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 w:rsidRPr="0044789A">
        <w:rPr>
          <w:rFonts w:ascii="Times New Roman" w:hAnsi="Times New Roman"/>
          <w:b/>
          <w:sz w:val="26"/>
          <w:szCs w:val="26"/>
        </w:rPr>
        <w:t>по адресам:</w:t>
      </w:r>
      <w:r w:rsidR="0044789A">
        <w:rPr>
          <w:rFonts w:ascii="Times New Roman" w:hAnsi="Times New Roman"/>
          <w:b/>
          <w:sz w:val="26"/>
          <w:szCs w:val="26"/>
        </w:rPr>
        <w:t xml:space="preserve"> </w:t>
      </w:r>
      <w:r w:rsidRPr="0044789A">
        <w:rPr>
          <w:rFonts w:ascii="Times New Roman" w:hAnsi="Times New Roman"/>
          <w:b/>
          <w:sz w:val="26"/>
          <w:szCs w:val="26"/>
        </w:rPr>
        <w:t>проспект Текстильщиков, 68/38, улица Депутатская, 40, улица Депутатская, 40 (стр. Б), улица Городская, 27</w:t>
      </w:r>
    </w:p>
    <w:p w:rsidR="000E3450" w:rsidRDefault="000E3450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0E3450" w:rsidRDefault="00E40D6D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20 марта 2025 года</w:t>
      </w:r>
    </w:p>
    <w:p w:rsidR="000E3450" w:rsidRDefault="00E40D6D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0E3450" w:rsidRDefault="000E345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0E3450" w:rsidRDefault="00E40D6D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0E3450" w:rsidRDefault="000E345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0E3450" w:rsidRDefault="00E40D6D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</w:t>
      </w:r>
      <w:r>
        <w:rPr>
          <w:rFonts w:ascii="Times New Roman" w:hAnsi="Times New Roman" w:cs="Times New Roman"/>
          <w:sz w:val="26"/>
          <w:szCs w:val="26"/>
        </w:rPr>
        <w:t xml:space="preserve">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0E3450" w:rsidRDefault="000E345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E3450" w:rsidRDefault="00E40D6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</w:t>
      </w:r>
      <w:r>
        <w:rPr>
          <w:rFonts w:ascii="Times New Roman" w:hAnsi="Times New Roman" w:cs="Times New Roman"/>
          <w:sz w:val="26"/>
          <w:szCs w:val="26"/>
          <w:highlight w:val="white"/>
        </w:rPr>
        <w:t>рению документации по планировке территории города Костромы</w:t>
      </w:r>
    </w:p>
    <w:p w:rsidR="000E3450" w:rsidRDefault="000E3450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E3450" w:rsidRDefault="00E40D6D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Костромы</w:t>
      </w:r>
    </w:p>
    <w:p w:rsidR="000E3450" w:rsidRDefault="000E3450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E3450" w:rsidRDefault="00E40D6D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Основно</w:t>
      </w:r>
      <w:r>
        <w:rPr>
          <w:rFonts w:ascii="Times New Roman" w:hAnsi="Times New Roman" w:cs="Times New Roman"/>
          <w:sz w:val="26"/>
          <w:szCs w:val="26"/>
        </w:rPr>
        <w:t xml:space="preserve">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проспект Текстильщиков, 68/38, улица Депутатская, 40, улица Депутатская, 40 (стр. Б), улица Городская, 27</w:t>
      </w:r>
    </w:p>
    <w:p w:rsidR="000E3450" w:rsidRDefault="000E3450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E3450" w:rsidRDefault="00E40D6D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0E3450" w:rsidRDefault="00E40D6D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0E3450" w:rsidRDefault="00E40D6D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0E3450" w:rsidRDefault="000E3450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E3450" w:rsidRDefault="00E40D6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</w:t>
      </w:r>
      <w:r>
        <w:rPr>
          <w:rFonts w:ascii="Times New Roman" w:hAnsi="Times New Roman" w:cs="Times New Roman"/>
          <w:sz w:val="26"/>
          <w:szCs w:val="26"/>
        </w:rPr>
        <w:t xml:space="preserve">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0E3450" w:rsidRDefault="000E3450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3450" w:rsidRDefault="00E40D6D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– 15 мин.</w:t>
      </w:r>
    </w:p>
    <w:p w:rsidR="000E3450" w:rsidRDefault="000E3450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3450" w:rsidRDefault="00E40D6D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– 5 мин.                                            </w:t>
      </w:r>
    </w:p>
    <w:p w:rsidR="000E3450" w:rsidRDefault="00E40D6D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ации по планировке территории города Костромы                                                            </w:t>
      </w:r>
    </w:p>
    <w:p w:rsidR="000E3450" w:rsidRDefault="000E3450">
      <w:pPr>
        <w:rPr>
          <w:highlight w:val="white"/>
        </w:rPr>
      </w:pPr>
    </w:p>
    <w:sectPr w:rsidR="000E3450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D6D" w:rsidRDefault="00E40D6D">
      <w:r>
        <w:separator/>
      </w:r>
    </w:p>
  </w:endnote>
  <w:endnote w:type="continuationSeparator" w:id="0">
    <w:p w:rsidR="00E40D6D" w:rsidRDefault="00E4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D6D" w:rsidRDefault="00E40D6D">
      <w:r>
        <w:separator/>
      </w:r>
    </w:p>
  </w:footnote>
  <w:footnote w:type="continuationSeparator" w:id="0">
    <w:p w:rsidR="00E40D6D" w:rsidRDefault="00E40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450" w:rsidRDefault="00E40D6D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5</w:t>
    </w:r>
  </w:p>
  <w:p w:rsidR="000E3450" w:rsidRDefault="00E40D6D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44789A">
      <w:rPr>
        <w:rFonts w:ascii="Times New Roman" w:hAnsi="Times New Roman" w:cs="Times New Roman"/>
        <w:i/>
        <w:sz w:val="24"/>
        <w:szCs w:val="24"/>
      </w:rPr>
      <w:t>26</w:t>
    </w:r>
    <w:r>
      <w:rPr>
        <w:rFonts w:ascii="Times New Roman" w:hAnsi="Times New Roman" w:cs="Times New Roman"/>
        <w:i/>
        <w:sz w:val="24"/>
        <w:szCs w:val="24"/>
      </w:rPr>
      <w:t xml:space="preserve"> февраля 2025 года № </w:t>
    </w:r>
    <w:r w:rsidR="0044789A">
      <w:rPr>
        <w:rFonts w:ascii="Times New Roman" w:hAnsi="Times New Roman" w:cs="Times New Roman"/>
        <w:i/>
        <w:sz w:val="24"/>
        <w:szCs w:val="24"/>
      </w:rPr>
      <w:t>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A7AB2"/>
    <w:multiLevelType w:val="hybridMultilevel"/>
    <w:tmpl w:val="B56A441E"/>
    <w:lvl w:ilvl="0" w:tplc="B4500472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CDAE015A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29E6BD90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B4689B9E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A17EF5F6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5E60DC3C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95FA22A0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BB4E1052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8668B800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450"/>
    <w:rsid w:val="000E3450"/>
    <w:rsid w:val="0044789A"/>
    <w:rsid w:val="00B974BA"/>
    <w:rsid w:val="00E4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8A22E-4718-4BBB-83D4-5B1EB8A9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35</cp:revision>
  <cp:lastPrinted>2025-02-25T07:45:00Z</cp:lastPrinted>
  <dcterms:created xsi:type="dcterms:W3CDTF">2020-02-27T07:33:00Z</dcterms:created>
  <dcterms:modified xsi:type="dcterms:W3CDTF">2025-02-25T08:13:00Z</dcterms:modified>
</cp:coreProperties>
</file>