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25" w:rsidRDefault="00ED548A" w:rsidP="00E5630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740B25" w:rsidRDefault="00ED548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40B25" w:rsidRDefault="00E56304" w:rsidP="00E56304">
      <w:pPr>
        <w:tabs>
          <w:tab w:val="left" w:pos="681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от 31 июля 2024 года № 55</w:t>
      </w:r>
    </w:p>
    <w:p w:rsidR="00E56304" w:rsidRDefault="00E5630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40B25" w:rsidRDefault="00ED548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740B25">
        <w:trPr>
          <w:trHeight w:val="731"/>
        </w:trPr>
        <w:tc>
          <w:tcPr>
            <w:tcW w:w="9353" w:type="dxa"/>
            <w:gridSpan w:val="6"/>
          </w:tcPr>
          <w:p w:rsidR="00740B25" w:rsidRPr="00ED548A" w:rsidRDefault="00ED548A" w:rsidP="00ED548A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740B25" w:rsidRDefault="00740B2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740B25">
        <w:trPr>
          <w:trHeight w:val="1010"/>
        </w:trPr>
        <w:tc>
          <w:tcPr>
            <w:tcW w:w="9353" w:type="dxa"/>
            <w:gridSpan w:val="6"/>
          </w:tcPr>
          <w:p w:rsidR="00740B25" w:rsidRDefault="00ED548A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40B25" w:rsidRDefault="00ED548A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740B25" w:rsidRDefault="00740B2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740B2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740B25" w:rsidRDefault="00ED548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40B25" w:rsidRDefault="00740B2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40B25">
        <w:trPr>
          <w:trHeight w:val="324"/>
        </w:trPr>
        <w:tc>
          <w:tcPr>
            <w:tcW w:w="9353" w:type="dxa"/>
            <w:gridSpan w:val="6"/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740B25" w:rsidRDefault="00740B2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40B25">
        <w:trPr>
          <w:trHeight w:val="428"/>
        </w:trPr>
        <w:tc>
          <w:tcPr>
            <w:tcW w:w="998" w:type="dxa"/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40B25" w:rsidRDefault="00ED54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 условно разрешенный вид испо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льзования земельного участка</w:t>
            </w:r>
            <w:r w:rsidR="00E56304">
              <w:t xml:space="preserve"> </w:t>
            </w:r>
            <w:r w:rsidR="00E56304" w:rsidRPr="00E563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еющего местоположение:</w:t>
            </w:r>
          </w:p>
          <w:p w:rsidR="007D5874" w:rsidRDefault="00ED54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Кострома, территория ГСК Черноречье-4 (в пойме реки Черной), бокс 53</w:t>
            </w:r>
            <w:r w:rsidR="007D58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</w:p>
          <w:p w:rsidR="00740B25" w:rsidRDefault="007D58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 кадастровым номером 44:27:040729:484</w:t>
            </w:r>
          </w:p>
          <w:p w:rsidR="00740B25" w:rsidRDefault="00740B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740B25" w:rsidRDefault="00740B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40B25" w:rsidRDefault="00ED548A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Новикова П. И., в соответствии со статьей 39 Градостроительного кодекса Российской Федерации, п</w:t>
      </w:r>
      <w:r>
        <w:rPr>
          <w:rFonts w:ascii="Times New Roman" w:hAnsi="Times New Roman" w:cs="Times New Roman"/>
          <w:sz w:val="26"/>
          <w:szCs w:val="26"/>
        </w:rPr>
        <w:t>ротоколом публич</w:t>
      </w:r>
      <w:r>
        <w:rPr>
          <w:rFonts w:ascii="Times New Roman" w:hAnsi="Times New Roman" w:cs="Times New Roman"/>
          <w:sz w:val="26"/>
          <w:szCs w:val="26"/>
        </w:rPr>
        <w:t xml:space="preserve">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 w:rsidR="00E56304" w:rsidRPr="00E56304">
        <w:t xml:space="preserve"> </w:t>
      </w:r>
      <w:r w:rsidR="00E56304" w:rsidRPr="00E56304">
        <w:rPr>
          <w:rFonts w:ascii="Times New Roman" w:hAnsi="Times New Roman" w:cs="Times New Roman"/>
          <w:color w:val="000000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</w:rPr>
        <w:t>44:27:040729:484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ома, </w:t>
      </w:r>
      <w:r>
        <w:rPr>
          <w:rFonts w:ascii="Times New Roman" w:hAnsi="Times New Roman" w:cs="Times New Roman"/>
          <w:color w:val="000000"/>
          <w:sz w:val="26"/>
        </w:rPr>
        <w:t>территория ГСК Черноречье-4 (в пойме реки Черной), бокс 53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4"/>
        </w:rPr>
        <w:t>а Правил землепользования и застройки города Костром</w:t>
      </w:r>
      <w:r>
        <w:rPr>
          <w:rFonts w:ascii="Times New Roman" w:hAnsi="Times New Roman" w:cs="Times New Roman"/>
          <w:sz w:val="26"/>
          <w:szCs w:val="24"/>
        </w:rPr>
        <w:t xml:space="preserve">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</w:t>
      </w:r>
      <w:r>
        <w:rPr>
          <w:rFonts w:ascii="Times New Roman" w:hAnsi="Times New Roman" w:cs="Times New Roman"/>
          <w:sz w:val="26"/>
          <w:szCs w:val="26"/>
        </w:rPr>
        <w:t>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740B25" w:rsidRDefault="00ED548A">
      <w:pPr>
        <w:pStyle w:val="aff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740B25" w:rsidRDefault="00ED54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44:27:040729:484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32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метра, имеющего местоположение: Костромска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я область,  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Черноречье-4 (в пойме реки Черной), бокс 53</w:t>
      </w:r>
      <w:r w:rsidR="00E56304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«Размещение гаражей для собственных нужд»,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малоэтажными жилыми домами (до 4 этажей, включая мансардный) Ж-2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40B25" w:rsidRDefault="00ED54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740B25" w:rsidRDefault="00740B2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740B25" w:rsidRDefault="00740B2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40B25" w:rsidRDefault="00740B2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40B25" w:rsidRDefault="00ED548A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740B2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48A" w:rsidRDefault="00ED548A">
      <w:r>
        <w:separator/>
      </w:r>
    </w:p>
  </w:endnote>
  <w:endnote w:type="continuationSeparator" w:id="0">
    <w:p w:rsidR="00ED548A" w:rsidRDefault="00ED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48A" w:rsidRDefault="00ED548A">
      <w:r>
        <w:separator/>
      </w:r>
    </w:p>
  </w:footnote>
  <w:footnote w:type="continuationSeparator" w:id="0">
    <w:p w:rsidR="00ED548A" w:rsidRDefault="00ED5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B25"/>
    <w:rsid w:val="00740B25"/>
    <w:rsid w:val="007D5874"/>
    <w:rsid w:val="00E56304"/>
    <w:rsid w:val="00ED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26E81-DB8F-43CF-ABBE-CC7F6777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dcterms:created xsi:type="dcterms:W3CDTF">2022-07-08T08:33:00Z</dcterms:created>
  <dcterms:modified xsi:type="dcterms:W3CDTF">2024-07-31T06:37:00Z</dcterms:modified>
  <dc:language>ru-RU</dc:language>
</cp:coreProperties>
</file>