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920387" w:rsidRPr="00957934" w:rsidTr="00627681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387" w:rsidRPr="00957934" w:rsidRDefault="00920387" w:rsidP="00D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</w:t>
            </w:r>
            <w:r w:rsidR="00DC2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5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20387" w:rsidRPr="00957934" w:rsidRDefault="00920387" w:rsidP="00627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387" w:rsidRPr="00957934" w:rsidRDefault="00920387" w:rsidP="009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</w:tr>
    </w:tbl>
    <w:p w:rsidR="00920387" w:rsidRPr="00957934" w:rsidRDefault="00920387" w:rsidP="0092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920387" w:rsidRPr="00957934" w:rsidTr="00627681">
        <w:trPr>
          <w:trHeight w:val="1021"/>
        </w:trPr>
        <w:tc>
          <w:tcPr>
            <w:tcW w:w="567" w:type="dxa"/>
            <w:shd w:val="clear" w:color="auto" w:fill="auto"/>
          </w:tcPr>
          <w:p w:rsidR="00920387" w:rsidRPr="00957934" w:rsidRDefault="00920387" w:rsidP="0062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20387" w:rsidRPr="00C321D7" w:rsidRDefault="00920387" w:rsidP="0062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C3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постановление Главы города Костромы</w:t>
            </w:r>
            <w:r w:rsidRPr="00C321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от 8 октября 2020 года № 87 "Об утверждении составов постоянных депутатских комиссий Думы города Костромы седьмого созыва"</w:t>
            </w:r>
          </w:p>
          <w:p w:rsidR="00920387" w:rsidRPr="00957934" w:rsidRDefault="00920387" w:rsidP="0062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0387" w:rsidRPr="00957934" w:rsidRDefault="00920387" w:rsidP="0062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0387" w:rsidRPr="00957934" w:rsidRDefault="00920387" w:rsidP="0092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8 Регламента Думы города Костромы, утвержденного решением Думы города Костромы от 31 марта 2011 года № 41, учитывая обращение депутата Думы города Костромы седьмого созыва </w:t>
      </w:r>
      <w:r w:rsidR="00DC207F">
        <w:rPr>
          <w:rFonts w:ascii="Times New Roman" w:eastAsia="Times New Roman" w:hAnsi="Times New Roman" w:cs="Times New Roman"/>
          <w:sz w:val="26"/>
          <w:szCs w:val="26"/>
          <w:lang w:eastAsia="ru-RU"/>
        </w:rPr>
        <w:t>Д. Ю. Цветкова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13 </w:t>
      </w:r>
      <w:r w:rsidR="00DC2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года,</w:t>
      </w:r>
      <w:r w:rsidRPr="0095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37 и 56 Устава города Костромы,</w:t>
      </w:r>
    </w:p>
    <w:p w:rsidR="00920387" w:rsidRPr="00957934" w:rsidRDefault="00920387" w:rsidP="0092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387" w:rsidRPr="00957934" w:rsidRDefault="00920387" w:rsidP="00920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957934">
        <w:rPr>
          <w:rFonts w:ascii="Times New Roman" w:eastAsia="Calibri" w:hAnsi="Times New Roman" w:cs="Times New Roman"/>
          <w:sz w:val="26"/>
        </w:rPr>
        <w:t>ПОСТАНОВЛЯЮ:</w:t>
      </w:r>
    </w:p>
    <w:p w:rsidR="00920387" w:rsidRPr="00957934" w:rsidRDefault="00920387" w:rsidP="0092038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920387" w:rsidRPr="00DC7ACB" w:rsidRDefault="00920387" w:rsidP="0092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CE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BF26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Внести в состав </w:t>
      </w:r>
      <w:r w:rsidRPr="00920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постоянной депутатской комиссии Думы города Костромы седьмого созыва по развитию городского хозяйства</w:t>
      </w:r>
      <w:r w:rsidRPr="00BF26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утвержденный постановлением Главы города Костромы от 8 октября 2020 года № 87 "Об утверждении составов постоянных депутатских комиссий Думы города Костромы седьмого созыва" (с изменениями, внесенными постановлениями Главы города Костромы от 3 ноября 2020 года № 98, от 9 февраля 2021 года № 16, от 28 февраля 2022 года № 16, от 2 сентября 2022 года № 84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от 17 октября 2022 года № 101, от 17 мая 2023 года № 60, от 5 июня 2023 года № 74, от 25 августа 2023 года № 102</w:t>
      </w:r>
      <w:r w:rsidRPr="00BF26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2CE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включив в состав </w:t>
      </w:r>
      <w:r w:rsidRPr="004D2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Цветкова Данила Юрьевича</w:t>
      </w:r>
      <w:r w:rsidRPr="00BF26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депутат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BF26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Думы города Костромы седьмого созыва по одноманда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тному избирательному округу №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387" w:rsidRPr="00BF26A2" w:rsidRDefault="00920387" w:rsidP="0092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2C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920387" w:rsidRPr="00957934" w:rsidRDefault="00920387" w:rsidP="0092038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0387" w:rsidRPr="00957934" w:rsidRDefault="00920387" w:rsidP="0092038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20387" w:rsidRPr="00957934" w:rsidTr="0062768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387" w:rsidRPr="00957934" w:rsidRDefault="00920387" w:rsidP="006276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5793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0387" w:rsidRPr="00957934" w:rsidRDefault="00920387" w:rsidP="00627681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5793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Ю. В. </w:t>
            </w:r>
            <w:proofErr w:type="spellStart"/>
            <w:r w:rsidRPr="0095793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Журин</w:t>
            </w:r>
            <w:proofErr w:type="spellEnd"/>
          </w:p>
        </w:tc>
      </w:tr>
    </w:tbl>
    <w:p w:rsidR="00920387" w:rsidRPr="00957934" w:rsidRDefault="00920387" w:rsidP="0092038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0387" w:rsidRPr="00957934" w:rsidRDefault="00920387" w:rsidP="0092038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bookmarkStart w:id="0" w:name="_GoBack"/>
      <w:bookmarkEnd w:id="0"/>
    </w:p>
    <w:p w:rsidR="00920387" w:rsidRPr="00957934" w:rsidRDefault="00920387" w:rsidP="00920387">
      <w:pPr>
        <w:spacing w:after="160" w:line="259" w:lineRule="auto"/>
      </w:pPr>
    </w:p>
    <w:p w:rsidR="00920387" w:rsidRDefault="00920387" w:rsidP="00920387"/>
    <w:p w:rsidR="00977AC1" w:rsidRDefault="00977AC1"/>
    <w:sectPr w:rsidR="00977AC1" w:rsidSect="004C2CA4">
      <w:headerReference w:type="default" r:id="rId6"/>
      <w:headerReference w:type="first" r:id="rId7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11E">
      <w:pPr>
        <w:spacing w:after="0" w:line="240" w:lineRule="auto"/>
      </w:pPr>
      <w:r>
        <w:separator/>
      </w:r>
    </w:p>
  </w:endnote>
  <w:endnote w:type="continuationSeparator" w:id="0">
    <w:p w:rsidR="00000000" w:rsidRDefault="000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11E">
      <w:pPr>
        <w:spacing w:after="0" w:line="240" w:lineRule="auto"/>
      </w:pPr>
      <w:r>
        <w:separator/>
      </w:r>
    </w:p>
  </w:footnote>
  <w:footnote w:type="continuationSeparator" w:id="0">
    <w:p w:rsidR="00000000" w:rsidRDefault="000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E6746A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920387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E6746A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9pt;height:50.9pt" o:ole="" filled="t">
          <v:fill color2="black"/>
          <v:imagedata r:id="rId1" o:title=""/>
        </v:shape>
        <o:OLEObject Type="Embed" ProgID="WordPerfect" ShapeID="_x0000_i1025" DrawAspect="Content" ObjectID="_1756707530" r:id="rId2"/>
      </w:object>
    </w:r>
    <w:r>
      <w:rPr>
        <w:noProof/>
        <w:lang w:eastAsia="ru-RU"/>
      </w:rPr>
      <w:drawing>
        <wp:inline distT="0" distB="0" distL="0" distR="0" wp14:anchorId="70FEE21A" wp14:editId="7D34E2DF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6C"/>
    <w:rsid w:val="000B311E"/>
    <w:rsid w:val="00920387"/>
    <w:rsid w:val="00977AC1"/>
    <w:rsid w:val="00DC207F"/>
    <w:rsid w:val="00E6746A"/>
    <w:rsid w:val="00E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B71E71-AE79-441F-9367-0C019B5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387"/>
  </w:style>
  <w:style w:type="table" w:styleId="a5">
    <w:name w:val="Table Grid"/>
    <w:basedOn w:val="a1"/>
    <w:uiPriority w:val="39"/>
    <w:rsid w:val="00920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Вера Смирнова</cp:lastModifiedBy>
  <cp:revision>3</cp:revision>
  <cp:lastPrinted>2023-09-18T06:37:00Z</cp:lastPrinted>
  <dcterms:created xsi:type="dcterms:W3CDTF">2023-09-18T06:17:00Z</dcterms:created>
  <dcterms:modified xsi:type="dcterms:W3CDTF">2023-09-20T06:32:00Z</dcterms:modified>
</cp:coreProperties>
</file>